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1"/>
        <w:gridCol w:w="725"/>
        <w:gridCol w:w="1160"/>
        <w:gridCol w:w="1149"/>
        <w:gridCol w:w="1184"/>
        <w:gridCol w:w="606"/>
        <w:gridCol w:w="2848"/>
      </w:tblGrid>
      <w:tr w:rsidR="005860BC" w:rsidRPr="00E90343" w14:paraId="25C20707" w14:textId="77777777" w:rsidTr="00221512">
        <w:trPr>
          <w:trHeight w:val="247"/>
          <w:jc w:val="center"/>
        </w:trPr>
        <w:tc>
          <w:tcPr>
            <w:tcW w:w="1781" w:type="dxa"/>
            <w:vMerge w:val="restart"/>
          </w:tcPr>
          <w:p w14:paraId="1E8BB467" w14:textId="77777777" w:rsidR="005860BC" w:rsidRDefault="005860BC" w:rsidP="003757A9">
            <w:pPr>
              <w:jc w:val="right"/>
              <w:rPr>
                <w:rFonts w:ascii="Arial" w:eastAsia="Arial" w:hAnsi="Arial" w:cs="Arial"/>
                <w:color w:val="000000"/>
                <w:sz w:val="16"/>
                <w:szCs w:val="16"/>
              </w:rPr>
            </w:pPr>
            <w:r w:rsidRPr="009132A2">
              <w:rPr>
                <w:rFonts w:ascii="Yu Gothic Light" w:eastAsia="Yu Gothic Light" w:hAnsi="Yu Gothic Light"/>
                <w:b/>
                <w:noProof/>
                <w:color w:val="002060"/>
                <w:sz w:val="36"/>
                <w:szCs w:val="72"/>
                <w:lang w:val="es-CR" w:eastAsia="es-CR"/>
              </w:rPr>
              <w:drawing>
                <wp:anchor distT="0" distB="0" distL="114300" distR="114300" simplePos="0" relativeHeight="251661312" behindDoc="0" locked="0" layoutInCell="1" allowOverlap="1" wp14:anchorId="44F3EFE8" wp14:editId="5D477B62">
                  <wp:simplePos x="0" y="0"/>
                  <wp:positionH relativeFrom="column">
                    <wp:posOffset>77470</wp:posOffset>
                  </wp:positionH>
                  <wp:positionV relativeFrom="paragraph">
                    <wp:posOffset>830</wp:posOffset>
                  </wp:positionV>
                  <wp:extent cx="609600" cy="586105"/>
                  <wp:effectExtent l="0" t="0" r="0" b="4445"/>
                  <wp:wrapNone/>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7094A71C" w14:textId="77777777" w:rsidR="005860BC" w:rsidRDefault="005860BC" w:rsidP="003757A9">
            <w:pPr>
              <w:jc w:val="right"/>
              <w:rPr>
                <w:rFonts w:ascii="Arial" w:hAnsi="Arial" w:cs="Arial"/>
                <w:b/>
                <w:sz w:val="24"/>
                <w:szCs w:val="28"/>
              </w:rPr>
            </w:pPr>
          </w:p>
        </w:tc>
        <w:tc>
          <w:tcPr>
            <w:tcW w:w="3020" w:type="dxa"/>
            <w:gridSpan w:val="3"/>
            <w:vMerge w:val="restart"/>
            <w:vAlign w:val="center"/>
          </w:tcPr>
          <w:p w14:paraId="11DBD942" w14:textId="77777777" w:rsidR="005860BC" w:rsidRPr="004E5DEB" w:rsidRDefault="005860BC" w:rsidP="003757A9">
            <w:pPr>
              <w:spacing w:line="276" w:lineRule="auto"/>
              <w:jc w:val="center"/>
              <w:rPr>
                <w:rFonts w:ascii="Arial" w:eastAsia="Arial" w:hAnsi="Arial" w:cs="Arial"/>
                <w:color w:val="000000"/>
                <w:sz w:val="17"/>
                <w:szCs w:val="17"/>
              </w:rPr>
            </w:pPr>
            <w:r w:rsidRPr="004E5DEB">
              <w:rPr>
                <w:rFonts w:ascii="Arial" w:eastAsia="Arial" w:hAnsi="Arial" w:cs="Arial"/>
                <w:color w:val="000000"/>
                <w:sz w:val="17"/>
                <w:szCs w:val="17"/>
              </w:rPr>
              <w:t>Revista Médica Sinergia</w:t>
            </w:r>
          </w:p>
          <w:p w14:paraId="3A2A64A9" w14:textId="2907505C" w:rsidR="005860BC" w:rsidRDefault="005860BC" w:rsidP="00806F56">
            <w:pPr>
              <w:spacing w:line="276" w:lineRule="auto"/>
              <w:ind w:left="-47" w:right="-134"/>
              <w:jc w:val="center"/>
              <w:rPr>
                <w:rFonts w:ascii="Arial" w:hAnsi="Arial" w:cs="Arial"/>
                <w:b/>
                <w:sz w:val="24"/>
                <w:szCs w:val="28"/>
              </w:rPr>
            </w:pPr>
            <w:r w:rsidRPr="004E5DEB">
              <w:rPr>
                <w:rFonts w:ascii="Arial" w:eastAsia="Arial" w:hAnsi="Arial" w:cs="Arial"/>
                <w:color w:val="000000"/>
                <w:sz w:val="17"/>
                <w:szCs w:val="17"/>
              </w:rPr>
              <w:t>Vol.</w:t>
            </w:r>
            <w:r w:rsidR="00806F56">
              <w:rPr>
                <w:rFonts w:ascii="Arial" w:eastAsia="Arial" w:hAnsi="Arial" w:cs="Arial"/>
                <w:color w:val="000000"/>
                <w:sz w:val="17"/>
                <w:szCs w:val="17"/>
              </w:rPr>
              <w:t xml:space="preserve"> </w:t>
            </w:r>
            <w:r w:rsidR="00A54F81">
              <w:rPr>
                <w:rFonts w:ascii="Arial" w:eastAsia="Arial" w:hAnsi="Arial" w:cs="Arial"/>
                <w:color w:val="000000"/>
                <w:sz w:val="17"/>
                <w:szCs w:val="17"/>
              </w:rPr>
              <w:t>0</w:t>
            </w:r>
            <w:r w:rsidR="00806F56">
              <w:rPr>
                <w:rFonts w:ascii="Arial" w:eastAsia="Arial" w:hAnsi="Arial" w:cs="Arial"/>
                <w:color w:val="000000"/>
                <w:sz w:val="17"/>
                <w:szCs w:val="17"/>
              </w:rPr>
              <w:t>9</w:t>
            </w:r>
            <w:r>
              <w:rPr>
                <w:rFonts w:ascii="Arial" w:eastAsia="Arial" w:hAnsi="Arial" w:cs="Arial"/>
                <w:color w:val="000000"/>
                <w:sz w:val="17"/>
                <w:szCs w:val="17"/>
              </w:rPr>
              <w:t>,</w:t>
            </w:r>
            <w:r w:rsidRPr="004E5DEB">
              <w:rPr>
                <w:rFonts w:ascii="Arial" w:eastAsia="Arial" w:hAnsi="Arial" w:cs="Arial"/>
                <w:color w:val="000000"/>
                <w:sz w:val="17"/>
                <w:szCs w:val="17"/>
              </w:rPr>
              <w:t xml:space="preserve"> N</w:t>
            </w:r>
            <w:r>
              <w:rPr>
                <w:rFonts w:ascii="Arial" w:eastAsia="Arial" w:hAnsi="Arial" w:cs="Arial"/>
                <w:color w:val="000000"/>
                <w:sz w:val="17"/>
                <w:szCs w:val="17"/>
              </w:rPr>
              <w:t>ú</w:t>
            </w:r>
            <w:r w:rsidRPr="004E5DEB">
              <w:rPr>
                <w:rFonts w:ascii="Arial" w:eastAsia="Arial" w:hAnsi="Arial" w:cs="Arial"/>
                <w:color w:val="000000"/>
                <w:sz w:val="17"/>
                <w:szCs w:val="17"/>
              </w:rPr>
              <w:t>m.</w:t>
            </w:r>
            <w:r>
              <w:rPr>
                <w:rFonts w:ascii="Arial" w:eastAsia="Arial" w:hAnsi="Arial" w:cs="Arial"/>
                <w:color w:val="000000"/>
                <w:sz w:val="17"/>
                <w:szCs w:val="17"/>
              </w:rPr>
              <w:t xml:space="preserve"> </w:t>
            </w:r>
            <w:r w:rsidR="00A54F81">
              <w:rPr>
                <w:rFonts w:ascii="Arial" w:eastAsia="Arial" w:hAnsi="Arial" w:cs="Arial"/>
                <w:color w:val="000000"/>
                <w:sz w:val="17"/>
                <w:szCs w:val="17"/>
              </w:rPr>
              <w:t>0</w:t>
            </w:r>
            <w:r w:rsidR="00191678">
              <w:rPr>
                <w:rFonts w:ascii="Arial" w:eastAsia="Arial" w:hAnsi="Arial" w:cs="Arial"/>
                <w:color w:val="000000"/>
                <w:sz w:val="17"/>
                <w:szCs w:val="17"/>
              </w:rPr>
              <w:t>2</w:t>
            </w:r>
            <w:r w:rsidRPr="004E5DEB">
              <w:rPr>
                <w:rFonts w:ascii="Arial" w:eastAsia="Arial" w:hAnsi="Arial" w:cs="Arial"/>
                <w:color w:val="000000"/>
                <w:sz w:val="17"/>
                <w:szCs w:val="17"/>
              </w:rPr>
              <w:t xml:space="preserve">, </w:t>
            </w:r>
            <w:r w:rsidR="00806F56">
              <w:rPr>
                <w:rFonts w:ascii="Arial" w:eastAsia="Arial" w:hAnsi="Arial" w:cs="Arial"/>
                <w:color w:val="000000"/>
                <w:sz w:val="17"/>
                <w:szCs w:val="17"/>
              </w:rPr>
              <w:t>enero</w:t>
            </w:r>
            <w:r>
              <w:rPr>
                <w:rFonts w:ascii="Arial" w:eastAsia="Arial" w:hAnsi="Arial" w:cs="Arial"/>
                <w:color w:val="000000"/>
                <w:sz w:val="17"/>
                <w:szCs w:val="17"/>
              </w:rPr>
              <w:t xml:space="preserve"> </w:t>
            </w:r>
            <w:r w:rsidRPr="004E5DEB">
              <w:rPr>
                <w:rFonts w:ascii="Arial" w:eastAsia="Arial" w:hAnsi="Arial" w:cs="Arial"/>
                <w:sz w:val="17"/>
                <w:szCs w:val="17"/>
              </w:rPr>
              <w:t>202</w:t>
            </w:r>
            <w:r w:rsidR="00806F56">
              <w:rPr>
                <w:rFonts w:ascii="Arial" w:eastAsia="Arial" w:hAnsi="Arial" w:cs="Arial"/>
                <w:sz w:val="17"/>
                <w:szCs w:val="17"/>
              </w:rPr>
              <w:t>4</w:t>
            </w:r>
            <w:r w:rsidRPr="004E5DEB">
              <w:rPr>
                <w:rFonts w:ascii="Arial" w:eastAsia="Arial" w:hAnsi="Arial" w:cs="Arial"/>
                <w:sz w:val="17"/>
                <w:szCs w:val="17"/>
              </w:rPr>
              <w:t>,</w:t>
            </w:r>
            <w:r w:rsidR="00563D26">
              <w:rPr>
                <w:rFonts w:ascii="Arial" w:eastAsia="Arial" w:hAnsi="Arial" w:cs="Arial"/>
                <w:sz w:val="17"/>
                <w:szCs w:val="17"/>
              </w:rPr>
              <w:t xml:space="preserve"> </w:t>
            </w:r>
            <w:r w:rsidR="00C26E22">
              <w:rPr>
                <w:rFonts w:ascii="Arial" w:eastAsia="Arial" w:hAnsi="Arial" w:cs="Arial"/>
                <w:sz w:val="17"/>
                <w:szCs w:val="17"/>
              </w:rPr>
              <w:t>e</w:t>
            </w:r>
            <w:r w:rsidR="00E6002A">
              <w:rPr>
                <w:rFonts w:ascii="Arial" w:eastAsia="Arial" w:hAnsi="Arial" w:cs="Arial"/>
                <w:sz w:val="17"/>
                <w:szCs w:val="17"/>
              </w:rPr>
              <w:t>1132</w:t>
            </w:r>
          </w:p>
        </w:tc>
        <w:tc>
          <w:tcPr>
            <w:tcW w:w="1260" w:type="dxa"/>
            <w:vMerge w:val="restart"/>
            <w:vAlign w:val="center"/>
          </w:tcPr>
          <w:p w14:paraId="07647D44" w14:textId="77777777" w:rsidR="005860BC" w:rsidRDefault="005860BC" w:rsidP="003757A9">
            <w:pPr>
              <w:rPr>
                <w:rFonts w:ascii="Arial" w:hAnsi="Arial" w:cs="Arial"/>
                <w:b/>
                <w:sz w:val="24"/>
                <w:szCs w:val="28"/>
              </w:rPr>
            </w:pPr>
          </w:p>
        </w:tc>
        <w:tc>
          <w:tcPr>
            <w:tcW w:w="606" w:type="dxa"/>
          </w:tcPr>
          <w:p w14:paraId="35265353" w14:textId="77777777" w:rsidR="005860BC" w:rsidRDefault="005860BC" w:rsidP="003757A9">
            <w:pPr>
              <w:rPr>
                <w:rFonts w:ascii="Arial" w:hAnsi="Arial" w:cs="Arial"/>
                <w:b/>
                <w:sz w:val="24"/>
                <w:szCs w:val="28"/>
              </w:rPr>
            </w:pPr>
            <w:r>
              <w:rPr>
                <w:b/>
                <w:noProof/>
                <w:sz w:val="24"/>
                <w:szCs w:val="28"/>
                <w:lang w:val="es-CR" w:eastAsia="es-CR"/>
              </w:rPr>
              <w:drawing>
                <wp:inline distT="0" distB="0" distL="0" distR="0" wp14:anchorId="1A555238" wp14:editId="563FEC3C">
                  <wp:extent cx="239151" cy="239151"/>
                  <wp:effectExtent l="0" t="0" r="8890" b="8890"/>
                  <wp:docPr id="9" name="Picture 9"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139" cy="247139"/>
                          </a:xfrm>
                          <a:prstGeom prst="rect">
                            <a:avLst/>
                          </a:prstGeom>
                        </pic:spPr>
                      </pic:pic>
                    </a:graphicData>
                  </a:graphic>
                </wp:inline>
              </w:drawing>
            </w:r>
          </w:p>
        </w:tc>
        <w:tc>
          <w:tcPr>
            <w:tcW w:w="2759" w:type="dxa"/>
            <w:vAlign w:val="center"/>
          </w:tcPr>
          <w:p w14:paraId="1A5764C8" w14:textId="043A0CAE" w:rsidR="005860BC" w:rsidRPr="009604E4" w:rsidRDefault="00054CA3" w:rsidP="00E87B35">
            <w:pPr>
              <w:ind w:left="-99"/>
              <w:jc w:val="right"/>
              <w:rPr>
                <w:sz w:val="16"/>
                <w:szCs w:val="16"/>
                <w:u w:val="single"/>
                <w:lang w:val="es-CR"/>
              </w:rPr>
            </w:pPr>
            <w:hyperlink r:id="rId10" w:history="1">
              <w:r w:rsidR="00E6002A" w:rsidRPr="00807C6E">
                <w:rPr>
                  <w:rStyle w:val="Hipervnculo"/>
                  <w:bCs/>
                  <w:sz w:val="16"/>
                  <w:szCs w:val="16"/>
                </w:rPr>
                <w:t>https://doi.org/10.31434/rms.v9i2.1132</w:t>
              </w:r>
            </w:hyperlink>
            <w:r w:rsidR="00E6002A">
              <w:rPr>
                <w:bCs/>
                <w:sz w:val="16"/>
                <w:szCs w:val="16"/>
              </w:rPr>
              <w:t xml:space="preserve"> </w:t>
            </w:r>
          </w:p>
        </w:tc>
      </w:tr>
      <w:tr w:rsidR="005860BC" w14:paraId="60FFB9C6" w14:textId="77777777" w:rsidTr="00221512">
        <w:trPr>
          <w:trHeight w:val="404"/>
          <w:jc w:val="center"/>
        </w:trPr>
        <w:tc>
          <w:tcPr>
            <w:tcW w:w="1781" w:type="dxa"/>
            <w:vMerge/>
          </w:tcPr>
          <w:p w14:paraId="1F945E21" w14:textId="77777777" w:rsidR="005860BC" w:rsidRPr="009132A2" w:rsidRDefault="005860BC" w:rsidP="003757A9">
            <w:pPr>
              <w:jc w:val="right"/>
              <w:rPr>
                <w:rFonts w:ascii="Yu Gothic Light" w:eastAsia="Yu Gothic Light" w:hAnsi="Yu Gothic Light"/>
                <w:b/>
                <w:noProof/>
                <w:color w:val="002060"/>
                <w:sz w:val="36"/>
                <w:szCs w:val="72"/>
                <w:lang w:eastAsia="es-PE"/>
              </w:rPr>
            </w:pPr>
          </w:p>
        </w:tc>
        <w:tc>
          <w:tcPr>
            <w:tcW w:w="3020" w:type="dxa"/>
            <w:gridSpan w:val="3"/>
            <w:vMerge/>
          </w:tcPr>
          <w:p w14:paraId="19EBCF83" w14:textId="77777777" w:rsidR="005860BC" w:rsidRDefault="005860BC" w:rsidP="003757A9">
            <w:pPr>
              <w:jc w:val="center"/>
              <w:rPr>
                <w:rFonts w:ascii="Arial" w:eastAsia="Arial" w:hAnsi="Arial" w:cs="Arial"/>
                <w:color w:val="000000"/>
                <w:sz w:val="16"/>
                <w:szCs w:val="16"/>
              </w:rPr>
            </w:pPr>
          </w:p>
        </w:tc>
        <w:tc>
          <w:tcPr>
            <w:tcW w:w="1260" w:type="dxa"/>
            <w:vMerge/>
          </w:tcPr>
          <w:p w14:paraId="06849EEC" w14:textId="77777777" w:rsidR="005860BC" w:rsidRDefault="005860BC" w:rsidP="003757A9">
            <w:pPr>
              <w:jc w:val="center"/>
              <w:rPr>
                <w:rFonts w:ascii="Arial" w:eastAsia="Arial" w:hAnsi="Arial" w:cs="Arial"/>
                <w:color w:val="000000"/>
                <w:sz w:val="16"/>
                <w:szCs w:val="16"/>
              </w:rPr>
            </w:pPr>
          </w:p>
        </w:tc>
        <w:tc>
          <w:tcPr>
            <w:tcW w:w="606" w:type="dxa"/>
            <w:vAlign w:val="center"/>
          </w:tcPr>
          <w:p w14:paraId="28D17E68" w14:textId="77777777" w:rsidR="005860BC" w:rsidRDefault="005860BC" w:rsidP="003757A9">
            <w:pPr>
              <w:jc w:val="center"/>
              <w:rPr>
                <w:rFonts w:ascii="Arial" w:hAnsi="Arial" w:cs="Arial"/>
                <w:b/>
                <w:sz w:val="24"/>
                <w:szCs w:val="28"/>
              </w:rPr>
            </w:pPr>
            <w:r>
              <w:rPr>
                <w:noProof/>
                <w:lang w:val="es-CR" w:eastAsia="es-CR"/>
              </w:rPr>
              <w:drawing>
                <wp:anchor distT="0" distB="0" distL="114300" distR="114300" simplePos="0" relativeHeight="251662336" behindDoc="1" locked="0" layoutInCell="1" allowOverlap="1" wp14:anchorId="6D5694FB" wp14:editId="2D9E638F">
                  <wp:simplePos x="0" y="0"/>
                  <wp:positionH relativeFrom="column">
                    <wp:posOffset>-1612</wp:posOffset>
                  </wp:positionH>
                  <wp:positionV relativeFrom="paragraph">
                    <wp:posOffset>3566</wp:posOffset>
                  </wp:positionV>
                  <wp:extent cx="267286" cy="216698"/>
                  <wp:effectExtent l="0" t="0" r="0" b="0"/>
                  <wp:wrapNone/>
                  <wp:docPr id="13"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617" cy="21939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59" w:type="dxa"/>
            <w:vAlign w:val="center"/>
          </w:tcPr>
          <w:p w14:paraId="07EB17E1" w14:textId="77777777" w:rsidR="005860BC" w:rsidRPr="005557B5" w:rsidRDefault="00054CA3" w:rsidP="003757A9">
            <w:pPr>
              <w:jc w:val="right"/>
              <w:rPr>
                <w:rFonts w:ascii="Arial" w:hAnsi="Arial" w:cs="Arial"/>
                <w:b/>
                <w:sz w:val="16"/>
                <w:szCs w:val="16"/>
              </w:rPr>
            </w:pPr>
            <w:hyperlink r:id="rId12" w:history="1">
              <w:r w:rsidR="005860BC" w:rsidRPr="005557B5">
                <w:rPr>
                  <w:rStyle w:val="Hipervnculo"/>
                  <w:rFonts w:ascii="Arial" w:hAnsi="Arial" w:cs="Arial"/>
                  <w:sz w:val="16"/>
                  <w:szCs w:val="16"/>
                </w:rPr>
                <w:t>revistamedicasinergia@gmail.com</w:t>
              </w:r>
            </w:hyperlink>
          </w:p>
        </w:tc>
      </w:tr>
      <w:tr w:rsidR="005860BC" w:rsidRPr="002B642D" w14:paraId="77F99B58" w14:textId="77777777" w:rsidTr="00221512">
        <w:trPr>
          <w:jc w:val="center"/>
        </w:trPr>
        <w:tc>
          <w:tcPr>
            <w:tcW w:w="9426" w:type="dxa"/>
            <w:gridSpan w:val="7"/>
            <w:vAlign w:val="center"/>
          </w:tcPr>
          <w:p w14:paraId="11CA0451" w14:textId="77777777" w:rsidR="00E05531" w:rsidRPr="00233C0B" w:rsidRDefault="00E05531" w:rsidP="00E05531">
            <w:pPr>
              <w:rPr>
                <w:rFonts w:eastAsia="TimesNewRomanPS-BoldMT"/>
                <w:b/>
                <w:bCs/>
                <w:color w:val="000000"/>
                <w:sz w:val="28"/>
                <w:szCs w:val="28"/>
                <w:lang w:val="es-CR"/>
              </w:rPr>
            </w:pPr>
          </w:p>
          <w:p w14:paraId="4847C4AA" w14:textId="45B896A0" w:rsidR="00191678" w:rsidRDefault="00191678" w:rsidP="00221512">
            <w:pPr>
              <w:spacing w:line="276" w:lineRule="auto"/>
              <w:jc w:val="center"/>
              <w:rPr>
                <w:rFonts w:eastAsia="TimesNewRomanPS-BoldMT"/>
                <w:b/>
                <w:bCs/>
                <w:color w:val="000000"/>
                <w:sz w:val="28"/>
                <w:szCs w:val="28"/>
                <w:lang w:val="es-CR"/>
              </w:rPr>
            </w:pPr>
            <w:r w:rsidRPr="00191678">
              <w:rPr>
                <w:rFonts w:eastAsia="TimesNewRomanPS-BoldMT"/>
                <w:b/>
                <w:bCs/>
                <w:color w:val="000000"/>
                <w:sz w:val="28"/>
                <w:szCs w:val="28"/>
                <w:lang w:val="es-CR"/>
              </w:rPr>
              <w:t>Hernia de Littré</w:t>
            </w:r>
            <w:r w:rsidR="00E90343">
              <w:rPr>
                <w:rFonts w:eastAsia="TimesNewRomanPS-BoldMT"/>
                <w:b/>
                <w:bCs/>
                <w:color w:val="000000"/>
                <w:sz w:val="28"/>
                <w:szCs w:val="28"/>
                <w:lang w:val="es-CR"/>
              </w:rPr>
              <w:t>: r</w:t>
            </w:r>
            <w:r w:rsidR="00E90343" w:rsidRPr="00E90343">
              <w:rPr>
                <w:rFonts w:eastAsia="TimesNewRomanPS-BoldMT"/>
                <w:b/>
                <w:bCs/>
                <w:color w:val="000000"/>
                <w:sz w:val="28"/>
                <w:szCs w:val="28"/>
                <w:lang w:val="es-CR"/>
              </w:rPr>
              <w:t xml:space="preserve">evisión de la </w:t>
            </w:r>
            <w:r w:rsidR="00E90343">
              <w:rPr>
                <w:rFonts w:eastAsia="TimesNewRomanPS-BoldMT"/>
                <w:b/>
                <w:bCs/>
                <w:color w:val="000000"/>
                <w:sz w:val="28"/>
                <w:szCs w:val="28"/>
                <w:lang w:val="es-CR"/>
              </w:rPr>
              <w:t>l</w:t>
            </w:r>
            <w:r w:rsidR="00E90343" w:rsidRPr="00E90343">
              <w:rPr>
                <w:rFonts w:eastAsia="TimesNewRomanPS-BoldMT"/>
                <w:b/>
                <w:bCs/>
                <w:color w:val="000000"/>
                <w:sz w:val="28"/>
                <w:szCs w:val="28"/>
                <w:lang w:val="es-CR"/>
              </w:rPr>
              <w:t>iteratura</w:t>
            </w:r>
          </w:p>
          <w:p w14:paraId="5DE01103" w14:textId="13503BED" w:rsidR="00601DC5" w:rsidRPr="002B642D" w:rsidRDefault="002B642D" w:rsidP="00221512">
            <w:pPr>
              <w:spacing w:line="276" w:lineRule="auto"/>
              <w:jc w:val="center"/>
              <w:rPr>
                <w:rFonts w:ascii="Arial" w:hAnsi="Arial" w:cs="Arial"/>
                <w:sz w:val="26"/>
                <w:szCs w:val="26"/>
                <w:lang w:val="en-US"/>
              </w:rPr>
            </w:pPr>
            <w:r w:rsidRPr="002B642D">
              <w:rPr>
                <w:rFonts w:ascii="Arial" w:hAnsi="Arial" w:cs="Arial"/>
                <w:sz w:val="26"/>
                <w:szCs w:val="26"/>
                <w:lang w:val="en-US"/>
              </w:rPr>
              <w:t xml:space="preserve">Littre's hernia: </w:t>
            </w:r>
            <w:r w:rsidR="00054CA3">
              <w:rPr>
                <w:rFonts w:ascii="Arial" w:hAnsi="Arial" w:cs="Arial"/>
                <w:sz w:val="26"/>
                <w:szCs w:val="26"/>
                <w:lang w:val="en-US"/>
              </w:rPr>
              <w:t>l</w:t>
            </w:r>
            <w:r w:rsidRPr="002B642D">
              <w:rPr>
                <w:rFonts w:ascii="Arial" w:hAnsi="Arial" w:cs="Arial"/>
                <w:sz w:val="26"/>
                <w:szCs w:val="26"/>
                <w:lang w:val="en-US"/>
              </w:rPr>
              <w:t>iterature review</w:t>
            </w:r>
          </w:p>
        </w:tc>
      </w:tr>
      <w:tr w:rsidR="005860BC" w:rsidRPr="00FC2E2D" w14:paraId="0C5B1BB9" w14:textId="77777777" w:rsidTr="00221512">
        <w:trPr>
          <w:jc w:val="center"/>
        </w:trPr>
        <w:tc>
          <w:tcPr>
            <w:tcW w:w="2355" w:type="dxa"/>
            <w:gridSpan w:val="2"/>
            <w:vAlign w:val="center"/>
          </w:tcPr>
          <w:p w14:paraId="3DC97774" w14:textId="7F6771AD" w:rsidR="005860BC" w:rsidRPr="00221512" w:rsidRDefault="000B43B1" w:rsidP="003757A9">
            <w:pPr>
              <w:jc w:val="center"/>
              <w:rPr>
                <w:rFonts w:ascii="Arial" w:hAnsi="Arial" w:cs="Arial"/>
                <w:b/>
                <w:sz w:val="24"/>
                <w:szCs w:val="28"/>
                <w:lang w:val="en-US"/>
              </w:rPr>
            </w:pPr>
            <w:r>
              <w:rPr>
                <w:noProof/>
              </w:rPr>
              <w:drawing>
                <wp:inline distT="0" distB="0" distL="0" distR="0" wp14:anchorId="3E8106DD" wp14:editId="7950317E">
                  <wp:extent cx="1454400" cy="1440000"/>
                  <wp:effectExtent l="0" t="0" r="0" b="8255"/>
                  <wp:docPr id="10862630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263040" name=""/>
                          <pic:cNvPicPr/>
                        </pic:nvPicPr>
                        <pic:blipFill>
                          <a:blip r:embed="rId13"/>
                          <a:stretch>
                            <a:fillRect/>
                          </a:stretch>
                        </pic:blipFill>
                        <pic:spPr>
                          <a:xfrm>
                            <a:off x="0" y="0"/>
                            <a:ext cx="1454400" cy="1440000"/>
                          </a:xfrm>
                          <a:prstGeom prst="rect">
                            <a:avLst/>
                          </a:prstGeom>
                        </pic:spPr>
                      </pic:pic>
                    </a:graphicData>
                  </a:graphic>
                </wp:inline>
              </w:drawing>
            </w:r>
          </w:p>
        </w:tc>
        <w:tc>
          <w:tcPr>
            <w:tcW w:w="7071" w:type="dxa"/>
            <w:gridSpan w:val="5"/>
            <w:vAlign w:val="center"/>
          </w:tcPr>
          <w:p w14:paraId="0875A3D9" w14:textId="77777777" w:rsidR="00507BEF" w:rsidRPr="00221512" w:rsidRDefault="00507BEF" w:rsidP="001333F2">
            <w:pPr>
              <w:spacing w:line="276" w:lineRule="auto"/>
              <w:jc w:val="right"/>
              <w:rPr>
                <w:rFonts w:ascii="Arial" w:hAnsi="Arial" w:cs="Arial"/>
                <w:b/>
                <w:bCs/>
                <w:sz w:val="20"/>
                <w:szCs w:val="20"/>
                <w:vertAlign w:val="superscript"/>
                <w:lang w:val="en-US"/>
              </w:rPr>
            </w:pPr>
          </w:p>
          <w:p w14:paraId="1ABDD7D0" w14:textId="6D194A90" w:rsidR="009E2369" w:rsidRDefault="00AE5EA0" w:rsidP="001333F2">
            <w:pPr>
              <w:spacing w:line="276" w:lineRule="auto"/>
              <w:jc w:val="right"/>
              <w:rPr>
                <w:rFonts w:ascii="Arial" w:hAnsi="Arial" w:cs="Arial"/>
                <w:b/>
                <w:bCs/>
                <w:sz w:val="20"/>
                <w:szCs w:val="20"/>
                <w:lang w:val="es-CR"/>
              </w:rPr>
            </w:pPr>
            <w:r w:rsidRPr="00AE5EA0">
              <w:rPr>
                <w:rFonts w:ascii="Arial" w:hAnsi="Arial" w:cs="Arial"/>
                <w:b/>
                <w:bCs/>
                <w:sz w:val="20"/>
                <w:szCs w:val="20"/>
                <w:vertAlign w:val="superscript"/>
                <w:lang w:val="es-CR"/>
              </w:rPr>
              <w:t>1</w:t>
            </w:r>
            <w:r w:rsidR="004E0917">
              <w:t xml:space="preserve"> </w:t>
            </w:r>
            <w:r w:rsidR="00191678" w:rsidRPr="00191678">
              <w:rPr>
                <w:rFonts w:ascii="Arial" w:hAnsi="Arial" w:cs="Arial"/>
                <w:b/>
                <w:bCs/>
                <w:sz w:val="20"/>
                <w:szCs w:val="20"/>
                <w:lang w:val="es-CR"/>
              </w:rPr>
              <w:t>Luis Joel Condor Gualpa</w:t>
            </w:r>
          </w:p>
          <w:p w14:paraId="0C32AA29" w14:textId="1FB1718D" w:rsidR="004D7BD5" w:rsidRPr="004D7BD5" w:rsidRDefault="00191678" w:rsidP="004D7BD5">
            <w:pPr>
              <w:pStyle w:val="Prrafodelista"/>
              <w:spacing w:line="276" w:lineRule="auto"/>
              <w:jc w:val="right"/>
              <w:rPr>
                <w:color w:val="0000FF"/>
                <w:sz w:val="18"/>
                <w:szCs w:val="18"/>
                <w:u w:val="single"/>
                <w:lang w:val="es-CR"/>
              </w:rPr>
            </w:pPr>
            <w:r w:rsidRPr="00191678">
              <w:rPr>
                <w:rFonts w:ascii="Arial" w:hAnsi="Arial" w:cs="Arial"/>
                <w:sz w:val="18"/>
                <w:szCs w:val="18"/>
                <w:lang w:val="es-CR"/>
              </w:rPr>
              <w:t>Universidad Técnica de Ambato, Ambato, Ecuador</w:t>
            </w:r>
          </w:p>
          <w:p w14:paraId="6D2AEBED" w14:textId="16D6E62B" w:rsidR="00221512" w:rsidRDefault="00054CA3" w:rsidP="00191678">
            <w:pPr>
              <w:pStyle w:val="Prrafodelista"/>
              <w:numPr>
                <w:ilvl w:val="0"/>
                <w:numId w:val="1"/>
              </w:numPr>
              <w:jc w:val="right"/>
              <w:rPr>
                <w:sz w:val="18"/>
                <w:szCs w:val="18"/>
                <w:lang w:val="es-CR"/>
              </w:rPr>
            </w:pPr>
            <w:hyperlink r:id="rId14" w:history="1">
              <w:r w:rsidR="00D94F08" w:rsidRPr="00977F54">
                <w:rPr>
                  <w:rStyle w:val="Hipervnculo"/>
                  <w:sz w:val="18"/>
                  <w:szCs w:val="18"/>
                  <w:lang w:val="es-CR"/>
                </w:rPr>
                <w:t>https://orcid.org/</w:t>
              </w:r>
              <w:r w:rsidR="00191678" w:rsidRPr="00191678">
                <w:rPr>
                  <w:rStyle w:val="Hipervnculo"/>
                  <w:sz w:val="18"/>
                  <w:szCs w:val="18"/>
                  <w:lang w:val="es-CR"/>
                </w:rPr>
                <w:t>0000-0002-5164-3669</w:t>
              </w:r>
            </w:hyperlink>
            <w:r w:rsidR="005669C3">
              <w:rPr>
                <w:sz w:val="18"/>
                <w:szCs w:val="18"/>
                <w:lang w:val="es-CR"/>
              </w:rPr>
              <w:t xml:space="preserve"> </w:t>
            </w:r>
          </w:p>
          <w:p w14:paraId="472B8F30" w14:textId="77777777" w:rsidR="00221512" w:rsidRDefault="00221512" w:rsidP="00221512">
            <w:pPr>
              <w:jc w:val="right"/>
              <w:rPr>
                <w:sz w:val="18"/>
                <w:szCs w:val="18"/>
                <w:lang w:val="es-CR"/>
              </w:rPr>
            </w:pPr>
          </w:p>
          <w:p w14:paraId="264BF585" w14:textId="43532776" w:rsidR="00221512" w:rsidRDefault="00221512" w:rsidP="00221512">
            <w:pPr>
              <w:spacing w:line="276" w:lineRule="auto"/>
              <w:jc w:val="right"/>
              <w:rPr>
                <w:rFonts w:ascii="Arial" w:hAnsi="Arial" w:cs="Arial"/>
                <w:b/>
                <w:bCs/>
                <w:sz w:val="20"/>
                <w:szCs w:val="20"/>
                <w:lang w:val="es-CR"/>
              </w:rPr>
            </w:pPr>
            <w:r>
              <w:rPr>
                <w:rFonts w:ascii="Arial" w:hAnsi="Arial" w:cs="Arial"/>
                <w:b/>
                <w:bCs/>
                <w:sz w:val="20"/>
                <w:szCs w:val="20"/>
                <w:vertAlign w:val="superscript"/>
                <w:lang w:val="es-CR"/>
              </w:rPr>
              <w:t>2</w:t>
            </w:r>
            <w:r>
              <w:t xml:space="preserve"> </w:t>
            </w:r>
            <w:r w:rsidR="000B480E" w:rsidRPr="000B480E">
              <w:rPr>
                <w:b/>
                <w:bCs/>
              </w:rPr>
              <w:t>Dr.</w:t>
            </w:r>
            <w:r w:rsidR="000B480E">
              <w:t xml:space="preserve"> </w:t>
            </w:r>
            <w:r w:rsidR="00793848" w:rsidRPr="00D14AD8">
              <w:rPr>
                <w:rFonts w:ascii="Arial" w:hAnsi="Arial" w:cs="Arial"/>
                <w:b/>
                <w:bCs/>
                <w:sz w:val="20"/>
              </w:rPr>
              <w:t>Fabián Eduardo Yépez Yerovi</w:t>
            </w:r>
          </w:p>
          <w:p w14:paraId="3E9FC679" w14:textId="77777777" w:rsidR="00FE64C3" w:rsidRDefault="00191678" w:rsidP="00221512">
            <w:pPr>
              <w:pStyle w:val="Prrafodelista"/>
              <w:spacing w:line="276" w:lineRule="auto"/>
              <w:jc w:val="right"/>
              <w:rPr>
                <w:rFonts w:ascii="Arial" w:hAnsi="Arial" w:cs="Arial"/>
                <w:sz w:val="18"/>
                <w:szCs w:val="18"/>
                <w:lang w:val="es-CR"/>
              </w:rPr>
            </w:pPr>
            <w:r w:rsidRPr="00191678">
              <w:rPr>
                <w:rFonts w:ascii="Arial" w:hAnsi="Arial" w:cs="Arial"/>
                <w:sz w:val="18"/>
                <w:szCs w:val="18"/>
                <w:lang w:val="es-CR"/>
              </w:rPr>
              <w:t>Hospital General Ambato, Ambato, Ecuador</w:t>
            </w:r>
          </w:p>
          <w:p w14:paraId="4B16A497" w14:textId="1657BAA3" w:rsidR="00221512" w:rsidRPr="004D7BD5" w:rsidRDefault="00191678" w:rsidP="00221512">
            <w:pPr>
              <w:pStyle w:val="Prrafodelista"/>
              <w:spacing w:line="276" w:lineRule="auto"/>
              <w:jc w:val="right"/>
              <w:rPr>
                <w:color w:val="0000FF"/>
                <w:sz w:val="18"/>
                <w:szCs w:val="18"/>
                <w:u w:val="single"/>
                <w:lang w:val="es-CR"/>
              </w:rPr>
            </w:pPr>
            <w:r w:rsidRPr="00191678">
              <w:rPr>
                <w:rFonts w:ascii="Arial" w:hAnsi="Arial" w:cs="Arial"/>
                <w:sz w:val="18"/>
                <w:szCs w:val="18"/>
                <w:lang w:val="es-CR"/>
              </w:rPr>
              <w:t>Universidad Técnica de Ambato</w:t>
            </w:r>
            <w:r w:rsidR="00BB3D8E">
              <w:rPr>
                <w:rFonts w:ascii="Arial" w:hAnsi="Arial" w:cs="Arial"/>
                <w:sz w:val="18"/>
                <w:szCs w:val="18"/>
                <w:lang w:val="es-CR"/>
              </w:rPr>
              <w:t>, Ambato, Ecuador</w:t>
            </w:r>
            <w:r w:rsidR="00221512" w:rsidRPr="004D7BD5">
              <w:rPr>
                <w:rFonts w:ascii="Arial" w:hAnsi="Arial" w:cs="Arial"/>
                <w:sz w:val="18"/>
                <w:szCs w:val="18"/>
                <w:lang w:val="es-CR"/>
              </w:rPr>
              <w:t xml:space="preserve"> </w:t>
            </w:r>
          </w:p>
          <w:p w14:paraId="7B6E04C4" w14:textId="28323307" w:rsidR="00221512" w:rsidRPr="00191678" w:rsidRDefault="00054CA3" w:rsidP="00191678">
            <w:pPr>
              <w:pStyle w:val="Prrafodelista"/>
              <w:numPr>
                <w:ilvl w:val="0"/>
                <w:numId w:val="1"/>
              </w:numPr>
              <w:jc w:val="right"/>
              <w:rPr>
                <w:sz w:val="18"/>
                <w:szCs w:val="18"/>
                <w:lang w:val="es-CR"/>
              </w:rPr>
            </w:pPr>
            <w:hyperlink r:id="rId15" w:history="1">
              <w:r w:rsidR="00221512" w:rsidRPr="00221512">
                <w:rPr>
                  <w:rStyle w:val="Hipervnculo"/>
                  <w:sz w:val="18"/>
                  <w:szCs w:val="18"/>
                  <w:lang w:val="es-CR"/>
                </w:rPr>
                <w:t>https://orcid.org/</w:t>
              </w:r>
              <w:r w:rsidR="00191678" w:rsidRPr="00191678">
                <w:rPr>
                  <w:rStyle w:val="Hipervnculo"/>
                  <w:sz w:val="18"/>
                  <w:szCs w:val="18"/>
                  <w:lang w:val="es-CR"/>
                </w:rPr>
                <w:t>0000-0002-4334-1716</w:t>
              </w:r>
            </w:hyperlink>
            <w:r w:rsidR="00221512" w:rsidRPr="00221512">
              <w:rPr>
                <w:sz w:val="18"/>
                <w:szCs w:val="18"/>
                <w:lang w:val="es-CR"/>
              </w:rPr>
              <w:t xml:space="preserve">  </w:t>
            </w:r>
            <w:r w:rsidR="00221512" w:rsidRPr="00191678">
              <w:rPr>
                <w:sz w:val="18"/>
                <w:szCs w:val="18"/>
                <w:lang w:val="es-CR"/>
              </w:rPr>
              <w:t xml:space="preserve">  </w:t>
            </w:r>
          </w:p>
          <w:p w14:paraId="700509EF" w14:textId="6A7D16D3" w:rsidR="005860BC" w:rsidRPr="00590B18" w:rsidRDefault="005860BC" w:rsidP="008F4548">
            <w:pPr>
              <w:jc w:val="right"/>
              <w:rPr>
                <w:color w:val="0000FF"/>
                <w:sz w:val="18"/>
                <w:szCs w:val="18"/>
                <w:u w:val="single"/>
                <w:lang w:val="es-CR"/>
              </w:rPr>
            </w:pPr>
          </w:p>
        </w:tc>
      </w:tr>
      <w:tr w:rsidR="005860BC" w14:paraId="46C2D20E" w14:textId="77777777" w:rsidTr="00221512">
        <w:trPr>
          <w:trHeight w:val="432"/>
          <w:jc w:val="center"/>
        </w:trPr>
        <w:tc>
          <w:tcPr>
            <w:tcW w:w="3594" w:type="dxa"/>
            <w:gridSpan w:val="3"/>
            <w:vAlign w:val="center"/>
          </w:tcPr>
          <w:p w14:paraId="1E435277" w14:textId="77777777" w:rsidR="005860BC" w:rsidRPr="00AB486A" w:rsidRDefault="005860BC" w:rsidP="003757A9">
            <w:pPr>
              <w:spacing w:line="276" w:lineRule="auto"/>
              <w:jc w:val="center"/>
              <w:rPr>
                <w:rFonts w:ascii="Arial" w:eastAsia="Arial" w:hAnsi="Arial" w:cs="Arial"/>
                <w:sz w:val="16"/>
                <w:szCs w:val="16"/>
              </w:rPr>
            </w:pPr>
            <w:r w:rsidRPr="00AB486A">
              <w:rPr>
                <w:rFonts w:ascii="Arial" w:eastAsia="Arial" w:hAnsi="Arial" w:cs="Arial"/>
                <w:sz w:val="16"/>
                <w:szCs w:val="16"/>
              </w:rPr>
              <w:t>Recibido</w:t>
            </w:r>
          </w:p>
          <w:p w14:paraId="17BF52EF" w14:textId="32CE897A" w:rsidR="005860BC" w:rsidRPr="00AB486A" w:rsidRDefault="0058157E" w:rsidP="003757A9">
            <w:pPr>
              <w:jc w:val="center"/>
              <w:rPr>
                <w:rFonts w:ascii="Arial" w:eastAsia="Arial" w:hAnsi="Arial" w:cs="Arial"/>
                <w:sz w:val="15"/>
                <w:szCs w:val="15"/>
              </w:rPr>
            </w:pPr>
            <w:r w:rsidRPr="00AB486A">
              <w:rPr>
                <w:rFonts w:ascii="Arial" w:eastAsia="Arial" w:hAnsi="Arial" w:cs="Arial"/>
                <w:sz w:val="15"/>
                <w:szCs w:val="15"/>
              </w:rPr>
              <w:t>13</w:t>
            </w:r>
            <w:r w:rsidR="005860BC" w:rsidRPr="00AB486A">
              <w:rPr>
                <w:rFonts w:ascii="Arial" w:eastAsia="Arial" w:hAnsi="Arial" w:cs="Arial"/>
                <w:sz w:val="15"/>
                <w:szCs w:val="15"/>
              </w:rPr>
              <w:t>/</w:t>
            </w:r>
            <w:r w:rsidRPr="00AB486A">
              <w:rPr>
                <w:rFonts w:ascii="Arial" w:eastAsia="Arial" w:hAnsi="Arial" w:cs="Arial"/>
                <w:sz w:val="15"/>
                <w:szCs w:val="15"/>
              </w:rPr>
              <w:t>01</w:t>
            </w:r>
            <w:r w:rsidR="005860BC" w:rsidRPr="00AB486A">
              <w:rPr>
                <w:rFonts w:ascii="Arial" w:eastAsia="Arial" w:hAnsi="Arial" w:cs="Arial"/>
                <w:sz w:val="15"/>
                <w:szCs w:val="15"/>
              </w:rPr>
              <w:t>/202</w:t>
            </w:r>
            <w:r w:rsidR="00191678" w:rsidRPr="00AB486A">
              <w:rPr>
                <w:rFonts w:ascii="Arial" w:eastAsia="Arial" w:hAnsi="Arial" w:cs="Arial"/>
                <w:sz w:val="15"/>
                <w:szCs w:val="15"/>
              </w:rPr>
              <w:t>4</w:t>
            </w:r>
          </w:p>
          <w:p w14:paraId="21DD5B0A" w14:textId="77777777" w:rsidR="005860BC" w:rsidRPr="00AB486A" w:rsidRDefault="005860BC" w:rsidP="003757A9">
            <w:pPr>
              <w:jc w:val="center"/>
              <w:rPr>
                <w:rFonts w:ascii="Arial" w:eastAsia="Arial" w:hAnsi="Arial" w:cs="Arial"/>
                <w:sz w:val="15"/>
                <w:szCs w:val="15"/>
              </w:rPr>
            </w:pPr>
          </w:p>
        </w:tc>
        <w:tc>
          <w:tcPr>
            <w:tcW w:w="2467" w:type="dxa"/>
            <w:gridSpan w:val="2"/>
            <w:vAlign w:val="center"/>
          </w:tcPr>
          <w:p w14:paraId="43FA5BA9" w14:textId="77777777" w:rsidR="005860BC" w:rsidRPr="00AB486A" w:rsidRDefault="005860BC" w:rsidP="003757A9">
            <w:pPr>
              <w:spacing w:line="276" w:lineRule="auto"/>
              <w:jc w:val="center"/>
              <w:rPr>
                <w:rFonts w:ascii="Arial" w:eastAsia="Arial" w:hAnsi="Arial" w:cs="Arial"/>
                <w:sz w:val="16"/>
                <w:szCs w:val="16"/>
              </w:rPr>
            </w:pPr>
            <w:r w:rsidRPr="00AB486A">
              <w:rPr>
                <w:rFonts w:ascii="Arial" w:eastAsia="Arial" w:hAnsi="Arial" w:cs="Arial"/>
                <w:sz w:val="16"/>
                <w:szCs w:val="16"/>
              </w:rPr>
              <w:t>Corregido</w:t>
            </w:r>
          </w:p>
          <w:p w14:paraId="769B31BE" w14:textId="1EB509CC" w:rsidR="005860BC" w:rsidRPr="00AB486A" w:rsidRDefault="0058157E" w:rsidP="003757A9">
            <w:pPr>
              <w:jc w:val="center"/>
              <w:rPr>
                <w:rFonts w:ascii="Arial" w:eastAsia="Arial" w:hAnsi="Arial" w:cs="Arial"/>
                <w:sz w:val="15"/>
                <w:szCs w:val="15"/>
              </w:rPr>
            </w:pPr>
            <w:r w:rsidRPr="00AB486A">
              <w:rPr>
                <w:rFonts w:ascii="Arial" w:eastAsia="Arial" w:hAnsi="Arial" w:cs="Arial"/>
                <w:sz w:val="15"/>
                <w:szCs w:val="15"/>
              </w:rPr>
              <w:t>1</w:t>
            </w:r>
            <w:r w:rsidR="00AB486A" w:rsidRPr="00AB486A">
              <w:rPr>
                <w:rFonts w:ascii="Arial" w:eastAsia="Arial" w:hAnsi="Arial" w:cs="Arial"/>
                <w:sz w:val="15"/>
                <w:szCs w:val="15"/>
              </w:rPr>
              <w:t>9</w:t>
            </w:r>
            <w:r w:rsidR="005860BC" w:rsidRPr="00AB486A">
              <w:rPr>
                <w:rFonts w:ascii="Arial" w:eastAsia="Arial" w:hAnsi="Arial" w:cs="Arial"/>
                <w:sz w:val="15"/>
                <w:szCs w:val="15"/>
              </w:rPr>
              <w:t>/</w:t>
            </w:r>
            <w:r w:rsidR="00AB486A" w:rsidRPr="00AB486A">
              <w:rPr>
                <w:rFonts w:ascii="Arial" w:eastAsia="Arial" w:hAnsi="Arial" w:cs="Arial"/>
                <w:sz w:val="15"/>
                <w:szCs w:val="15"/>
              </w:rPr>
              <w:t>01</w:t>
            </w:r>
            <w:r w:rsidR="00191678" w:rsidRPr="00AB486A">
              <w:rPr>
                <w:rFonts w:ascii="Arial" w:eastAsia="Arial" w:hAnsi="Arial" w:cs="Arial"/>
                <w:sz w:val="15"/>
                <w:szCs w:val="15"/>
              </w:rPr>
              <w:t>/2024</w:t>
            </w:r>
          </w:p>
          <w:p w14:paraId="3AD02D93" w14:textId="77777777" w:rsidR="005860BC" w:rsidRPr="00AB486A" w:rsidRDefault="005860BC" w:rsidP="003757A9">
            <w:pPr>
              <w:jc w:val="center"/>
              <w:rPr>
                <w:rFonts w:ascii="Arial" w:eastAsia="Arial" w:hAnsi="Arial" w:cs="Arial"/>
                <w:sz w:val="15"/>
                <w:szCs w:val="15"/>
              </w:rPr>
            </w:pPr>
          </w:p>
        </w:tc>
        <w:tc>
          <w:tcPr>
            <w:tcW w:w="3365" w:type="dxa"/>
            <w:gridSpan w:val="2"/>
            <w:vAlign w:val="center"/>
          </w:tcPr>
          <w:p w14:paraId="5F713B70" w14:textId="77777777" w:rsidR="005860BC" w:rsidRPr="00AB486A" w:rsidRDefault="005860BC" w:rsidP="003757A9">
            <w:pPr>
              <w:jc w:val="center"/>
              <w:rPr>
                <w:rFonts w:ascii="Arial" w:hAnsi="Arial" w:cs="Arial"/>
                <w:sz w:val="16"/>
                <w:szCs w:val="16"/>
              </w:rPr>
            </w:pPr>
            <w:r w:rsidRPr="00AB486A">
              <w:rPr>
                <w:rFonts w:ascii="Arial" w:hAnsi="Arial" w:cs="Arial"/>
                <w:sz w:val="16"/>
                <w:szCs w:val="16"/>
              </w:rPr>
              <w:t>Aceptado</w:t>
            </w:r>
          </w:p>
          <w:p w14:paraId="3CCE9887" w14:textId="712F6C7A" w:rsidR="00C21442" w:rsidRPr="00AB486A" w:rsidRDefault="00AB486A" w:rsidP="00C21442">
            <w:pPr>
              <w:jc w:val="center"/>
              <w:rPr>
                <w:rFonts w:ascii="Arial" w:eastAsia="Arial" w:hAnsi="Arial" w:cs="Arial"/>
                <w:sz w:val="15"/>
                <w:szCs w:val="15"/>
              </w:rPr>
            </w:pPr>
            <w:r w:rsidRPr="00AB486A">
              <w:rPr>
                <w:rFonts w:ascii="Arial" w:eastAsia="Arial" w:hAnsi="Arial" w:cs="Arial"/>
                <w:sz w:val="15"/>
                <w:szCs w:val="15"/>
              </w:rPr>
              <w:t>20</w:t>
            </w:r>
            <w:r w:rsidR="0073664C" w:rsidRPr="00AB486A">
              <w:rPr>
                <w:rFonts w:ascii="Arial" w:eastAsia="Arial" w:hAnsi="Arial" w:cs="Arial"/>
                <w:sz w:val="15"/>
                <w:szCs w:val="15"/>
              </w:rPr>
              <w:t>/</w:t>
            </w:r>
            <w:r w:rsidRPr="00AB486A">
              <w:rPr>
                <w:rFonts w:ascii="Arial" w:eastAsia="Arial" w:hAnsi="Arial" w:cs="Arial"/>
                <w:sz w:val="15"/>
                <w:szCs w:val="15"/>
              </w:rPr>
              <w:t>01</w:t>
            </w:r>
            <w:r w:rsidR="00191678" w:rsidRPr="00AB486A">
              <w:rPr>
                <w:rFonts w:ascii="Arial" w:eastAsia="Arial" w:hAnsi="Arial" w:cs="Arial"/>
                <w:sz w:val="15"/>
                <w:szCs w:val="15"/>
              </w:rPr>
              <w:t>/2024</w:t>
            </w:r>
          </w:p>
          <w:p w14:paraId="6C63ABCD" w14:textId="77777777" w:rsidR="005860BC" w:rsidRPr="00AB486A" w:rsidRDefault="005860BC" w:rsidP="003757A9">
            <w:pPr>
              <w:jc w:val="center"/>
              <w:rPr>
                <w:rFonts w:ascii="Arial" w:eastAsia="Arial" w:hAnsi="Arial" w:cs="Arial"/>
                <w:sz w:val="15"/>
                <w:szCs w:val="15"/>
              </w:rPr>
            </w:pPr>
          </w:p>
        </w:tc>
      </w:tr>
      <w:tr w:rsidR="00221512" w:rsidRPr="00221512" w14:paraId="4DE2D6FF" w14:textId="77777777" w:rsidTr="00221512">
        <w:tblPrEx>
          <w:jc w:val="left"/>
        </w:tblPrEx>
        <w:tc>
          <w:tcPr>
            <w:tcW w:w="9426" w:type="dxa"/>
            <w:gridSpan w:val="7"/>
            <w:shd w:val="clear" w:color="auto" w:fill="C6D9F1" w:themeFill="text2" w:themeFillTint="33"/>
          </w:tcPr>
          <w:p w14:paraId="403E5B12" w14:textId="77777777" w:rsidR="00221512" w:rsidRPr="00EC0E85" w:rsidRDefault="00221512" w:rsidP="00221512">
            <w:pPr>
              <w:spacing w:line="276" w:lineRule="auto"/>
              <w:jc w:val="both"/>
              <w:rPr>
                <w:rFonts w:eastAsia="Arial" w:cstheme="minorHAnsi"/>
              </w:rPr>
            </w:pPr>
          </w:p>
          <w:p w14:paraId="33388833" w14:textId="77777777" w:rsidR="00221512" w:rsidRPr="00EC0E85" w:rsidRDefault="00221512" w:rsidP="00221512">
            <w:pPr>
              <w:shd w:val="clear" w:color="auto" w:fill="C6D9F1"/>
              <w:spacing w:line="276" w:lineRule="auto"/>
              <w:ind w:right="56"/>
              <w:jc w:val="center"/>
              <w:rPr>
                <w:rFonts w:eastAsia="Arial" w:cstheme="minorHAnsi"/>
                <w:b/>
                <w:sz w:val="24"/>
              </w:rPr>
            </w:pPr>
            <w:r w:rsidRPr="00EC0E85">
              <w:rPr>
                <w:rFonts w:cstheme="minorHAnsi"/>
                <w:b/>
              </w:rPr>
              <w:t>RESUMEN</w:t>
            </w:r>
          </w:p>
          <w:p w14:paraId="382DF9D0" w14:textId="39C27322" w:rsidR="00191678" w:rsidRDefault="00191678" w:rsidP="00191678">
            <w:pPr>
              <w:spacing w:line="276" w:lineRule="auto"/>
              <w:jc w:val="both"/>
              <w:rPr>
                <w:rFonts w:ascii="Arial" w:eastAsia="Times New Roman" w:hAnsi="Arial" w:cs="Arial"/>
              </w:rPr>
            </w:pPr>
            <w:r w:rsidRPr="00E8539E">
              <w:rPr>
                <w:rFonts w:ascii="Arial" w:hAnsi="Arial" w:cs="Arial"/>
              </w:rPr>
              <w:t>La hernia de Littré es un hallazgo raro con menos de 100 casos reportados en la literatura</w:t>
            </w:r>
            <w:r>
              <w:rPr>
                <w:rFonts w:ascii="Arial" w:hAnsi="Arial" w:cs="Arial"/>
              </w:rPr>
              <w:t>, que s</w:t>
            </w:r>
            <w:r w:rsidRPr="00E8539E">
              <w:rPr>
                <w:rFonts w:ascii="Arial" w:hAnsi="Arial" w:cs="Arial"/>
              </w:rPr>
              <w:t xml:space="preserve">e </w:t>
            </w:r>
            <w:r>
              <w:rPr>
                <w:rFonts w:ascii="Arial" w:hAnsi="Arial" w:cs="Arial"/>
              </w:rPr>
              <w:t>describe</w:t>
            </w:r>
            <w:r w:rsidRPr="00E8539E">
              <w:rPr>
                <w:rFonts w:ascii="Arial" w:hAnsi="Arial" w:cs="Arial"/>
              </w:rPr>
              <w:t xml:space="preserve"> </w:t>
            </w:r>
            <w:r>
              <w:rPr>
                <w:rFonts w:ascii="Arial" w:hAnsi="Arial" w:cs="Arial"/>
              </w:rPr>
              <w:t xml:space="preserve">como </w:t>
            </w:r>
            <w:r w:rsidRPr="00E8539E">
              <w:rPr>
                <w:rFonts w:ascii="Arial" w:hAnsi="Arial" w:cs="Arial"/>
              </w:rPr>
              <w:t>la presencia de un divertículo de Meckel dentro de un saco herniario</w:t>
            </w:r>
            <w:r>
              <w:rPr>
                <w:rFonts w:ascii="Arial" w:hAnsi="Arial" w:cs="Arial"/>
              </w:rPr>
              <w:t xml:space="preserve">. Su incidencia es desconocida, pero </w:t>
            </w:r>
            <w:r w:rsidRPr="00F45C45">
              <w:rPr>
                <w:rFonts w:ascii="Arial" w:hAnsi="Arial" w:cs="Arial"/>
              </w:rPr>
              <w:t>se ha informado que el 1% de los pacientes con divertículo de Meckel</w:t>
            </w:r>
            <w:r w:rsidRPr="00F45C45">
              <w:rPr>
                <w:rFonts w:ascii="Arial" w:eastAsia="Times New Roman" w:hAnsi="Arial" w:cs="Arial"/>
              </w:rPr>
              <w:t xml:space="preserve"> </w:t>
            </w:r>
            <w:r w:rsidRPr="00F45C45">
              <w:rPr>
                <w:rFonts w:ascii="Arial" w:hAnsi="Arial" w:cs="Arial"/>
              </w:rPr>
              <w:t>desarrollará una hernia de Littré. Aunque el divertículo de Meckel es más común en hombres, la Hernia de Littré se presenta de manera similar tanto en hombres como en mujeres</w:t>
            </w:r>
            <w:r>
              <w:rPr>
                <w:rFonts w:ascii="Arial" w:hAnsi="Arial" w:cs="Arial"/>
              </w:rPr>
              <w:t>,</w:t>
            </w:r>
            <w:r w:rsidRPr="00F45C45">
              <w:rPr>
                <w:rFonts w:ascii="Arial" w:hAnsi="Arial" w:cs="Arial"/>
              </w:rPr>
              <w:t xml:space="preserve"> y se expone típicamente como una hernia femoral, inguinal y umbilical. La hernia de Littré puede permanecer asintomática, siendo diagnosticada en forma incidental durante la cirugía, presentar síntomas y signos inespecíficos como dolor abdominal, distensión, náuseas y vómitos o desarrollar un cuadro complicado como estrangulamiento, encarcelamiento, perforación y fístula enterocutánea. Su diagnóstico definitivo, por lo general, se encuentra intraoperatoriamente durante la reparación de la hernia. El tratamiento es quirúrgico e incluye la reparación del defecto herniario y el manejo del divertículo de Meckel</w:t>
            </w:r>
            <w:r w:rsidRPr="00F45C45">
              <w:rPr>
                <w:rFonts w:ascii="Arial" w:eastAsia="Times New Roman" w:hAnsi="Arial" w:cs="Arial"/>
              </w:rPr>
              <w:t xml:space="preserve">. </w:t>
            </w:r>
            <w:r w:rsidRPr="00F45C45">
              <w:rPr>
                <w:rFonts w:ascii="Arial" w:hAnsi="Arial" w:cs="Arial"/>
              </w:rPr>
              <w:t>La resección del divertículo de Meckel está indicada en los casos de hernia de Littré complicada, pero la resección en el contexto de un divertículo de Meckel asintomático hallado incidentalmente es un caso particular que plantea dilemas terapéuticos.</w:t>
            </w:r>
          </w:p>
          <w:p w14:paraId="4BD7D16D" w14:textId="677615C4" w:rsidR="00221512" w:rsidRPr="00EC0E85" w:rsidRDefault="00221512" w:rsidP="00221512">
            <w:pPr>
              <w:widowControl w:val="0"/>
              <w:pBdr>
                <w:top w:val="nil"/>
                <w:left w:val="nil"/>
                <w:bottom w:val="nil"/>
                <w:right w:val="nil"/>
                <w:between w:val="nil"/>
              </w:pBdr>
              <w:shd w:val="clear" w:color="auto" w:fill="C6D9F1"/>
              <w:spacing w:line="276" w:lineRule="auto"/>
              <w:ind w:left="22" w:right="56" w:hanging="22"/>
              <w:jc w:val="both"/>
              <w:rPr>
                <w:rFonts w:cstheme="minorHAnsi"/>
              </w:rPr>
            </w:pPr>
          </w:p>
          <w:p w14:paraId="318A21C2" w14:textId="5003AAA8" w:rsidR="00221512" w:rsidRPr="00EC0E85" w:rsidRDefault="00221512" w:rsidP="00221512">
            <w:pPr>
              <w:widowControl w:val="0"/>
              <w:pBdr>
                <w:top w:val="nil"/>
                <w:left w:val="nil"/>
                <w:bottom w:val="nil"/>
                <w:right w:val="nil"/>
                <w:between w:val="nil"/>
              </w:pBdr>
              <w:shd w:val="clear" w:color="auto" w:fill="C6D9F1"/>
              <w:spacing w:line="276" w:lineRule="auto"/>
              <w:ind w:right="56"/>
              <w:jc w:val="both"/>
              <w:rPr>
                <w:rFonts w:eastAsia="Arial" w:cstheme="minorHAnsi"/>
              </w:rPr>
            </w:pPr>
            <w:r w:rsidRPr="00EC0E85">
              <w:rPr>
                <w:rFonts w:cstheme="minorHAnsi"/>
                <w:b/>
              </w:rPr>
              <w:t>PALABRAS CLAVE:</w:t>
            </w:r>
            <w:r w:rsidRPr="00EC0E85">
              <w:rPr>
                <w:rFonts w:cstheme="minorHAnsi"/>
              </w:rPr>
              <w:t xml:space="preserve"> </w:t>
            </w:r>
            <w:r w:rsidR="00761F18">
              <w:rPr>
                <w:rFonts w:cstheme="minorHAnsi"/>
              </w:rPr>
              <w:t>h</w:t>
            </w:r>
            <w:r w:rsidR="00191678" w:rsidRPr="00F45C45">
              <w:rPr>
                <w:rFonts w:ascii="Arial" w:eastAsia="Times New Roman" w:hAnsi="Arial" w:cs="Arial"/>
              </w:rPr>
              <w:t>ernia de Littré</w:t>
            </w:r>
            <w:r w:rsidR="00761F18">
              <w:rPr>
                <w:rFonts w:ascii="Arial" w:eastAsia="Times New Roman" w:hAnsi="Arial" w:cs="Arial"/>
              </w:rPr>
              <w:t>;</w:t>
            </w:r>
            <w:r w:rsidR="00191678" w:rsidRPr="00F45C45">
              <w:rPr>
                <w:rFonts w:ascii="Arial" w:eastAsia="Times New Roman" w:hAnsi="Arial" w:cs="Arial"/>
              </w:rPr>
              <w:t xml:space="preserve"> divertículo de Meckel</w:t>
            </w:r>
            <w:r w:rsidR="00792399">
              <w:rPr>
                <w:rFonts w:ascii="Arial" w:eastAsia="Times New Roman" w:hAnsi="Arial" w:cs="Arial"/>
              </w:rPr>
              <w:t>;</w:t>
            </w:r>
            <w:r w:rsidR="00191678" w:rsidRPr="00F45C45">
              <w:rPr>
                <w:rFonts w:ascii="Arial" w:eastAsia="Times New Roman" w:hAnsi="Arial" w:cs="Arial"/>
              </w:rPr>
              <w:t xml:space="preserve"> conducto onfalomesentérico</w:t>
            </w:r>
            <w:r w:rsidR="00792399">
              <w:rPr>
                <w:rFonts w:ascii="Arial" w:eastAsia="Times New Roman" w:hAnsi="Arial" w:cs="Arial"/>
              </w:rPr>
              <w:t>.</w:t>
            </w:r>
          </w:p>
          <w:p w14:paraId="1B3DDD2E" w14:textId="77777777" w:rsidR="00221512" w:rsidRPr="00EC0E85" w:rsidRDefault="00221512" w:rsidP="00221512">
            <w:pPr>
              <w:widowControl w:val="0"/>
              <w:pBdr>
                <w:top w:val="nil"/>
                <w:left w:val="nil"/>
                <w:bottom w:val="nil"/>
                <w:right w:val="nil"/>
                <w:between w:val="nil"/>
              </w:pBdr>
              <w:shd w:val="clear" w:color="auto" w:fill="C6D9F1"/>
              <w:spacing w:line="276" w:lineRule="auto"/>
              <w:ind w:right="56" w:hanging="691"/>
              <w:jc w:val="both"/>
              <w:rPr>
                <w:rFonts w:eastAsia="Arial" w:cstheme="minorHAnsi"/>
              </w:rPr>
            </w:pPr>
          </w:p>
          <w:p w14:paraId="2F5AEF0D" w14:textId="77777777" w:rsidR="00221512" w:rsidRPr="00EC0E85" w:rsidRDefault="00221512" w:rsidP="00221512">
            <w:pPr>
              <w:widowControl w:val="0"/>
              <w:pBdr>
                <w:top w:val="nil"/>
                <w:left w:val="nil"/>
                <w:bottom w:val="nil"/>
                <w:right w:val="nil"/>
                <w:between w:val="nil"/>
              </w:pBdr>
              <w:shd w:val="clear" w:color="auto" w:fill="C6D9F1"/>
              <w:spacing w:line="276" w:lineRule="auto"/>
              <w:ind w:right="56"/>
              <w:jc w:val="center"/>
              <w:rPr>
                <w:rFonts w:eastAsia="Arial" w:cstheme="minorHAnsi"/>
                <w:b/>
                <w:lang w:val="en-US"/>
              </w:rPr>
            </w:pPr>
            <w:r w:rsidRPr="00EC0E85">
              <w:rPr>
                <w:rFonts w:cstheme="minorHAnsi"/>
                <w:b/>
                <w:lang w:val="en-US"/>
              </w:rPr>
              <w:t>ABSTRACT</w:t>
            </w:r>
          </w:p>
          <w:p w14:paraId="615DCE30" w14:textId="77777777" w:rsidR="00191678" w:rsidRDefault="00191678" w:rsidP="00191678">
            <w:pPr>
              <w:spacing w:line="276" w:lineRule="auto"/>
              <w:jc w:val="both"/>
              <w:rPr>
                <w:rFonts w:ascii="Arial" w:hAnsi="Arial" w:cs="Arial"/>
                <w:lang w:val="en-US"/>
              </w:rPr>
            </w:pPr>
            <w:r w:rsidRPr="006C3F5D">
              <w:rPr>
                <w:rFonts w:ascii="Arial" w:hAnsi="Arial" w:cs="Arial"/>
                <w:lang w:val="en-US"/>
              </w:rPr>
              <w:t xml:space="preserve">Littré's hernia is a rare finding with less than 100 cases reported in the literature that is described as the presence of a Meckel's diverticulum within a hernial sac. Its incidence is unknown, but it has been reported that 1% of patients with Meckel's diverticulum will develop a Littré's hernia. Although Meckel's diverticulum is more common in men, Littré's hernia presents similarly in both men and women and is typically exhibited as a femoral, inguinal, and umbilical hernia. Littré's hernia may remain asymptomatic, being diagnosed incidentally during surgery, present with non-specific symptoms and signs such as abdominal pain, bloating, nausea and vomiting, or develop </w:t>
            </w:r>
            <w:r w:rsidRPr="006C3F5D">
              <w:rPr>
                <w:rFonts w:ascii="Arial" w:hAnsi="Arial" w:cs="Arial"/>
                <w:lang w:val="en-US"/>
              </w:rPr>
              <w:lastRenderedPageBreak/>
              <w:t>a complicated picture such as strangulation, incarceration, perforation and enterocutaneous fistula. Its definitive diagnosis is usually found intraoperatively during hernia repair. Treatment is surgical and includes repair of the hernia defect and management of Meckel's diverticulum. Resection of Meckel's diverticulum is indicated in cases of complicated Littré's hernia, but resection in the context of an incidentally found asymptomatic Meckel's diverticulum is a particular case that poses therapeutic dilemmas.</w:t>
            </w:r>
          </w:p>
          <w:p w14:paraId="625C1A26" w14:textId="77777777" w:rsidR="00221512" w:rsidRPr="00EC0E85" w:rsidRDefault="00221512" w:rsidP="00221512">
            <w:pPr>
              <w:widowControl w:val="0"/>
              <w:shd w:val="clear" w:color="auto" w:fill="C6D9F1"/>
              <w:spacing w:line="276" w:lineRule="auto"/>
              <w:ind w:left="22" w:right="56" w:hanging="22"/>
              <w:jc w:val="both"/>
              <w:rPr>
                <w:rFonts w:cstheme="minorHAnsi"/>
                <w:lang w:val="en-US"/>
              </w:rPr>
            </w:pPr>
          </w:p>
          <w:p w14:paraId="02640823" w14:textId="68DFDD19" w:rsidR="00221512" w:rsidRPr="00EC0E85" w:rsidRDefault="00221512" w:rsidP="00221512">
            <w:pPr>
              <w:spacing w:line="276" w:lineRule="auto"/>
              <w:rPr>
                <w:rFonts w:eastAsia="Arial" w:cstheme="minorHAnsi"/>
                <w:lang w:val="en-US"/>
              </w:rPr>
            </w:pPr>
            <w:r w:rsidRPr="00EC0E85">
              <w:rPr>
                <w:rFonts w:cstheme="minorHAnsi"/>
                <w:b/>
                <w:bCs/>
                <w:lang w:val="en-US"/>
              </w:rPr>
              <w:t>KEYWORDS:</w:t>
            </w:r>
            <w:r w:rsidRPr="00EC0E85">
              <w:rPr>
                <w:rFonts w:cstheme="minorHAnsi"/>
                <w:lang w:val="en-US"/>
              </w:rPr>
              <w:t xml:space="preserve"> </w:t>
            </w:r>
            <w:r w:rsidR="00191678" w:rsidRPr="00F45C45">
              <w:rPr>
                <w:rFonts w:ascii="Arial" w:hAnsi="Arial" w:cs="Arial"/>
                <w:lang w:val="en-US"/>
              </w:rPr>
              <w:t>Littré's hernia</w:t>
            </w:r>
            <w:r w:rsidR="00E049EF">
              <w:rPr>
                <w:rFonts w:ascii="Arial" w:hAnsi="Arial" w:cs="Arial"/>
                <w:lang w:val="en-US"/>
              </w:rPr>
              <w:t>;</w:t>
            </w:r>
            <w:r w:rsidR="00191678" w:rsidRPr="00F45C45">
              <w:rPr>
                <w:rFonts w:ascii="Arial" w:hAnsi="Arial" w:cs="Arial"/>
                <w:lang w:val="en-US"/>
              </w:rPr>
              <w:t xml:space="preserve"> Meckel's diverticulum</w:t>
            </w:r>
            <w:r w:rsidR="00E049EF">
              <w:rPr>
                <w:rFonts w:ascii="Arial" w:hAnsi="Arial" w:cs="Arial"/>
                <w:lang w:val="en-US"/>
              </w:rPr>
              <w:t>;</w:t>
            </w:r>
            <w:r w:rsidR="00191678" w:rsidRPr="00F45C45">
              <w:rPr>
                <w:rFonts w:ascii="Arial" w:hAnsi="Arial" w:cs="Arial"/>
                <w:lang w:val="en-US"/>
              </w:rPr>
              <w:t xml:space="preserve"> omphalomesenteric duct.</w:t>
            </w:r>
          </w:p>
          <w:p w14:paraId="7BD13174" w14:textId="284F78DF" w:rsidR="00221512" w:rsidRPr="00221512" w:rsidRDefault="00221512" w:rsidP="00221512">
            <w:pPr>
              <w:spacing w:line="276" w:lineRule="auto"/>
              <w:rPr>
                <w:sz w:val="20"/>
                <w:lang w:val="en-US"/>
              </w:rPr>
            </w:pPr>
          </w:p>
        </w:tc>
      </w:tr>
      <w:tr w:rsidR="00221512" w:rsidRPr="004F39F5" w14:paraId="4ECC3E1F" w14:textId="77777777" w:rsidTr="00221512">
        <w:trPr>
          <w:trHeight w:val="579"/>
          <w:jc w:val="center"/>
        </w:trPr>
        <w:tc>
          <w:tcPr>
            <w:tcW w:w="9426" w:type="dxa"/>
            <w:gridSpan w:val="7"/>
            <w:shd w:val="clear" w:color="auto" w:fill="FFFFFF" w:themeFill="background1"/>
          </w:tcPr>
          <w:p w14:paraId="66FDE8D0" w14:textId="77777777" w:rsidR="00221512" w:rsidRPr="00221512" w:rsidRDefault="00221512" w:rsidP="00221512">
            <w:pPr>
              <w:pStyle w:val="NormalWeb"/>
              <w:spacing w:before="160" w:after="0" w:afterAutospacing="0"/>
              <w:jc w:val="both"/>
              <w:rPr>
                <w:rFonts w:ascii="Arial" w:hAnsi="Arial" w:cs="Arial"/>
                <w:sz w:val="14"/>
                <w:szCs w:val="14"/>
                <w:vertAlign w:val="superscript"/>
              </w:rPr>
            </w:pPr>
          </w:p>
          <w:p w14:paraId="3E06456B" w14:textId="673D24F8" w:rsidR="00191678" w:rsidRPr="00D14AD8" w:rsidRDefault="00221512" w:rsidP="00191678">
            <w:pPr>
              <w:spacing w:line="276" w:lineRule="auto"/>
              <w:jc w:val="both"/>
              <w:rPr>
                <w:rFonts w:ascii="Arial" w:hAnsi="Arial" w:cs="Arial"/>
                <w:sz w:val="18"/>
              </w:rPr>
            </w:pPr>
            <w:r w:rsidRPr="000D6A22">
              <w:rPr>
                <w:rFonts w:ascii="Arial" w:hAnsi="Arial" w:cs="Arial"/>
                <w:sz w:val="14"/>
                <w:szCs w:val="14"/>
                <w:vertAlign w:val="superscript"/>
                <w:lang w:val="es-CR"/>
              </w:rPr>
              <w:t xml:space="preserve">1 </w:t>
            </w:r>
            <w:r w:rsidR="009436AA">
              <w:rPr>
                <w:rFonts w:ascii="Arial" w:hAnsi="Arial" w:cs="Arial"/>
                <w:sz w:val="14"/>
                <w:szCs w:val="14"/>
              </w:rPr>
              <w:t>Estudiante de la c</w:t>
            </w:r>
            <w:r w:rsidR="00BB3D8E" w:rsidRPr="00BB3D8E">
              <w:rPr>
                <w:rFonts w:ascii="Arial" w:hAnsi="Arial" w:cs="Arial"/>
                <w:sz w:val="14"/>
                <w:szCs w:val="14"/>
              </w:rPr>
              <w:t>arr</w:t>
            </w:r>
            <w:r w:rsidR="00BB3D8E">
              <w:rPr>
                <w:rFonts w:ascii="Arial" w:hAnsi="Arial" w:cs="Arial"/>
                <w:sz w:val="14"/>
                <w:szCs w:val="14"/>
              </w:rPr>
              <w:t xml:space="preserve">era de </w:t>
            </w:r>
            <w:r w:rsidR="009436AA">
              <w:rPr>
                <w:rFonts w:ascii="Arial" w:hAnsi="Arial" w:cs="Arial"/>
                <w:sz w:val="14"/>
                <w:szCs w:val="14"/>
              </w:rPr>
              <w:t>m</w:t>
            </w:r>
            <w:r w:rsidR="00BB3D8E">
              <w:rPr>
                <w:rFonts w:ascii="Arial" w:hAnsi="Arial" w:cs="Arial"/>
                <w:sz w:val="14"/>
                <w:szCs w:val="14"/>
              </w:rPr>
              <w:t>edicina, Universidad Técnica de Ambato. C</w:t>
            </w:r>
            <w:r w:rsidR="00191678" w:rsidRPr="00191678">
              <w:rPr>
                <w:rFonts w:ascii="Arial" w:hAnsi="Arial" w:cs="Arial"/>
                <w:sz w:val="14"/>
                <w:szCs w:val="14"/>
              </w:rPr>
              <w:t xml:space="preserve">orreo: </w:t>
            </w:r>
            <w:r w:rsidR="004A3049" w:rsidRPr="00E1351B">
              <w:rPr>
                <w:sz w:val="14"/>
                <w:szCs w:val="14"/>
              </w:rPr>
              <w:t>lcondor7923@uta.edu.ec</w:t>
            </w:r>
            <w:r w:rsidR="004A3049">
              <w:rPr>
                <w:rFonts w:ascii="Arial" w:hAnsi="Arial" w:cs="Arial"/>
                <w:sz w:val="14"/>
                <w:szCs w:val="14"/>
              </w:rPr>
              <w:t xml:space="preserve"> </w:t>
            </w:r>
          </w:p>
          <w:p w14:paraId="397B6B32" w14:textId="12039E76" w:rsidR="00221512" w:rsidRPr="00A26B89" w:rsidRDefault="00221512" w:rsidP="00221512">
            <w:pPr>
              <w:pStyle w:val="NormalWeb"/>
              <w:spacing w:before="0" w:beforeAutospacing="0" w:after="0" w:afterAutospacing="0"/>
              <w:jc w:val="both"/>
              <w:rPr>
                <w:rFonts w:ascii="Arial" w:hAnsi="Arial" w:cs="Arial"/>
                <w:sz w:val="14"/>
                <w:szCs w:val="14"/>
                <w:lang w:val="es-CR"/>
              </w:rPr>
            </w:pPr>
            <w:r>
              <w:rPr>
                <w:rFonts w:ascii="Arial" w:hAnsi="Arial" w:cs="Arial"/>
                <w:sz w:val="14"/>
                <w:szCs w:val="14"/>
                <w:vertAlign w:val="superscript"/>
                <w:lang w:val="es-CR"/>
              </w:rPr>
              <w:t>2</w:t>
            </w:r>
            <w:r w:rsidRPr="000D6A22">
              <w:rPr>
                <w:rFonts w:ascii="Arial" w:hAnsi="Arial" w:cs="Arial"/>
                <w:sz w:val="14"/>
                <w:szCs w:val="14"/>
                <w:vertAlign w:val="superscript"/>
                <w:lang w:val="es-CR"/>
              </w:rPr>
              <w:t xml:space="preserve"> </w:t>
            </w:r>
            <w:r w:rsidR="00C46C0E" w:rsidRPr="00C46C0E">
              <w:rPr>
                <w:rFonts w:ascii="Arial" w:hAnsi="Arial" w:cs="Arial"/>
                <w:sz w:val="14"/>
                <w:szCs w:val="14"/>
                <w:lang w:val="es-CR"/>
              </w:rPr>
              <w:t xml:space="preserve">Médico especialista en </w:t>
            </w:r>
            <w:r w:rsidR="00C46C0E">
              <w:rPr>
                <w:rFonts w:ascii="Arial" w:hAnsi="Arial" w:cs="Arial"/>
                <w:sz w:val="14"/>
                <w:szCs w:val="14"/>
                <w:lang w:val="es-CR"/>
              </w:rPr>
              <w:t>cirugía general</w:t>
            </w:r>
            <w:r w:rsidR="00C46C0E" w:rsidRPr="00C46C0E">
              <w:rPr>
                <w:rFonts w:ascii="Arial" w:hAnsi="Arial" w:cs="Arial"/>
                <w:sz w:val="14"/>
                <w:szCs w:val="14"/>
                <w:lang w:val="es-CR"/>
              </w:rPr>
              <w:t xml:space="preserve">, graduado de la </w:t>
            </w:r>
            <w:r w:rsidR="00994AEC" w:rsidRPr="00994AEC">
              <w:rPr>
                <w:rFonts w:ascii="Arial" w:hAnsi="Arial" w:cs="Arial"/>
                <w:sz w:val="14"/>
                <w:szCs w:val="14"/>
                <w:lang w:val="es-CR"/>
              </w:rPr>
              <w:t>Universidad Central del Ecuador</w:t>
            </w:r>
            <w:r w:rsidR="00C46C0E" w:rsidRPr="00C46C0E">
              <w:rPr>
                <w:rFonts w:ascii="Arial" w:hAnsi="Arial" w:cs="Arial"/>
                <w:sz w:val="14"/>
                <w:szCs w:val="14"/>
                <w:lang w:val="es-CR"/>
              </w:rPr>
              <w:t xml:space="preserve">. Código médico: </w:t>
            </w:r>
            <w:r w:rsidR="004A3049" w:rsidRPr="004A3049">
              <w:rPr>
                <w:rFonts w:ascii="Arial" w:hAnsi="Arial" w:cs="Arial"/>
                <w:sz w:val="14"/>
                <w:szCs w:val="14"/>
                <w:lang w:val="es-CR"/>
              </w:rPr>
              <w:t>1712059714</w:t>
            </w:r>
            <w:r w:rsidR="00C46C0E" w:rsidRPr="00C46C0E">
              <w:rPr>
                <w:rFonts w:ascii="Arial" w:hAnsi="Arial" w:cs="Arial"/>
                <w:sz w:val="14"/>
                <w:szCs w:val="14"/>
                <w:lang w:val="es-CR"/>
              </w:rPr>
              <w:t xml:space="preserve">. Correo: </w:t>
            </w:r>
            <w:r w:rsidR="004A3049" w:rsidRPr="00E1351B">
              <w:rPr>
                <w:rFonts w:ascii="Arial" w:hAnsi="Arial" w:cs="Arial"/>
                <w:sz w:val="14"/>
                <w:szCs w:val="14"/>
                <w:lang w:val="es-CR"/>
              </w:rPr>
              <w:t>fe.yepez@uta.edu.ec</w:t>
            </w:r>
            <w:r w:rsidR="004A3049">
              <w:rPr>
                <w:rFonts w:ascii="Arial" w:hAnsi="Arial" w:cs="Arial"/>
                <w:sz w:val="14"/>
                <w:szCs w:val="14"/>
                <w:lang w:val="es-CR"/>
              </w:rPr>
              <w:t xml:space="preserve"> </w:t>
            </w:r>
          </w:p>
        </w:tc>
      </w:tr>
    </w:tbl>
    <w:p w14:paraId="0C7806C1" w14:textId="77777777" w:rsidR="005860BC" w:rsidRPr="004D7BD5" w:rsidRDefault="005860BC" w:rsidP="005860BC">
      <w:pPr>
        <w:tabs>
          <w:tab w:val="left" w:pos="5610"/>
        </w:tabs>
        <w:rPr>
          <w:lang w:val="es-CR"/>
        </w:rPr>
      </w:pPr>
    </w:p>
    <w:p w14:paraId="6C69026A" w14:textId="77777777" w:rsidR="001D7EE2" w:rsidRPr="004D7BD5" w:rsidRDefault="001D7EE2" w:rsidP="00590B18">
      <w:pPr>
        <w:pStyle w:val="Ttulo1"/>
        <w:spacing w:after="0"/>
        <w:ind w:right="-45"/>
        <w:jc w:val="left"/>
        <w:sectPr w:rsidR="001D7EE2" w:rsidRPr="004D7BD5" w:rsidSect="00EA46DB">
          <w:headerReference w:type="default" r:id="rId16"/>
          <w:footerReference w:type="default" r:id="rId17"/>
          <w:footerReference w:type="first" r:id="rId18"/>
          <w:type w:val="continuous"/>
          <w:pgSz w:w="12240" w:h="15840"/>
          <w:pgMar w:top="1380" w:right="1467" w:bottom="280" w:left="1320" w:header="720" w:footer="720" w:gutter="0"/>
          <w:cols w:space="720"/>
          <w:titlePg/>
          <w:docGrid w:linePitch="299"/>
        </w:sectPr>
      </w:pPr>
    </w:p>
    <w:p w14:paraId="2EC093D9" w14:textId="77777777" w:rsidR="00FB2E51" w:rsidRPr="00FB2E51" w:rsidRDefault="00FB2E51" w:rsidP="008F4548">
      <w:pPr>
        <w:pStyle w:val="Ttulo"/>
      </w:pPr>
      <w:r w:rsidRPr="008F4548">
        <w:t>INTRODUCCIÓN</w:t>
      </w:r>
    </w:p>
    <w:p w14:paraId="3F8DDAB6" w14:textId="25EDD69C" w:rsidR="00191678" w:rsidRPr="00191678" w:rsidRDefault="00191678" w:rsidP="00191678">
      <w:pPr>
        <w:jc w:val="both"/>
        <w:rPr>
          <w:rFonts w:eastAsia="Times New Roman"/>
          <w:lang w:val="es-CR"/>
        </w:rPr>
      </w:pPr>
      <w:r w:rsidRPr="00191678">
        <w:rPr>
          <w:rFonts w:eastAsia="Times New Roman"/>
          <w:lang w:val="es-CR"/>
        </w:rPr>
        <w:t xml:space="preserve">La hernia de Littré (HL) es un hallazgo raro con menos de 100 casos reportados en la literatura, que se describe como la presencia de un divertículo de Meckel (DM) dentro  de un saco herniario </w:t>
      </w:r>
      <w:r w:rsidRPr="00F45C45">
        <w:rPr>
          <w:rFonts w:eastAsia="Times New Roman"/>
        </w:rPr>
        <w:fldChar w:fldCharType="begin" w:fldLock="1"/>
      </w:r>
      <w:r w:rsidRPr="00191678">
        <w:rPr>
          <w:rFonts w:eastAsia="Times New Roman"/>
          <w:lang w:val="es-CR"/>
        </w:rPr>
        <w:instrText>ADDIN CSL_CITATION {"citationItems":[{"id":"ITEM-1","itemData":{"DOI":"10.35954/SM2021.40.2.7.e502","ISSN":"16880633","author":[{"dropping-particle":"","family":"Beraldo","given":"Gerardo","non-dropping-particle":"","parse-names":false,"suffix":""},{"dropping-particle":"","family":"Reyes","given":"Susana","non-dropping-particle":"","parse-names":false,"suffix":""},{"dropping-particle":"","family":"Varela Vega","given":"Martín","non-dropping-particle":"","parse-names":false,"suffix":""},{"dropping-particle":"","family":"Rodriguez","given":"Alejandro","non-dropping-particle":"","parse-names":false,"suffix":""}],"container-title":"SALUD MILITAR","id":"ITEM-1","issue":"2","issued":{"date-parts":[["2021","12","30"]]},"title":"Hernia de Littré en adultos: Reporte de 2 casos clínicos","type":"article-journal","volume":"40"},"uris":["http://www.mendeley.com/documents/?uuid=8e72acb8-04c1-47cd-b4c5-27b7c101e518"]},{"id":"ITEM-2","itemData":{"DOI":"10.1007/s10029-018-1867-0","ISBN":"0123456789","ISSN":"12489204","PMID":"30506463","abstract":"Purpose: A hernia containing Meckel’s diverticulum is called a Littre’s Hernia. It’s a rare entity and its diagnosis is often incidental during routine hernia repair surgery. The objective of this study is the evaluation of the current evidence on Littre’s hernias regarding their clinical presentation and optimal treatment approach. Methods: PubMed and Cochrane bibliographical databases were searched from the beginning of time (last search: August 1st, 2018) for studies reporting on Littre’s hernias in adult population. Results: Forty-five studies met our inclusion criteria and reported collectively on 53 patients (21 males and 32 females) presenting at health care units with a Littre’s hernia. The most common sites of occurrence were femoral (39.6%) and inguinal (34%). The vast majority of cases (77.4%) concerned incarcerated hernias. All patients underwent surgical hernia repair accompanied by a diverticulectomy and 16.9% of them received mesh. Only 7.5% of patients experienced immediate postoperative complications. Conclusions: A Littre hernia is a rare complication of Meckel’s diverticulum. It requires surgical attention and all medical professionals should be encouraged to report such cases to expand our experience and optimize the therapeutic approach.","author":[{"dropping-particle":"","family":"Schizas","given":"D.","non-dropping-particle":"","parse-names":false,"suffix":""},{"dropping-particle":"","family":"Katsaros","given":"I.","non-dropping-particle":"","parse-names":false,"suffix":""},{"dropping-particle":"","family":"Tsapralis","given":"D.","non-dropping-particle":"","parse-names":false,"suffix":""},{"dropping-particle":"","family":"Moris","given":"D.","non-dropping-particle":"","parse-names":false,"suffix":""},{"dropping-particle":"","family":"Michalinos","given":"A.","non-dropping-particle":"","parse-names":false,"suffix":""},{"dropping-particle":"","family":"Tsilimigras","given":"D. I.","non-dropping-particle":"","parse-names":false,"suffix":""},{"dropping-particle":"","family":"Frountzas","given":"M.","non-dropping-particle":"","parse-names":false,"suffix":""},{"dropping-particle":"","family":"Machairas","given":"N.","non-dropping-particle":"","parse-names":false,"suffix":""},{"dropping-particle":"","family":"Troupis","given":"T.","non-dropping-particle":"","parse-names":false,"suffix":""}],"container-title":"Hernia","id":"ITEM-2","issue":"1","issued":{"date-parts":[["2019"]]},"page":"125-130","publisher":"Springer Paris","title":"Littre’s hernia: a systematic review of the literature","type":"article-journal","volume":"23"},"uris":["http://www.mendeley.com/documents/?uuid=96b6f568-1bc3-4174-8f90-3c0f78359f35"]}],"mendeley":{"formattedCitation":"(1,2)","plainTextFormattedCitation":"(1,2)","previouslyFormattedCitation":"(1,2)"},"properties":{"noteIndex":0},"schema":"https://github.com/citation-style-language/schema/raw/master/csl-citation.json"}</w:instrText>
      </w:r>
      <w:r w:rsidRPr="00F45C45">
        <w:rPr>
          <w:rFonts w:eastAsia="Times New Roman"/>
        </w:rPr>
        <w:fldChar w:fldCharType="separate"/>
      </w:r>
      <w:r w:rsidRPr="00191678">
        <w:rPr>
          <w:rFonts w:eastAsia="Times New Roman"/>
          <w:noProof/>
          <w:lang w:val="es-CR"/>
        </w:rPr>
        <w:t>(1,2)</w:t>
      </w:r>
      <w:r w:rsidRPr="00F45C45">
        <w:rPr>
          <w:rFonts w:eastAsia="Times New Roman"/>
        </w:rPr>
        <w:fldChar w:fldCharType="end"/>
      </w:r>
      <w:r w:rsidRPr="00191678">
        <w:rPr>
          <w:rFonts w:eastAsia="Times New Roman"/>
          <w:lang w:val="es-CR"/>
        </w:rPr>
        <w:t xml:space="preserve">. La HL puede permanecer asintomática, siendo diagnosticada en forma incidental durante una cirugía diagnóstica o terapéutica, presentar síntomas y signos inespecíficos </w:t>
      </w:r>
      <w:r w:rsidRPr="00191678">
        <w:rPr>
          <w:rFonts w:eastAsia="Calibri"/>
          <w:color w:val="000000" w:themeColor="text1"/>
          <w:lang w:val="es-CR"/>
        </w:rPr>
        <w:t xml:space="preserve">o desarrollar un cuadro complicado </w:t>
      </w:r>
      <w:r w:rsidRPr="00F45C45">
        <w:rPr>
          <w:rFonts w:eastAsia="Times New Roman"/>
        </w:rPr>
        <w:fldChar w:fldCharType="begin" w:fldLock="1"/>
      </w:r>
      <w:r w:rsidRPr="00191678">
        <w:rPr>
          <w:rFonts w:eastAsia="Times New Roman"/>
          <w:lang w:val="es-CR"/>
        </w:rPr>
        <w:instrText xml:space="preserve">ADDIN CSL_CITATION {"citationItems":[{"id":"ITEM-1","itemData":{"DOI":"10.35954/SM2021.40.2.7.e502","ISSN":"16880633","author":[{"dropping-particle":"","family":"Beraldo","given":"Gerardo","non-dropping-particle":"","parse-names":false,"suffix":""},{"dropping-particle":"","family":"Reyes","given":"Susana","non-dropping-particle":"","parse-names":false,"suffix":""},{"dropping-particle":"","family":"Varela Vega","given":"Martín","non-dropping-particle":"","parse-names":false,"suffix":""},{"dropping-particle":"","family":"Rodriguez","given":"Alejandro","non-dropping-particle":"","parse-names":false,"suffix":""}],"container-title":"SALUD MILITAR","id":"ITEM-1","issue":"2","issued":{"date-parts":[["2021","12","30"]]},"title":"Hernia de Littré en adultos: Reporte de 2 casos clínicos","type":"article-journal","volume":"40"},"uris":["http://www.mendeley.com/documents/?uuid=8e72acb8-04c1-47cd-b4c5-27b7c101e518"]},{"id":"ITEM-2","itemData":{"DOI":"10.3390/jcm12113743","ISSN":"20770383","abstract":"Littre hernia is a rare type of hernia in which a Meckel diverticulum is found in the hernia sac. Given the rare nature of this disease, little data on demographics and surgical management exists. In this article, we provide a case report of a strangulated inguinal Littre hernia and perform a </w:instrText>
      </w:r>
      <w:r w:rsidRPr="00F45C45">
        <w:rPr>
          <w:rFonts w:eastAsia="Times New Roman"/>
        </w:rPr>
        <w:instrText>systematic review of the literature. The PubMed database was searched on 5 March 2022, and all cases of Littre hernia in adults that had English abstracts or full-text were analyzed. Our primary objective was to evaluate the surgical management and outcomes of this particular type of hernia, and our secondary objectives were to assess demographic characteristics, presentation particularities, and recurrence rates. We identified 89 articles with 98 cases, including our own. Results show a high prevalence of complications described intraoperatively, with strangulation being present in up to 38.46% of patients. The laparoscopic approach was utilized in patients with femoral, inguinal, and umbilical hernias. The most commonly performed type of resection was MD resection, followed by bowel resection, while a minority of cases (5.48%) remained unresected. Mesh repair was more frequently performed in patients with MD resection. A mortality rate of 8.7% in patients who underwent bowel resection was found. A relatively high number of reports of ectopic tissue (21.21%), ulceration (12.12%), and tumors (9.09%) were found. The average follow-up was 19.5 ± 10.29 months, with no hernia recurrence. In conclusion, most cases are admitted in an emergency setting, and intestinal obstruction is frequently associated. A minimally invasive approach can be an option even for complicated hernias. MD resection or bowel resection is usually employed, depending on the extent of ischemic lesions. Patients undergoing bowel resection may be prone to worse outcomes.","author":[{"dropping-particle":"","family":"Răcăreanu","given":"Marian","non-dropping-particle":"","parse-names":false,"suffix":""},{"dropping-particle":"","family":"Preda","given":"Silviu Daniel","non-dropping-particle":"","parse-names":false,"suffix":""},{"dropping-particle":"","family":"Preda","given":"Agnesa","non-d</w:instrText>
      </w:r>
      <w:r w:rsidRPr="00191678">
        <w:rPr>
          <w:rFonts w:eastAsia="Times New Roman"/>
          <w:lang w:val="es-CR"/>
        </w:rPr>
        <w:instrText>ropping-particle":"","parse-names":false,"suffix":""},{"dropping-particle":"","family":"Strâmbu","given":"Victor Dan Eugen","non-dropping-particle":"","parse-names":false,"suffix":""},{"dropping-particle":"","family":"Radu","given":"Petru Adrian","non-dropping-particle":"","parse-names":false,"suffix":""},{"dropping-particle":"","family":"Bratiloveanu","given":"Tudor Constantin","non-dropping-particle":"","parse-names":false,"suffix":""},{"dropping-particle":"","family":"Pătrașcu","given":"Ștefan","non-dropping-particle":"","parse-names":false,"suffix":""},{"dropping-particle":"","family":"Marinescu","given":"Daniela","non-dropping-particle":"","parse-names":false,"suffix":""},{"dropping-particle":"","family":"Sapalidis","given":"Konstantinos","non-dropping-particle":"","parse-names":false,"suffix":""},{"dropping-particle":"","family":"Șurlin","given":"Valeriu","non-dropping-particle":"","parse-names":false,"suffix":""}],"container-title":"Journal of Clinical Medicine","id":"ITEM-2","issue":"11","issued":{"date-parts":[["2023"]]},"title":"Management of Littre Hernia—Case Report and Systematic Review of Case Reports","type":"article-journal","volume":"12"},"uris":["http://www.mendeley.com/documents/?uuid=9632c4bd-0e77-4bf3-9790-83679bd36bee"]}],"mendeley":{"formattedCitation":"(1,3)","plainTextFormattedCitation":"(1,3)","previouslyFormattedCitation":"(1,3)"},"properties":{"noteIndex":0},"schema":"https://github.com/citation-style-language/schema/raw/master/csl-citation.json"}</w:instrText>
      </w:r>
      <w:r w:rsidRPr="00F45C45">
        <w:rPr>
          <w:rFonts w:eastAsia="Times New Roman"/>
        </w:rPr>
        <w:fldChar w:fldCharType="separate"/>
      </w:r>
      <w:r w:rsidRPr="00191678">
        <w:rPr>
          <w:rFonts w:eastAsia="Times New Roman"/>
          <w:noProof/>
          <w:lang w:val="es-CR"/>
        </w:rPr>
        <w:t>(1,3)</w:t>
      </w:r>
      <w:r w:rsidRPr="00F45C45">
        <w:rPr>
          <w:rFonts w:eastAsia="Times New Roman"/>
        </w:rPr>
        <w:fldChar w:fldCharType="end"/>
      </w:r>
      <w:r w:rsidRPr="00191678">
        <w:rPr>
          <w:rFonts w:eastAsia="Times New Roman"/>
          <w:lang w:val="es-CR"/>
        </w:rPr>
        <w:t xml:space="preserve">. Debido a su rareza de presentación, la información respecto a esta rara entidad clínica es limitada y su manejo plantea un dilema terapéutico, sobre todo si se trata de un </w:t>
      </w:r>
      <w:r w:rsidR="003E38A1">
        <w:rPr>
          <w:rFonts w:eastAsia="Times New Roman"/>
          <w:lang w:val="es-CR"/>
        </w:rPr>
        <w:t>DM</w:t>
      </w:r>
      <w:r w:rsidRPr="00191678">
        <w:rPr>
          <w:rFonts w:eastAsia="Times New Roman"/>
          <w:lang w:val="es-CR"/>
        </w:rPr>
        <w:t xml:space="preserve"> asintomático hallado incidentalmente </w:t>
      </w:r>
      <w:r w:rsidRPr="00F45C45">
        <w:rPr>
          <w:rFonts w:eastAsia="Times New Roman"/>
        </w:rPr>
        <w:fldChar w:fldCharType="begin" w:fldLock="1"/>
      </w:r>
      <w:r w:rsidRPr="00191678">
        <w:rPr>
          <w:rFonts w:eastAsia="Times New Roman"/>
          <w:lang w:val="es-CR"/>
        </w:rPr>
        <w:instrText>ADDIN CSL_CITATION {"citationItems":[{"id":"ITEM-1","itemData":{"DOI":"10.1080/00015458.2006.11679933","ISSN":"25770160","PMID":"17017710","abstract":"The management of incidentally found Meckel's diverticulum (MD) remains unclear. The risk for future complications of a non-resected MD must be weighed against the risk of complications for a resected MD in order to justify a prophylactic resection. Morbidity-rates after resection of incidentally found MD are much lower than those after resection of symptomatic MD. Several risk factors which increase the risk for future complications of an asymptomatic MD have been described in the literature. We suggest that an asymptomatic MD should be removed in cases where there is a higher risk of it becoming symptomatic in the future, on condition that the resection can be done with presumed low morbidity. Based on the literature data we propose a scoring system in order to base the decision for surgery on more objective grounds and weighted criteria. This Risk Score is based on 4 risk factors: male sex, patients younger than 45 years, diverticula longer than 2 cm and the presence of a fibrous band. We suggest resection of an asymptomatic MD with a Risk Score of ≥ 6 points. A transverse diverticulectomy is pref</w:instrText>
      </w:r>
      <w:r w:rsidRPr="003E38A1">
        <w:rPr>
          <w:rFonts w:eastAsia="Times New Roman"/>
          <w:lang w:val="es-CR"/>
        </w:rPr>
        <w:instrText>erable in most cases</w:instrText>
      </w:r>
      <w:r w:rsidRPr="00F45C45">
        <w:rPr>
          <w:rFonts w:eastAsia="Times New Roman"/>
        </w:rPr>
        <w:instrText>. In short, broad based MD, or in the case of a palpable mass at the base, a wedge-shaped excision is the best alternative.","author":[{"dropping-particle":"","family":"Robijn","given":"J.","non-dropping-particle":"","parse-names":false,"suffix":""},{"dropping-particle":"","family":"Sebrechts","given":"E.","non-dropping-particle":"","parse-names":false,"suffix":""},{"dropping-particle":"","family":"Miserez","given":"M.","non-dropping-particle":"","parse-names":false,"suffix":""}],"container-title":"Acta Chirurgica Belgica","id":"ITEM-1","issue":"4","issued":{"date-parts":[["2006"]]},"page":"467-470","title":"Management of incidentally found Meckel's diverticulum. A new approach: Resection based on a risk score","type":"article-journal","volume":"106"},"uris":["http://www.mendeley.com/documents/?uuid=3c11e442-cd79-47e7-8228-8dd2cd89a668"]},{"id":"ITEM-2","itemData":{"DOI":"10.1016/j.jviscsurg.2017.06.006","ISSN":"18787878","PMID":"28698005","abstract":"Meckel's diverticulum (MD) is the most common gastro-intestinal congenital malformation (approximately 2% in the overall population). The lifetime risk of related complications is estimated at 4%. These include gastro-intestinal bleeding, obstruction or diverticular inflammation. Diagnosis is difficult and rarely made, and imaging, especially in the case of complicated disease, is often not helpful; however exploratory laparoscopy is an important diagnostic tool. The probability of onset of complication decreases with age, and the diagnosis of MD in the adult is therefore often incidental. Resection is indicated in case of complications but remains debatable when MD is found incidentally. According to an analysis of large series in the literature, surgery is not indicated in the absence of risk factors for complications: these include male gender, age younger than 40, diverticulum longer than two centimetres and the presence of macroscopically mucosal alteration noted at surgery. Resection followed by anastomosis seems preferable to wedge resection or tangential mechanical stapling because of the risk of leaving behind abnormal heterotopic mucosa.","author":[{"dropping-particle":"","family":"Lequet","given":"J.","non-dropping-particle":"","parse-names":false,"suffix":""},{"dropping-particle":"","family":"Menahem","given":"B.","non-dropping-particle":"","parse-names":false,"suffix":""},{"dropping-particle":"","family":"Alves","given":"A.","non-dropping-particle":"","parse-names":false,"suffix":""},{"dropping-particle":"","family":"Fohlen","given":"A.","non-dropping-particle":"","parse-names":false,"suffix":""},{"dropping-particle":"","family":"Mulliri","given":"A.","non-dropping-particle":"","parse-names":false,"suffix":""}],"container-title":"Journal of Visceral Surgery","id":"ITEM-2","issue":"4","issued":{"date-parts":[["2017"]]},"page":"253-259","publisher":"Elsevier Masson SAS","title":"Meckel's diverticulum in the adult","type":"article-journal","volume":"154"},"uris":["http://www.mendeley.com/documents/?uuid=d2791b1b-f93e-4dad-822f-732439f0c41d"]},{"id":"ITEM-3","itemData":{"DOI":"10.17235/reed.2018.5628/2018","ISSN":"11300108","PMID":"30032625","abstract":"Meckel’s diverticulum is the most common anomalous development of the gastrointestinal system that results from an incomplete vitelline canal. A diagnosis is usually made during the clinical examination of presentations such as unexplain</w:instrText>
      </w:r>
      <w:r w:rsidRPr="00191678">
        <w:rPr>
          <w:rFonts w:eastAsia="Times New Roman"/>
          <w:lang w:val="es-CR"/>
        </w:rPr>
        <w:instrText>ed gastrointestinal bleeding, obstruction, inflammation or perforation. The purpose of this review is to provide an adequate level of knowledge of the clinical and diagnostic features as well as the management of Meckel’s diverticulum. Diagnosis of Meckel’s diverticulum may be challenging as the condition remains asymptomatic or may mimic various diseases and obscure the clinical picture. Life-threatening complications include bleeding, obstruction, inflammation and perforation. Therefore, it is essential that anatomical and pathophysiological characteristics are known in detail in order to prevent complications which will result in morbidity and mortality.","author":[{"dropping-particle":"","family":"Kuru","given":"Serdar","non-dropping-particle":"","parse-names":false,"suffix":""},{"dropping-particle":"","family":"Kismet","given":"Kemal","non-dropping-particle":"","parse-names":false,"suffix":""}],"container-title":"Revista Espanola de Enfermedades Digestivas","id":"ITEM-3","issue":"11","issued":{"date-parts":[["2018"]]},"page":"726-732","title":"Meckel’s diverticulum: Clinical features, diagnosis and management","type":"article-journal","volume":"110"},"uris":["http://www.mendeley.com/documents/?uuid=440bad8e-4ea2-43d2-a157-59149be277df"]}],"mendeley":{"formattedCitation":"(4–6)","plainTextFormattedCitation":"(4–6)","previouslyFormattedCitation":"(4–6)"},"properties":{"noteIndex":0},"schema":"https://github.com/citation-style-language/schema/raw/master/csl-citation.json"}</w:instrText>
      </w:r>
      <w:r w:rsidRPr="00F45C45">
        <w:rPr>
          <w:rFonts w:eastAsia="Times New Roman"/>
        </w:rPr>
        <w:fldChar w:fldCharType="separate"/>
      </w:r>
      <w:r w:rsidRPr="00191678">
        <w:rPr>
          <w:rFonts w:eastAsia="Times New Roman"/>
          <w:noProof/>
          <w:lang w:val="es-CR"/>
        </w:rPr>
        <w:t>(4-6)</w:t>
      </w:r>
      <w:r w:rsidRPr="00F45C45">
        <w:rPr>
          <w:rFonts w:eastAsia="Times New Roman"/>
        </w:rPr>
        <w:fldChar w:fldCharType="end"/>
      </w:r>
      <w:r w:rsidRPr="00191678">
        <w:rPr>
          <w:rFonts w:eastAsia="Times New Roman"/>
          <w:lang w:val="es-CR"/>
        </w:rPr>
        <w:t>.</w:t>
      </w:r>
      <w:r w:rsidR="003E38A1">
        <w:rPr>
          <w:rFonts w:eastAsia="Times New Roman"/>
          <w:lang w:val="es-CR"/>
        </w:rPr>
        <w:t xml:space="preserve"> </w:t>
      </w:r>
      <w:r w:rsidRPr="00191678">
        <w:rPr>
          <w:rFonts w:eastAsia="Times New Roman"/>
          <w:lang w:val="es-CR"/>
        </w:rPr>
        <w:t xml:space="preserve">El objetivo de este estudio es revisar la evidencia científica actual concerniente a la epidemiología, la etiopatogenia, la presentación clínica, el diagnóstico y el manejo de la HL, con el fin de proporcionar una comprensión integral de esta patología de la pared abdominal, además de contribuir con la divulgación de información basada en evidencia útil para la comunidad médica. </w:t>
      </w:r>
    </w:p>
    <w:p w14:paraId="400C47C4" w14:textId="77777777" w:rsidR="00191678" w:rsidRPr="00191678" w:rsidRDefault="00191678" w:rsidP="00191678">
      <w:pPr>
        <w:jc w:val="both"/>
        <w:rPr>
          <w:b/>
          <w:bCs/>
          <w:lang w:val="es-CR"/>
        </w:rPr>
      </w:pPr>
    </w:p>
    <w:p w14:paraId="322A0744" w14:textId="77777777" w:rsidR="00191678" w:rsidRPr="00191678" w:rsidRDefault="00191678" w:rsidP="00191678">
      <w:pPr>
        <w:pStyle w:val="Ttulo"/>
      </w:pPr>
      <w:r w:rsidRPr="00191678">
        <w:t>MÉTODO</w:t>
      </w:r>
    </w:p>
    <w:p w14:paraId="024CA6BA" w14:textId="77777777" w:rsidR="00876D84" w:rsidRDefault="00191678" w:rsidP="00191678">
      <w:pPr>
        <w:jc w:val="both"/>
        <w:rPr>
          <w:lang w:val="es-CR"/>
        </w:rPr>
      </w:pPr>
      <w:r w:rsidRPr="00191678">
        <w:rPr>
          <w:lang w:val="es-CR"/>
        </w:rPr>
        <w:t xml:space="preserve">El artículo expone una revisión bibliográfica de carácter descriptivo. Se realizó la búsqueda de evidencia científica actualizada sobre la </w:t>
      </w:r>
      <w:r w:rsidR="004D4255">
        <w:rPr>
          <w:lang w:val="es-CR"/>
        </w:rPr>
        <w:t>HL</w:t>
      </w:r>
      <w:r w:rsidRPr="00191678">
        <w:rPr>
          <w:lang w:val="es-CR"/>
        </w:rPr>
        <w:t xml:space="preserve"> a partir de publicaciones en revistas científicas en bases de datos como </w:t>
      </w:r>
      <w:r w:rsidRPr="00191678">
        <w:rPr>
          <w:lang w:val="es-CR"/>
        </w:rPr>
        <w:t xml:space="preserve">PubMed, ScienceDirect, IntraMed, Cochrane Library, SciELO, el buscador especializado Google Scholar y otras revistas de alto impacto. </w:t>
      </w:r>
    </w:p>
    <w:p w14:paraId="7ED6A1CE" w14:textId="3C902E4A" w:rsidR="00191678" w:rsidRDefault="00191678" w:rsidP="00191678">
      <w:pPr>
        <w:jc w:val="both"/>
        <w:rPr>
          <w:lang w:val="es-CR"/>
        </w:rPr>
      </w:pPr>
      <w:r w:rsidRPr="00191678">
        <w:rPr>
          <w:lang w:val="es-CR"/>
        </w:rPr>
        <w:t xml:space="preserve">Las estrategias de búsqueda implementadas involucraron el empleo de descriptores específicos: “hernia de Littré”, “divertículo de Meckel” y “conducto onfalomesentérico”. Se establecieron criterios de inclusión que comprendían: artículos que aborden directamente el tema de </w:t>
      </w:r>
      <w:r w:rsidR="004D4255">
        <w:rPr>
          <w:lang w:val="es-CR"/>
        </w:rPr>
        <w:t>HL</w:t>
      </w:r>
      <w:r w:rsidRPr="00191678">
        <w:rPr>
          <w:lang w:val="es-CR"/>
        </w:rPr>
        <w:t xml:space="preserve"> en la población adulta y el manejo del </w:t>
      </w:r>
      <w:r w:rsidR="003E38A1">
        <w:rPr>
          <w:lang w:val="es-CR"/>
        </w:rPr>
        <w:t>DM</w:t>
      </w:r>
      <w:r w:rsidRPr="00191678">
        <w:rPr>
          <w:lang w:val="es-CR"/>
        </w:rPr>
        <w:t>, investigaciones originales, revisiones sistemáticas, reportes de casos, artículos publicados en inglés y español, estudios publicados en los últimos cinco años con ciertas excepciones debido a la relevancia de los estudios, y pertinencia temática enfocada hacia las ciencias de la salud y medicina. Se excluyeron otras fuentes no académicas como sitios web y artículos a los que no se pueda acceder de manera abierta. A   partir   de   los   criterios   de   búsqueda anteriormente mencionados, se realizó un análisis crítico por parte de los autores y se seleccionaron 33 artículos para la síntesis de esta revisión.</w:t>
      </w:r>
    </w:p>
    <w:p w14:paraId="0FB178A6" w14:textId="77777777" w:rsidR="003E38A1" w:rsidRPr="00191678" w:rsidRDefault="003E38A1" w:rsidP="00191678">
      <w:pPr>
        <w:jc w:val="both"/>
        <w:rPr>
          <w:lang w:val="es-CR"/>
        </w:rPr>
      </w:pPr>
    </w:p>
    <w:p w14:paraId="2826359F" w14:textId="65BCA1D4" w:rsidR="00191678" w:rsidRPr="00191678" w:rsidRDefault="00876D84" w:rsidP="00191678">
      <w:pPr>
        <w:pStyle w:val="Ttulo"/>
      </w:pPr>
      <w:r w:rsidRPr="00876D84">
        <w:t>HERNIA DE LITTRÉ</w:t>
      </w:r>
    </w:p>
    <w:p w14:paraId="56104334" w14:textId="77777777" w:rsidR="00191678" w:rsidRDefault="00191678" w:rsidP="00191678">
      <w:pPr>
        <w:jc w:val="both"/>
        <w:rPr>
          <w:lang w:val="es-CR"/>
        </w:rPr>
      </w:pPr>
      <w:r w:rsidRPr="00191678">
        <w:rPr>
          <w:lang w:val="es-CR"/>
        </w:rPr>
        <w:t xml:space="preserve">La HL es el hallazgo de un DM dentro de un saco herniario que se origina por la protrusión del divertículo a través de una </w:t>
      </w:r>
      <w:r w:rsidRPr="00191678">
        <w:rPr>
          <w:lang w:val="es-CR"/>
        </w:rPr>
        <w:lastRenderedPageBreak/>
        <w:t xml:space="preserve">abertura de la pared abdominal </w:t>
      </w:r>
      <w:r w:rsidRPr="00F45C45">
        <w:fldChar w:fldCharType="begin" w:fldLock="1"/>
      </w:r>
      <w:r w:rsidRPr="00191678">
        <w:rPr>
          <w:lang w:val="es-CR"/>
        </w:rPr>
        <w:instrText>ADDIN CSL_CITATION {"citationItems":[{"id":"ITEM-1","itemData":{"DOI":"10.1055/s-0039-1696727","ISSN":"2378-5128","abstract":"Introduction The Littre hernia is a rare complication of Meckel's diverticulum. Meckel's diverticulum is vestigial remnant of the omphalomesenteric duct occurring in approximately 2% of the general population with an estimated 4 to 16% risk of complications. Usual sites of the Littre hernia include inguinal (50%), umbilical (20%), and femoral (20%). We report a case of an acquired transthoracic Littre's hernia occurring through the left part of the diaphragm triggered by a history of traumatic rib fractures associated with alcohol abuse.Case Report A 71-year-old man presented with 4-day history of worsening shortness of breath, colicky lower abdominal pain, and inability to open bowels despite passing flatus, without nausea or vomiting. His past medical history was remarkable for multiple traumatic rib fractures caused by falls which were associated with excessive alcohol consumption. A noncontrast computed tomography (CT) scan of the abdomen and pelvis showed distended jejunal loops containing air/fluid levels likely resulting from herniated jejunum between the left chest wall and left diaphragm. An urgent laparotomy was performed which revealed small bowel and omentum herniating through a small defect in the left posterior hemidiaphragm. The contents of the sac were reduced and a Meckel's diverticulum was found inside the sac, characteristic of Littre's hernia. The diaphragmatic defect was closed and the Meckel diverticulum stapled and excised.Discussion Herniation of Meckel's diverticulum through the diaphragm most commonly occurs in the pediatric population. Acquired transthoracic Littre's hernia is rare and may arise following thoracobdominal trauma caused by surgery, motor vehicle accidents, and falls from height. Left-diaphragmatic tears are characteristically more clinically apparent and symptomatic than the right since the liver often has a protective effect on the right part of the diaphragm. Herniation of abdominal contents in the chest cavity causes respiratory distress and requires urgent surgical correction. Diagnosis is often delayed since diaphragmatic hernia tends to present very late after the initial trauma, subjecting the patient to possible life-threatening complications. While it is easier to reduce the herniated contents and repair the diaphragm via a thoracic approach, laparotomy is often preferred in cases of acute trauma associated with intra-abdominal injuries. Repair of Littre's hernia then consists of resection of the divert…","author":[{"dropping-particle":"","family":"Curmi","given":"Arthur","non-dropping-particle":"","parse-names":false,"suffix":""},{"dropping-particle":"","family":"Dimech","given":"Anthony P.","non-dropping-particle":"","parse-names":false,"suffix":""},{"dropping-particle":"","family":"Dalli","given":"Rebecca","non-dropping-particle":"","parse-names":false,"suffix":""},{"dropping-particle":"","family":"Mostafa","given":"Ayman","non-dropping-particle":"","parse-names":false,"suffix":""},{"dropping-particle":"","family":"Debono","given":"Joseph","non-dropping-particle":"","parse-names":false,"suffix":""}],"container-title":"The Surgery Journal","id":"ITEM-1","issue":"04","issued":{"date-parts":[["2019"]]},"page":"e150-e153","title":"A Rare Case of Acquired Transthoracic Littre's Hernia","type":"article-journal","volume":"05"},"uris":["http://www.mendeley.com/documents/?uuid=82d11bd6-ad39-438a-a6b3-bda3578d586e"]}],"mendeley":{"formattedCitation":"(7)","plainTextFormattedCitation":"(7)","previouslyFormattedCitation":"(7)"},"properties":{"noteIndex":0},"schema":"https://github.com/citation-style-language/schema/raw/master/csl-citation.json"}</w:instrText>
      </w:r>
      <w:r w:rsidRPr="00F45C45">
        <w:fldChar w:fldCharType="separate"/>
      </w:r>
      <w:r w:rsidRPr="00191678">
        <w:rPr>
          <w:noProof/>
          <w:lang w:val="es-CR"/>
        </w:rPr>
        <w:t>(7)</w:t>
      </w:r>
      <w:r w:rsidRPr="00F45C45">
        <w:fldChar w:fldCharType="end"/>
      </w:r>
      <w:r w:rsidRPr="00191678">
        <w:rPr>
          <w:lang w:val="es-CR"/>
        </w:rPr>
        <w:t xml:space="preserve">. Se clasifica en dos subtipos distintos: una HL "verdadera", que es más común y contiene solo el DM, y una HL "mixta", que es menos frecuente y  contiene un segmento de intestino delgado además del DM </w:t>
      </w:r>
      <w:r w:rsidRPr="00F45C45">
        <w:fldChar w:fldCharType="begin" w:fldLock="1"/>
      </w:r>
      <w:r w:rsidRPr="00191678">
        <w:rPr>
          <w:lang w:val="es-CR"/>
        </w:rPr>
        <w:instrText>ADDIN CSL_CITATION {"citationItems":[{"id":"ITEM-1","itemData":{"DOI":"10.2147/IMCRJ.S325390","ISSN":"1179142X","abstract":"Background: Meckel’s diverticulum is an embryologic remnant of the vitelline duct, occurring in approximately 2% of the adult population. A hernia containing a Meckel’s diverticulum is called a Littré’s hernia and is rarely reported in the medical literature. Clinically, a Littré’s hernia is indistinguishable from a hernia containing small bowel and is often discovered incidentally during a repair. Case Presentation: Herein, we report a rare case of strangulated Littré’s hernia in a patient’s right groin. The sac contained a long segment of small bowel in addition to a large Meckel’s diverticulum. The bowel was irreducible through the groin incision, and a lower midline laparotomy was made. Necrotic bowel including the Meckel’s diverticulum was resected. Given the presence of necrotic bowel and potential for infection, the hernia was repaired with a Bassini herniorrhaphy, reinforced with absorbable mesh. The patient recovered uneventfully. Conclusion: Littré’s hernia is a rare clinical entity. Treatment is similar to any bowel-containing hernia. Repair of the hernia defect with permanent mesh should be weighed against the risk of implant infection.","author</w:instrText>
      </w:r>
      <w:r w:rsidRPr="00F45C45">
        <w:instrText>":[{"dropping-particle":"","family":"Johnson","given":"Garrett G.R.J.","non-dropping-particle":"","parse-names":false,"suffix":""},{"dropping-particle":"","family":"Holden","given":"James","non-dropping-particle":"","parse-names":false,"suffix":""},{"dropping-particle":"","family":"Helewa","given":"Ramzi M.","non-dropping-particle":"","parse-names":false,"suffix":""},{"dropping-particle":"","family":"Hochman","given":"David","non-dropping-particle":"","parse-names":false,"suffix":""},{"dropping-particle":"","family":"Hyun","given":"Eric","non-dropping-particle":"","parse-names":false,"suffix":""}],"container-title":"International Medical Case Reports Journal","id":"ITEM-1","issue":"August","issued":{"date-parts":[["2021"]]},"page":"605-609","title":"A strangulated meckel’s diverticulum in an inguinal hernia: A case report and literature review","type":"article-journal","volume":"14"},"uris":["http://www.mendeley.com/documents/?uuid=c4a63306-fc38-4a41-b3d2-0532ce3b1796"]}],"mendeley":{"formattedCitation":"(8)","plainTextFormattedCitation":"(8)","previouslyFormattedCitation":"(8)"},"properties":{"noteIndex":0},"schema":"https://github.com/citation-style-language/schema/raw/master/csl-citation.json"}</w:instrText>
      </w:r>
      <w:r w:rsidRPr="00F45C45">
        <w:fldChar w:fldCharType="separate"/>
      </w:r>
      <w:r w:rsidRPr="00F45C45">
        <w:rPr>
          <w:noProof/>
        </w:rPr>
        <w:t>(8)</w:t>
      </w:r>
      <w:r w:rsidRPr="00F45C45">
        <w:fldChar w:fldCharType="end"/>
      </w:r>
      <w:r w:rsidRPr="00F45C45">
        <w:t xml:space="preserve">. </w:t>
      </w:r>
      <w:r w:rsidRPr="00F45C45">
        <w:rPr>
          <w:noProof/>
        </w:rPr>
        <w:t>Schizas</w:t>
      </w:r>
      <w:r w:rsidRPr="00F45C45">
        <w:t xml:space="preserve"> </w:t>
      </w:r>
      <w:r w:rsidRPr="006B55F4">
        <w:rPr>
          <w:i/>
        </w:rPr>
        <w:t>et al</w:t>
      </w:r>
      <w:r w:rsidRPr="00F45C45">
        <w:t xml:space="preserve">. </w:t>
      </w:r>
      <w:r w:rsidRPr="00F45C45">
        <w:fldChar w:fldCharType="begin" w:fldLock="1"/>
      </w:r>
      <w:r w:rsidRPr="00F45C45">
        <w:instrText>ADDIN CSL_CITATION {"citationItems":[{"id":"ITEM-1","itemData":{"DOI":"10.1007/s10029-018-1867-0","ISBN":"0123456789","ISSN":"12489204","PMID":"30506463","abstract":"Purpose: A hernia containing Meckel’s diverticulum is called a Littre’s Hernia. It’s a rare entity and its diagnosis is often incidental during routine hernia repair surgery. The objective of this study is the evaluation of the current evidence on Littre’s hernias regarding their clinical presentation and optimal treatment approach. Methods: PubMed and Cochrane bibliographical databases were searched from the beginning of time (last search: August 1st, 2018) for studies reporting on Littre’s hernias in adult population. Results: Forty-five studies met our inclusion criteria and reported collectively on 53 patients (21 males and 32 females) presenting at health care units with a Littre’s hernia. The most common sites of occurrence were femoral (39.6%) and inguinal (34%). The vast majority of cases (77.4%) concerned incarcerated hernias. All patients underwent surgical hernia repair accompanied by a diverticulectomy and 16.9% of them received mesh. Only 7.5% of patients experienced immediate postoperative complications. Conclusions: A Littre hernia is a rare complication of Meckel’s diverticulum. It requires surgical attention and all medical professionals should be encouraged to report such cases to expand our experience and optimize the therapeutic approach.","author":[{"dropping-particle":"","family":"Schizas","given":"D.","non-dropping-particle":"","parse-names":false,"suffix":""},{"d</w:instrText>
      </w:r>
      <w:r w:rsidRPr="00191678">
        <w:rPr>
          <w:lang w:val="es-CR"/>
        </w:rPr>
        <w:instrText>ropping-particle":"","family":"Katsaros","given":"I.","non-dropping-particle":"","parse-names":false,"suffix":""},{"dropping-particle":"","family":"Tsapralis","given":"D.","non-dropping-particle":"","parse-names":false,"suffix":""},{"dropping-particle":"","family":"Moris","given":"D.","non-dropping-particle":"","parse-names":false,"suffix":""},{"dropping-particle":"","family":"Michalinos","given":"A.","non-dropping-particle":"","parse-names":false,"suffix":""},{"dropping-particle":"","family":"Tsilimigras","given":"D. I.","non-dropping-particle":"","parse-names":false,"suffix":""},{"dropping-particle":"","family":"Frountzas","given":"M.","non-dropping-particle":"","parse-names":false,"suffix":""},{"dropping-particle":"","family":"Machairas","given":"N.","non-dropping-particle":"","parse-names":false,"suffix":""},{"dropping-particle":"","family":"Troupis","given":"T.","non-dropping-particle":"","parse-names":false,"suffix":""}],"container-title":"Hernia","id":"ITEM-1","issue":"1","issued":{"date-parts":[["2019"]]},"page":"125-130","publisher":"Springer Paris","title":"Littre’s hernia: a systematic review of the literature","type":"article-journal","volume":"23"},"uris":["http://www.mendeley.com/documents/?uuid=96b6f568-1bc3-4174-8f90-3c0f78359f35"]}],"mendeley":{"formattedCitation":"(2)","plainTextFormattedCitation":"(2)","previouslyFormattedCitation":"(2)"},"properties":{"noteIndex":0},"schema":"https://github.com/citation-style-language/schema/raw/master/csl-citation.json"}</w:instrText>
      </w:r>
      <w:r w:rsidRPr="00F45C45">
        <w:fldChar w:fldCharType="separate"/>
      </w:r>
      <w:r w:rsidRPr="00191678">
        <w:rPr>
          <w:noProof/>
          <w:lang w:val="es-CR"/>
        </w:rPr>
        <w:t>(2)</w:t>
      </w:r>
      <w:r w:rsidRPr="00F45C45">
        <w:fldChar w:fldCharType="end"/>
      </w:r>
      <w:r w:rsidRPr="00191678">
        <w:rPr>
          <w:lang w:val="es-CR"/>
        </w:rPr>
        <w:t>, en una revisión sistemática de 53 casos de HL en adultos,  reportaron que la incidencia global de la HL verdadera es siete veces mayor que la de las HL mixtas</w:t>
      </w:r>
      <w:r w:rsidRPr="00F45C45">
        <w:rPr>
          <w:lang w:val="es-EC"/>
        </w:rPr>
        <w:t xml:space="preserve">. </w:t>
      </w:r>
      <w:r w:rsidRPr="00191678">
        <w:rPr>
          <w:lang w:val="es-CR"/>
        </w:rPr>
        <w:t xml:space="preserve">La HL verdadera puede confundirse más fácilmente con una hernia de Richter, en la que una parte de la pared intestinal está estrangulada en el saco herniario, pero no hay MD involucrado </w:t>
      </w:r>
      <w:r w:rsidRPr="00F45C45">
        <w:fldChar w:fldCharType="begin" w:fldLock="1"/>
      </w:r>
      <w:r w:rsidRPr="00191678">
        <w:rPr>
          <w:lang w:val="es-CR"/>
        </w:rPr>
        <w:instrText xml:space="preserve">ADDIN CSL_CITATION {"citationItems":[{"id":"ITEM-1","itemData":{"DOI":"10.1007/s10029-018-1867-0","ISBN":"0123456789","ISSN":"12489204","PMID":"30506463","abstract":"Purpose: A hernia containing Meckel’s diverticulum is called a Littre’s Hernia. It’s a rare entity and its diagnosis is often incidental during routine hernia repair surgery. The objective of this study is the evaluation of the current evidence on Littre’s hernias regarding their clinical presentation and optimal treatment approach. Methods: PubMed and Cochrane bibliographical databases were searched from the beginning of time (last search: August 1st, 2018) for studies reporting on Littre’s hernias in adult population. Results: Forty-five studies met our inclusion criteria and reported collectively on 53 patients (21 males and 32 females) presenting at health care units with a Littre’s hernia. The most common sites of occurrence were femoral (39.6%) and inguinal (34%). The vast majority of cases (77.4%) concerned incarcerated hernias. All patients underwent surgical hernia repair accompanied by a diverticulectomy and 16.9% of them received mesh. Only 7.5% of patients experienced immediate postoperative complications. Conclusions: A Littre hernia is a rare complication of Meckel’s diverticulum. It requires surgical attention and </w:instrText>
      </w:r>
      <w:r w:rsidRPr="00F45C45">
        <w:instrText>all medical professionals should be encouraged to report such cases to expand our experience and optimize the therapeutic approach.","author":[{"dropping-particle":"","family":"Schizas","given":"D.","non-dropping-particle":"","parse-names":false,"suffix":""},{"dropping-particle":"","family":"Katsaros","given":"I.","non-dropping-particle":"","parse-names":false,"suffix":""},{"dropping-particle":"","family":"Tsapralis","given":"D.","non-dropping-particle":"","parse-names":false,"suffix":""},{"dropping-particle":"","family":"Moris","given":"D.","non-dropping-particle":"","parse-names":false,"suffix":""},{"dropping-particle":"","family":"Michalinos","given":"A.","non-dropping-particle":"","parse-names":false,"suffix":""},{"dropping-particle":"","family":"Tsilimigras","given":"D. I.","non-dropping-particle":"","parse-names":false,"suffix":""},{"dropping-particle":"","family":"Frountzas","given":"M.","non-dropping-particle":"","parse-names":false,"suffix":""},{"dropping-particle":"","family":"Machairas","given":"N.","non-dropping-particle":"","parse-names":false,"suffix":""},{"dropping-particle":"","family":"Troupis","given":"T.","non-dropping-particle":"","parse-names":false,"suffix":""}],"container-title":"Hernia","id":"ITEM-1","issue":"1","issued":{"date-parts":[["2019"]]},"page":"125-130","publisher":"Springer Paris","title":"Littre’s hernia: a systematic review of the literature","type":"article-journal","volume":"23"},"uris":["http://www.mendeley.com/documents/?uuid=96b6f568-1bc3-4174-8f90-3c0f78359f35"]},{"id":"ITEM-2","itemData":{"DOI":"10.2147/IMCRJ.S325390","ISSN":"1179142X","abstract":"Background: Meckel’s diverticulum is an embryologic remnant of the vitelline duct, occurring in approximately 2% of the adult population. A hernia containing a Meckel’s diverticulum is called a Littré’s hernia and is rarely reported in the medical literature. Clinically, a Littré’s hernia is indistinguishable from a hernia containing small bowel and is often discovered incidentally during a repair. Case Presentation: Herein, we report a rare case of strangulated Littré’s hernia in a patient’s right groin. The sac contained a long segment of small bowel in addition to a large Meckel’s diverticulum. The bowel was irreducible through the groin incision, and a lower midline laparotomy was made. Necrotic bowel including the Meckel’s diverticulum was resected. Given the presence of necrotic bowel and potential for infection, the hernia was repaired with a Bassini herniorrhaphy, reinforced wi</w:instrText>
      </w:r>
      <w:r w:rsidRPr="00191678">
        <w:rPr>
          <w:lang w:val="es-CR"/>
        </w:rPr>
        <w:instrText>th absorbable mesh. The patient recovered uneventfully. Conclusion: Littré’s hernia is a rare clinical entity. Treatment is similar to any bowel-containing hernia. Repair of the hernia defect with permanent mesh should be weighed against the risk of implant infection.","author":[{"dropping-particle":"","family":"Johnson","given":"Garrett G.R.J.","non-dropping-particle":"","parse-names":false,"suffix":""},{"dropping-particle":"","family":"Holden","given":"James","non-dropping-particle":"","parse-names":false,"suffix":""},{"dropping-particle":"","family":"Helewa","given":"Ramzi M.","non-dropping-particle":"","parse-names":false,"suffix":""},{"dropping-particle":"","family":"Hochman","given":"David","non-dropping-particle":"","parse-names":false,"suffix":""},{"dropping-particle":"","family":"Hyun","given":"Eric","non-dropping-particle":"","parse-names":false,"suffix":""}],"container-title":"International Medical Case Reports Journal","id":"ITEM-2","issue":"August","issued":{"date-parts":[["2021"]]},"page":"605-609","title":"A strangulated meckel’s diverticulum in an inguinal hernia: A case report and literature review","type":"article-journal","volume":"14"},"uris":["http://www.mendeley.com/documents/?uuid=c4a63306-fc38-4a41-b3d2-0532ce3b1796"]}],"mendeley":{"formattedCitation":"(2,8)","plainTextFormattedCitation":"(2,8)","previouslyFormattedCitation":"(2,8)"},"properties":{"noteIndex":0},"schema":"https://github.com/citation-style-language/schema/raw/master/csl-citation.json"}</w:instrText>
      </w:r>
      <w:r w:rsidRPr="00F45C45">
        <w:fldChar w:fldCharType="separate"/>
      </w:r>
      <w:r w:rsidRPr="00191678">
        <w:rPr>
          <w:noProof/>
          <w:lang w:val="es-CR"/>
        </w:rPr>
        <w:t>(2,8)</w:t>
      </w:r>
      <w:r w:rsidRPr="00F45C45">
        <w:fldChar w:fldCharType="end"/>
      </w:r>
      <w:r w:rsidRPr="00191678">
        <w:rPr>
          <w:lang w:val="es-CR"/>
        </w:rPr>
        <w:t>.</w:t>
      </w:r>
    </w:p>
    <w:p w14:paraId="26868821" w14:textId="77777777" w:rsidR="00876D84" w:rsidRPr="00191678" w:rsidRDefault="00876D84" w:rsidP="00876D84">
      <w:pPr>
        <w:jc w:val="both"/>
        <w:rPr>
          <w:lang w:val="es-CR"/>
        </w:rPr>
      </w:pPr>
    </w:p>
    <w:p w14:paraId="122131BC" w14:textId="2DB5E6A9" w:rsidR="00876D84" w:rsidRPr="00191678" w:rsidRDefault="00876D84" w:rsidP="00876D84">
      <w:pPr>
        <w:pStyle w:val="Ttulo"/>
      </w:pPr>
      <w:r w:rsidRPr="00876D84">
        <w:t>DIVERTÍCULO DE MECKEL</w:t>
      </w:r>
    </w:p>
    <w:p w14:paraId="53869F81" w14:textId="77777777" w:rsidR="00191678" w:rsidRPr="00191678" w:rsidRDefault="00191678" w:rsidP="00191678">
      <w:pPr>
        <w:jc w:val="both"/>
        <w:rPr>
          <w:b/>
          <w:bCs/>
          <w:lang w:val="es-CR"/>
        </w:rPr>
      </w:pPr>
      <w:r w:rsidRPr="00191678">
        <w:rPr>
          <w:lang w:val="es-CR"/>
        </w:rPr>
        <w:t xml:space="preserve">El DM es el remanente embriológico del conducto onfalomesentérico y surge de su obliteración incompleta durante la quinta semana de gestación </w:t>
      </w:r>
      <w:r w:rsidRPr="00F45C45">
        <w:fldChar w:fldCharType="begin" w:fldLock="1"/>
      </w:r>
      <w:r w:rsidRPr="00191678">
        <w:rPr>
          <w:lang w:val="es-CR"/>
        </w:rPr>
        <w:instrText>ADDIN CSL_CITATION {"citationItems":[{"id":"ITEM-1","itemData":{"DOI":"10.23857/pc.v7i6.4095","author":[{"dropping-particle":"","family":"Yépez","given":"Fabián","non-dropping-particle":"","parse-names":false,"suffix":""},{"dropping-particle":"","family":"Carranza","given":"Adrián","non-dropping-particle":"","parse-names":false,"suffix":""}],"container-title":"Polo del Conocimiento","id":"ITEM-1","issue":"6","issued":{"date-parts":[["2022"]]},"page":"626-639","title":"Raro caso de obstrucción intestinal por vólvulo de íleon terminal debido a Divertículo De Meckel en Paciente Geronte","type":"article-journal","volume":"7"},"uris":["http://www.mendeley.com/documents/?uuid=5830c477-ed72-4c60-a4de-5cc08e7932fb"]},{"id":"ITEM-2","itemData":{"DOI":"10.1055/s-0039-1696727","ISSN":"2378-5128","abstract":"Introduction The Littre hernia is a rare complication of Meckel's diverticulum. Meckel's diverticulum is vestigial remnant of the omphalomesenteric duct occurring in approximately 2% of the general population with an estimated 4 to 16% risk of complications. Usual sites of the Littre hernia include inguinal (50%), umbilical (20%), and femoral (20%). We report a case of an acquired transthoracic Littre's hernia occurring through the left part of the diaphragm triggered by a history of traumatic rib fractures associated with alcohol abuse.Case Report A 71-year-old man presented with 4-day history of worsening shortness of breath, colicky lower abdominal pain, and inability to open bowels despite passing flatus, without nausea or vomiting. His past medical history was remarkable for multiple traumatic rib fractures caused by falls which were associated with excessive alcohol consumption. A noncontrast computed tomography (CT) scan of the abdomen and pelvis showed distended jejunal loops containing air/fluid levels likely resulting from herniated jejunum between the left chest wall and left diaphragm. An urgent laparotomy was performed which revealed small bowel and omentum herniating through a small defect in the left posterior hemidiaphragm. The contents of the sac were reduced and a Meckel's diverticulum was found inside the sac, characteristic of Littre's hernia. The diaphragmatic defect was closed and the Meckel diverticulum stapled and excised.Discussion Herniation of Meckel's diverticulum through the diaphragm most commonly occurs in the pediatric population. Acquired transthoracic Littre's hernia is rare and may arise following thoracobdominal trauma caused by surgery, motor vehicle accidents, and falls from height. Left-diaphragmatic tears are characteristically more clinically apparent and symptomatic than the right since the liver often has a protective effect on the right part of the diaphragm. Herniation of abdominal contents in the chest cavity causes respiratory distress and requires urgent surgical cor</w:instrText>
      </w:r>
      <w:r w:rsidRPr="00F45C45">
        <w:instrText>rection. Diagnosis is often delayed since diaphragmatic hernia tends to present very late after the initial trauma, subjecting the patient to possible life-threatening complications. While it is easier to reduce the herniated contents and repair the diaphragm via a thoracic approach, laparotomy is often preferred in cases of acute trauma associated with intra-abdominal injuries. Repair of Littre's hernia then consists of resection of the divert…","author":[{"dropping-particle":"","family":"Curmi","given":"Arthur","non-dropping-particle":"","parse-names":false,"suffix":""},{"dropping-particle":"","family":"Dimech","given":"Anthony P.","non-dropping-particle":"","parse-names":false,"suffix":""},{"dropping-particle":"","family":"Dalli","given":"Rebecca","non-dropping-particle":"","parse-names":false,"suffix":""},{"dropping-particle":"","family":"Mostafa","given":"Ayman","non-dropping-particle":"","parse-names":false,"suffix":""},{"dropping-particle":"","family":"Debono","given":"Joseph","non-dropping-particle":"","parse-names":false,"suffix":""}],"container-title":"The Surgery Journal","id":"ITEM-2","issue":"04","issued":{"date-parts":[["2019"]]},"page":"e150-e153","title":"A Rare Case of Acquired Transthoracic Littre's Hernia","type":"article-journal","volume":"05"},"uris":["http://www.mendeley.com/documents/?uuid=82d11bd6-ad39-438a-a6b3-bda3578d586e"]},{"id":"ITEM-3","itemData":{"DOI":"10.1007/s10029-018-1867-0","ISBN":"0123456789","ISSN":"12489204","PMID":"30506463","abstract":"Purpose: A hernia containing Meckel’s diverticulum is called a Littre’s Hernia. It’s a rare entity and its diagnosis is often incidental during routine hernia repair surgery. The objective of this study is the evaluation of the current evidence on Littre’s hernias regarding their clinical presentation and optimal treatment approach. Methods: PubMed and Cochrane bibliographical databases were searched from the beginning of time (last search: August 1st, 2018) for studies reporting on Littre’s hernias in adult population. Results: Forty-five studies met our inclusion criteria and reported collectively on 53 patients (21 males and 32 females) presenting at health care units with a Littre’s hernia. The most common sites of occurrence were femoral (39.6%) and inguinal (34%). The vast majority of cases (77.4%) concerned incarcerated hernias. All patients underwent surgical hernia repair accompanied by a diverticulectomy and 16.9% of them received mesh. Only 7.5% of patients experienced immediate postoperative complications. Conclusions: A Littre hernia is a rare complication of Meckel’s diverticulum. It requires surgical attention and all medical professionals should be encouraged to report such cases to expand our experience and optimize the therapeutic approach.","author":[{"dropping-particle":"","family":"Schizas","given":"D.","non-dropping-particle":"","parse-names":false,"suffix":""},{"dropping-part</w:instrText>
      </w:r>
      <w:r w:rsidRPr="00191678">
        <w:rPr>
          <w:lang w:val="es-CR"/>
        </w:rPr>
        <w:instrText>icle":"","family":"Katsaros","given":"I.","non-dropping-particle":"","parse-names":false,"suffix":""},{"dropping-particle":"","family":"Tsapralis","given":"D.","non-dropping-particle":"","parse-names":false,"suffix":""},{"dropping-particle":"","family":"Moris","given":"D.","non-dropping-particle":"","parse-names":false,"suffix":""},{"dropping-particle":"","family":"Michalinos","given":"A.","non-dropping-particle":"","parse-names":false,"suffix":""},{"dropping-particle":"","family":"Tsilimigras","given":"D. I.","non-dropping-particle":"","parse-names":false,"suffix":""},{"dropping-particle":"","family":"Frountzas","given":"M.","non-dropping-particle":"","parse-names":false,"suffix":""},{"dropping-particle":"","family":"Machairas","given":"N.","non-dropping-particle":"","parse-names":false,"suffix":""},{"dropping-particle":"","family":"Troupis","given":"T.","non-dropping-particle":"","parse-names":false,"suffix":""}],"container-title":"Hernia","id":"ITEM-3","issue":"1","issued":{"date-parts":[["2019"]]},"page":"125-130","publisher":"Springer Paris","title":"Littre’s hernia: a systematic review of the literature","type":"article-journal","volume":"23"},"uris":["http://www.mendeley.com/documents/?uuid=96b6f568-1bc3-4174-8f90-3c0f78359f35"]}],"mendeley":{"formattedCitation":"(2,7,9)","plainTextFormattedCitation":"(2,7,9)","previouslyFormattedCitation":"(2,7,9)"},"properties":{"noteIndex":0},"schema":"https://github.com/citation-style-language/schema/raw/master/csl-citation.json"}</w:instrText>
      </w:r>
      <w:r w:rsidRPr="00F45C45">
        <w:fldChar w:fldCharType="separate"/>
      </w:r>
      <w:r w:rsidRPr="00191678">
        <w:rPr>
          <w:noProof/>
          <w:lang w:val="es-CR"/>
        </w:rPr>
        <w:t>(2,7,9)</w:t>
      </w:r>
      <w:r w:rsidRPr="00F45C45">
        <w:fldChar w:fldCharType="end"/>
      </w:r>
      <w:r w:rsidRPr="00191678">
        <w:rPr>
          <w:lang w:val="es-CR"/>
        </w:rPr>
        <w:t xml:space="preserve">. La descripción típica del DM se puede dar mediante la “regla de los 2”, según la cual el DM se observa  en el 2% de la población, alcanza 2 pulgadas de largo (5 cm), ocurre dentro de los 2 pies (60 cm) proximales a la válvula ileocecal en el borde antimesentérico del íleon, es 2 veces más común en hombres y, si cursa con síntomas, generalmente se presentan con sangrado rectal indoloro en la primera década de vida con una edad promedio de 2 años </w:t>
      </w:r>
      <w:r w:rsidRPr="00F45C45">
        <w:fldChar w:fldCharType="begin" w:fldLock="1"/>
      </w:r>
      <w:r w:rsidRPr="00191678">
        <w:rPr>
          <w:lang w:val="es-CR"/>
        </w:rPr>
        <w:instrText>ADDIN CSL_CITATION {"citationItems":[{"id":"ITEM-1","itemData":{"DOI":"10.1007/s10029-018-1867-0","ISBN":"0123456789","ISSN":"12489204","PMID":"30506463","abstract":"Purpose: A hernia containing Meckel’s diverticulum is called a Littre’s Hernia. It’s a rare entity and its diagnosis is often incidental during routine hernia repair surgery. The objective of this study is the evaluation of the current evidence on Littre’s hernias regarding their clinical presentation and optimal treatment approach. Methods: PubMed and Cochrane bibliographical databases were searched from the beginning of time (last search: August 1st, 2018) for studies reporting on Littre’s hernias in adult population. Results: Forty-five studies met our inclusion criteria and reported collectively on 53 patients (21 males and 32 females) presenting at health care units with a Littre’s hernia. The most common sites of occurrence were femoral (39.6%) and inguinal (34%). The vast majority of cases (77.4%) concerned incarcerated hernias. All patients underwent surgical hern</w:instrText>
      </w:r>
      <w:r w:rsidRPr="00F45C45">
        <w:instrText>ia repair accompanied by a diverticulectomy and 16.9% of them received mesh. Only 7.5% of patients experienced immediate postoperative complications. Conclusions: A Littre hernia is a rare complication of Meckel’s diverticulum. It requires surgical attention and all medical professionals should be encouraged to report such cases to expand our experience and optimize the therapeutic approach.","author":[{"dropping-particle":"","family":"Schizas","given":"D.","non-dropping-particle":"","parse-names":false,"suffix":""},{"d</w:instrText>
      </w:r>
      <w:r w:rsidRPr="00191678">
        <w:rPr>
          <w:lang w:val="es-CR"/>
        </w:rPr>
        <w:instrText>ropping-particle":"","family":"Katsaros","given":"I.","non-dropping-particle":"","parse-names":false,"suffix":""},{"dropping-particle":"","family":"Tsapralis","given":"D.","non-dropping-particle":"","parse-names":false,"suffix":""},{"dropping-particle":"","family":"Moris","given":"D.","non-dropping-particle":"","parse-names":false,"suffix":""},{"dropping-particle":"","family":"Michalinos","given":"A.","non-dropping-particle":"","parse-names":false,"suffix":""},{"dropping-particle":"","family":"Tsilimigras","given":"D. I.","non-dropping-particle":"","parse-names":false,"suffix":""},{"dropping-particle":"","family":"Frountzas","given":"M.","non-dropping-particle":"","parse-names":false,"suffix":""},{"dropping-particle":"","family":"Machairas","given":"N.","non-dropping-particle":"","parse-names":false,"suffix":""},{"dropping-particle":"","family":"Troupis","given":"T.","non-dropping-particle":"","parse-names":false,"suffix":""}],"container-title":"Hernia","id":"ITEM-1","issue":"1","issued":{"date-parts":[["2019"]]},"page":"125-130","publisher":"Springer Paris","title":"Littre’s hernia: a systematic review of the literature","type":"article-journal","volume":"23"},"uris":["http://www.mendeley.com/documents/?uuid=96b6f568-1bc3-4174-8f90-3c0f78359f35"]}],"mendeley":{"formattedCitation":"(2)","plainTextFormattedCitation":"(2)","previouslyFormattedCitation":"(2)"},"properties":{"noteIndex":0},"schema":"https://github.com/citation-style-language/schema/raw/master/csl-citation.json"}</w:instrText>
      </w:r>
      <w:r w:rsidRPr="00F45C45">
        <w:fldChar w:fldCharType="separate"/>
      </w:r>
      <w:r w:rsidRPr="00191678">
        <w:rPr>
          <w:noProof/>
          <w:lang w:val="es-CR"/>
        </w:rPr>
        <w:t>(2)</w:t>
      </w:r>
      <w:r w:rsidRPr="00F45C45">
        <w:fldChar w:fldCharType="end"/>
      </w:r>
      <w:r w:rsidRPr="00191678">
        <w:rPr>
          <w:lang w:val="es-CR"/>
        </w:rPr>
        <w:t>.</w:t>
      </w:r>
    </w:p>
    <w:p w14:paraId="79C2AB30" w14:textId="498D962F" w:rsidR="00876D84" w:rsidRPr="00191678" w:rsidRDefault="00191678" w:rsidP="00876D84">
      <w:pPr>
        <w:jc w:val="both"/>
        <w:rPr>
          <w:lang w:val="es-CR"/>
        </w:rPr>
      </w:pPr>
      <w:r w:rsidRPr="00191678">
        <w:rPr>
          <w:lang w:val="es-CR"/>
        </w:rPr>
        <w:t xml:space="preserve">El DM fue identificado por primera vez por el cirujano alemán Wilhelm Fabricius Hildanus en 1598, pero recibió el nombre de Johann Friedrich Meckel, quien estableció por primera vez su origen embriológico en 1809 </w:t>
      </w:r>
      <w:r w:rsidRPr="00F45C45">
        <w:fldChar w:fldCharType="begin" w:fldLock="1"/>
      </w:r>
      <w:r w:rsidRPr="00191678">
        <w:rPr>
          <w:lang w:val="es-CR"/>
        </w:rPr>
        <w:instrText>ADDIN CSL_CITATION {"citationItems":[{"id":"ITEM-1","itemData":{"DOI":"10.47464/metrociencia/vol30/3/2022/75-84","ISSN":"1390-2989","abstract":"Introducción: El divertículo de Meckel es una alteración congénita relativamente rara, sin embargo, es la más frecuente del tracto gastrointestinal que resulta de oclusión incompleta del conducto vitelino, que conduce a la formación de un divertículo verdadero del intestino delgado. Generalmente son silenciosos y se pueden descubrir de forma incidental durante la exploración abdominal en la evaluación de otra patología no relacionada y con menos frecuencia se encuentran en imágenes de diagnóstico. Cuando es sintomático, se presenta con complicaciones tales como dolor abdominal o síntomas de hemorragia intestinal u obstrucción intestinal. Caso clínico: Presentamos a continuación el reporte de 3 casos de pacientes pediátricos que ingresan por el servicio de emergencia de tres hospitales de tercer nivel con sangrado digestivo bajo abundante, rojo rutilante, súbito y sin patologías asociadas, cuyo diagnóstico correspondió a divertículo de Meckel complicado con resolución quirúrgica de los mismos. Conclusión: El divertículo de Meckel no es el primer diagnóstico sospechado en un niño con molestias intestinales; sin embargo, debe ser considerado como primera opción en niños con hemorragia digestiva baja indolora. El divertículo sintomático debe extirparse en todos los casos.","author":[{"dropping-particle":"","family":"Sempértegui Moscoso","given":"Rodrigo","non-dropping-particle":"","parse-names":false,"suffix":""},{"dropping-particle":"","family":"Campos Abad","given":"Santiago","non-dropping-particle":"","parse-names":false,"suffix":""},{"dropping-particle":"","family":"Salazar Suárez","given":"Jeanneth Alejandra","non-dropping-particle":"","parse-names":false,"suffix":""},{"dropping-particle":"","family":"Reyes Ipiales","given":"Liliana","non-dropping-particle":"","parse-names":false,"suffix":""},{"dropping-particle":"","family":"Santillán","given":"Xavier","non-dropping-particle":"","parse-names":false,"suffix":""}],"container-title":"Metro Ciencia","id":"ITEM-1","issue":"3","issued":{"date-parts":[["2022"]]},"page":"75-84","title":"Divertículo de Meckel, reporte de tres casos en hospitales de tercer nivel de Quito, Ecuador","type":"article-journal","volume":"30"},"uris":["http://www.mendeley.com/documents/?uuid=afe8cfff-f82e-4496-a9d4-7c5596707df0"]},{"id":"ITEM-2","itemData":{"DOI":"10.26820/reciamuc/4.(1).enero.2020.212-219","ISBN":"0003189724","author":[{"dropping-particle":"","family":"Quinaluisa Erazo","given":"Cristhian Alexander","non-dropping-particle":"","parse-names":false,"suffix":""},{"dropping-particle":"","family":"Veintimilla Pesantez","given":"Bryan Patricio","non-dropping-particle":"","parse-names":false,"suffix":""},{"dropping-particle":"","family":"Vásquez Cevallos","given":"Angélica Victoria","non-dropping-particle":"","parse-names":false,"suffix":""},{"dropping-particle":"","family":"Colcha Proaño","given":"Gabriela Tatiana","non-dropping-particle":"","parse-names":false,"suffix":""}],"container-title":"Reciamuc","id":"ITEM-2","issue":"1","issued":{"date-parts":[["2020"]]},"page":"212-219","title":"Diagnóstico y tratamiento divertículo de Meckel","type":"article-journal","volume":"4"},"uris":["http://www.mendeley.com/documents/?uuid=d2526d67-c174-4f76-af81-802c55eb5ae9"]}],"mendeley":{"formattedCitation":"(10,11)","plainTextFormattedCitation":"(10,11)","previouslyFormattedCitation":"(10,11)"},"properties":{"noteIndex":0},"schema":"https://github.com/citation-style-language/schema/raw/master/csl-citation.json"}</w:instrText>
      </w:r>
      <w:r w:rsidRPr="00F45C45">
        <w:fldChar w:fldCharType="separate"/>
      </w:r>
      <w:r w:rsidRPr="00191678">
        <w:rPr>
          <w:noProof/>
          <w:lang w:val="es-CR"/>
        </w:rPr>
        <w:t>(10,11)</w:t>
      </w:r>
      <w:r w:rsidRPr="00F45C45">
        <w:fldChar w:fldCharType="end"/>
      </w:r>
      <w:r w:rsidRPr="00191678">
        <w:rPr>
          <w:lang w:val="es-CR"/>
        </w:rPr>
        <w:t xml:space="preserve">. </w:t>
      </w:r>
      <w:r w:rsidRPr="00F45C45">
        <w:rPr>
          <w:rFonts w:eastAsia="Calibri"/>
          <w:color w:val="000000" w:themeColor="text1"/>
          <w:lang w:val="es-EC"/>
        </w:rPr>
        <w:t>En 1745</w:t>
      </w:r>
      <w:r>
        <w:rPr>
          <w:rFonts w:eastAsia="Calibri"/>
          <w:color w:val="000000" w:themeColor="text1"/>
          <w:lang w:val="es-EC"/>
        </w:rPr>
        <w:t>,</w:t>
      </w:r>
      <w:r w:rsidRPr="00F45C45">
        <w:rPr>
          <w:rFonts w:eastAsia="Calibri"/>
          <w:color w:val="000000" w:themeColor="text1"/>
          <w:lang w:val="es-EC"/>
        </w:rPr>
        <w:t xml:space="preserve"> el cirujano francés Alexis Littré publicó por primera vez </w:t>
      </w:r>
      <w:r>
        <w:rPr>
          <w:rFonts w:eastAsia="Calibri"/>
          <w:color w:val="000000" w:themeColor="text1"/>
          <w:lang w:val="es-EC"/>
        </w:rPr>
        <w:t>tres</w:t>
      </w:r>
      <w:r w:rsidRPr="00F45C45">
        <w:rPr>
          <w:rFonts w:eastAsia="Calibri"/>
          <w:color w:val="000000" w:themeColor="text1"/>
          <w:lang w:val="es-EC"/>
        </w:rPr>
        <w:t xml:space="preserve"> casos clínicos en los que encontró un divertículo contenido en el interior de un saco herniario</w:t>
      </w:r>
      <w:r>
        <w:rPr>
          <w:rFonts w:eastAsia="Calibri"/>
          <w:color w:val="000000" w:themeColor="text1"/>
          <w:lang w:val="es-EC"/>
        </w:rPr>
        <w:t>;</w:t>
      </w:r>
      <w:r w:rsidRPr="00F45C45">
        <w:rPr>
          <w:rFonts w:eastAsia="Calibri"/>
          <w:color w:val="000000" w:themeColor="text1"/>
          <w:lang w:val="es-EC"/>
        </w:rPr>
        <w:t xml:space="preserve"> </w:t>
      </w:r>
      <w:r w:rsidRPr="00191678">
        <w:rPr>
          <w:lang w:val="es-CR"/>
        </w:rPr>
        <w:t xml:space="preserve">desde entonces, a la presencia del divertículo dentro de un saco herniario se lo conoce como </w:t>
      </w:r>
      <w:r w:rsidR="004D4255">
        <w:rPr>
          <w:lang w:val="es-CR"/>
        </w:rPr>
        <w:t>HL</w:t>
      </w:r>
      <w:r w:rsidRPr="00191678">
        <w:rPr>
          <w:lang w:val="es-CR"/>
        </w:rPr>
        <w:t xml:space="preserve"> </w:t>
      </w:r>
      <w:r w:rsidRPr="00F45C45">
        <w:fldChar w:fldCharType="begin" w:fldLock="1"/>
      </w:r>
      <w:r w:rsidRPr="00191678">
        <w:rPr>
          <w:lang w:val="es-CR"/>
        </w:rPr>
        <w:instrText>ADDIN CSL_CITATION {"citationItems":[{"id":"ITEM-1","itemData":{"DOI":"10.35954/SM2021.40.2.7.e502","ISSN":"16880633","author":[{"dropping-particle":"","family":"Beraldo","given":"Gerardo","non-dropping-particle":"","parse-names":false,"suffix":""},{"dropping-particle":"","family":"Reyes","given":"Susana","non-dropping-particle":"","parse-names":false,"suffix":""},{"dropping-particle":"","family":"Varela Vega","given":"Martín","non-dropping-particle":"","parse-names":false,"suffix":""},{"dropping-particle":"","family":"Rodriguez","given":"Alejandro","non-dropping-particle":"","parse-names":false,"suffix":""}],"container-title":"SALUD MILITAR","id":"ITEM-1","issue":"2","issued":{"date-parts":[["2021","12","30"]]},"title":"Hernia de Littré en adultos: Reporte de 2 casos clínicos","type":"article-journal","volume":"40"},"uris":["http://www.mendeley.com/documents/?uuid=8e72acb8-04c1-47cd-b4c5-27b7c101e518"]},{"id":"ITEM-2","itemData":{"author":[{"dropping-particle":"","family":"Alejandro","given":"Joaquín","non-dropping-particle":"","parse-names":false,"suffix":""},{"dropping-particle":"","family":"Ortíz","given":"Solarana","non-dropping-particle":"","parse-names":false,"suffix":""}],"id":"ITEM-2","issue":"3","issued":{"date-parts":[["2022"]]},"page":"1-7","title":"Oclusión intestinal mecánica secundaria a hernia de Littré","type":"article-journal","volume":"2022"},"uris":["http://www.mendeley.com/documents/?uuid=aaa13774-f5b0-4622-991d-8193573dee2e"]}],"mendeley":{"formattedCitation":"(1,12)","plainTextFormattedCitation":"(1,12)","previouslyFormattedCitation":"(1,12)"},"properties":{"noteIndex":0},"schema":"https://github.com/citation-style-language/schema/raw/master/csl-citation.json"}</w:instrText>
      </w:r>
      <w:r w:rsidRPr="00F45C45">
        <w:fldChar w:fldCharType="separate"/>
      </w:r>
      <w:r w:rsidRPr="00191678">
        <w:rPr>
          <w:noProof/>
          <w:lang w:val="es-CR"/>
        </w:rPr>
        <w:t>(1,12)</w:t>
      </w:r>
      <w:r w:rsidRPr="00F45C45">
        <w:fldChar w:fldCharType="end"/>
      </w:r>
      <w:r w:rsidRPr="00191678">
        <w:rPr>
          <w:lang w:val="es-CR"/>
        </w:rPr>
        <w:t>.</w:t>
      </w:r>
    </w:p>
    <w:p w14:paraId="3C2E5955" w14:textId="5A9A4E91" w:rsidR="00876D84" w:rsidRPr="00191678" w:rsidRDefault="00876D84" w:rsidP="00876D84">
      <w:pPr>
        <w:pStyle w:val="Ttulo"/>
      </w:pPr>
      <w:r w:rsidRPr="00876D84">
        <w:t>EPIDEMIOLOGÍA</w:t>
      </w:r>
    </w:p>
    <w:p w14:paraId="11CFE7A8" w14:textId="77777777" w:rsidR="00191678" w:rsidRPr="00F45C45" w:rsidRDefault="00191678" w:rsidP="00191678">
      <w:pPr>
        <w:jc w:val="both"/>
        <w:rPr>
          <w:b/>
          <w:bCs/>
          <w:lang w:val="es-EC"/>
        </w:rPr>
      </w:pPr>
      <w:r w:rsidRPr="00191678">
        <w:rPr>
          <w:lang w:val="es-CR"/>
        </w:rPr>
        <w:t xml:space="preserve">El DM es la anomalía congénita más común del tracto gastrointestinal con una incidencia del 2 al 3% </w:t>
      </w:r>
      <w:r w:rsidRPr="00F45C45">
        <w:fldChar w:fldCharType="begin" w:fldLock="1"/>
      </w:r>
      <w:r w:rsidRPr="00191678">
        <w:rPr>
          <w:lang w:val="es-CR"/>
        </w:rPr>
        <w:instrText>ADDIN CSL_CITATION {"citationItems":[{"id":"ITEM-1","itemData":{"DOI":"10.1111/ans.15353","ISSN":"14452197","PMID":"31368169","author":[{"dropping-particle":"","family":"Bains","given":"Harinder K.","non-dropping-particle":"","parse-names":false,"suffix":""},{"dropping-particle":"","family":"Agostinho","given":"Nelson","non-dropping-particle":"","parse-names":false,"suffix":""},{"dropping-particle":"","family":"Hamilton","given":"Auerilius E.","non-dropping-particle":"","parse-names":false,"suffix":""},{"dropping-particle":"","family":"Byrne","given":"Christopher","non-dropping-particle":"","parse-names":false,"suffix":""}],"container-title":"ANZ Journal of Surgery","id":"ITEM-1","issue":"5","issued":{"date-parts":[["2020"]]},"page":"896-898","title":"What is in the sac? Littré hernia","type":"article-journal","volume":"90"},"uris":["http://www.mendeley.com/documents/?uuid=874567d3-70ba-4604-b4bf-8d7e4b9e557b"]}],"mendeley":{"formattedCitation":"(13)","plainTextFormattedCitation":"(13)","previouslyFormattedCitation":"(13)"},"properties":{"noteIndex":0},"schema":"https://github.com/citation-style-language/schema/raw/master/csl-citation.json"}</w:instrText>
      </w:r>
      <w:r w:rsidRPr="00F45C45">
        <w:fldChar w:fldCharType="separate"/>
      </w:r>
      <w:r w:rsidRPr="00191678">
        <w:rPr>
          <w:noProof/>
          <w:lang w:val="es-CR"/>
        </w:rPr>
        <w:t>(13)</w:t>
      </w:r>
      <w:r w:rsidRPr="00F45C45">
        <w:fldChar w:fldCharType="end"/>
      </w:r>
      <w:r w:rsidRPr="00191678">
        <w:rPr>
          <w:lang w:val="es-CR"/>
        </w:rPr>
        <w:t xml:space="preserve">. Los hombres son los más afectados con una relación hombre:mujer de 3:1-2 </w:t>
      </w:r>
      <w:r w:rsidRPr="00F45C45">
        <w:fldChar w:fldCharType="begin" w:fldLock="1"/>
      </w:r>
      <w:r w:rsidRPr="00191678">
        <w:rPr>
          <w:lang w:val="es-CR"/>
        </w:rPr>
        <w:instrText>ADDIN CSL_CITATION {"citationItems":[{"id":"ITEM-1","itemData":{"DOI":"10.26820/reciamuc/4.(1).enero.2020.212-219","ISBN":"0003189724","author":[{"dropping-particle":"","family":"Quinaluisa Erazo","given":"Cristhian Alexander","non-dropping-particle":"","parse-names":false,"suffix":""},{"dropping-particle":"","family":"Veintimilla Pesantez","given":"Bryan Patricio","non-dropping-particle":"","parse-names":false,"suffix":""},{"dropping-particle":"","family":"Vásquez Cevallos","given":"Angélica Victoria","non-dropping-particle":"","parse-names":false,"suffix":""},{"dropping-particle":"","family":"Colcha Proaño","given":"Gabriela Tatiana","non-dropping-particle":"","parse-names":false,"suffix":""}],"container-title":"Reciamuc","id":"ITEM-1","issue":"1","issued":{"date-parts":[["2020"]]},"page":"212-219","title":"Diagnóstico y tratamiento divertículo de Meckel","type":"article-journal","volume":"4"},"uris":["http://www.mendeley.com/documents/?uuid=d2526d67-c174-4f76-af81-802c55eb5ae9"]}],"mendeley":{"formattedCitation":"(11)","plainTextFormattedCitation":"(11)","previouslyFormattedCitation":"(11)"},"properties":{"noteIndex":0},"schema":"https://github.com/citation-style-language/schema/raw/master/csl-citation.json"}</w:instrText>
      </w:r>
      <w:r w:rsidRPr="00F45C45">
        <w:fldChar w:fldCharType="separate"/>
      </w:r>
      <w:r w:rsidRPr="00191678">
        <w:rPr>
          <w:noProof/>
          <w:lang w:val="es-CR"/>
        </w:rPr>
        <w:t>(11)</w:t>
      </w:r>
      <w:r w:rsidRPr="00F45C45">
        <w:fldChar w:fldCharType="end"/>
      </w:r>
      <w:r w:rsidRPr="00191678">
        <w:rPr>
          <w:lang w:val="es-CR"/>
        </w:rPr>
        <w:t xml:space="preserve">. La probabilidad de complicaciones es generalmente más alta en la primera infancia (&lt;2 años de edad), y se estima en un 4% </w:t>
      </w:r>
      <w:r w:rsidRPr="00F45C45">
        <w:fldChar w:fldCharType="begin" w:fldLock="1"/>
      </w:r>
      <w:r w:rsidRPr="00191678">
        <w:rPr>
          <w:lang w:val="es-CR"/>
        </w:rPr>
        <w:instrText>ADDIN CSL_CITATION {"citationItems":[{"id":"ITEM-1","itemData":{"DOI":"10.5604/01.3001.0013.3400","ISSN":"0032-373X","abstract":"Meckel’s diverticulum is the most common congenital malformation of the gastrointestinal tract, with the incidence approximately 1-4% in general population. In most persons Meckel’s diverticulum is an occult, asymptomatic anomaly, but in some may cause complications: bowel obstruction, bleeding and inflammation. The literature presents no precise recommendations on management of incidentally discovered, unchanged Meckel’s diverticulum. The goal of this study was to review literature on this topic aimed to determine current „state of art’ in this issue. Based on analysis of 17 papers, the following criteria (risk factors) were identified justifying „prophylactic” resection of fortuitously found, unchanged Meckel’s diverticulum: age &lt;50 years, male gender, length &gt;2 cm, macroscopic abnormalities suggesting the presence of mucosal heterotopy and narrow inlet (neck) of the diverticulum. In the cases meeting not these criteria, there is a minimal lifetime risk of complications development. Leaving diverticulum on site is recommended in cases of peritonitis, major abdominal trauma and in older age. Nevertheless, these indications to resect or not the diverticulum are relative, and surgeon is free and safe in decision making about this, depending on actual situation.","author":[{"dropping-particle":"","family":"Zyluk","given":"Andrzej","non-dropping-particle":"","parse-names":false,"suffix":""}],"container-title":"Polish Journal of Surgery","id":"ITEM-1","issue":"4","issued":{"date-parts":[["2019"]]},"page":"1-5","title":"Management of incidentally discovered unaffected Meckel’s diverticulum – a review","type":"article-journal","volume":"91"},"uris":["http://www.mendeley.com/documents/?uuid=1cc8e43c-79fa-45a8-958c-d5073d4c21ba"]}],"mendeley":{"formattedCitation":"(14)","plainTextFormattedCitation":"(14)","previouslyFormattedCitation":"(14)"},"properties":{"noteIndex":0},"schema":"https://github.com/citation-style-language/schema/raw/master/csl-citation.json"}</w:instrText>
      </w:r>
      <w:r w:rsidRPr="00F45C45">
        <w:fldChar w:fldCharType="separate"/>
      </w:r>
      <w:r w:rsidRPr="00191678">
        <w:rPr>
          <w:noProof/>
          <w:lang w:val="es-CR"/>
        </w:rPr>
        <w:t>(14)</w:t>
      </w:r>
      <w:r w:rsidRPr="00F45C45">
        <w:fldChar w:fldCharType="end"/>
      </w:r>
      <w:r w:rsidRPr="00191678">
        <w:rPr>
          <w:lang w:val="es-CR"/>
        </w:rPr>
        <w:t xml:space="preserve">. El riesgo de complicaciones disminuye con la edad, siendo tan bajo como el 1% para los pacientes de 40 años y prácticamente nulo a los 70 años </w:t>
      </w:r>
      <w:r w:rsidRPr="00F45C45">
        <w:fldChar w:fldCharType="begin" w:fldLock="1"/>
      </w:r>
      <w:r w:rsidRPr="00191678">
        <w:rPr>
          <w:lang w:val="es-CR"/>
        </w:rPr>
        <w:instrText>ADDIN CSL_CITATION {"citationItems":[{"id":"ITEM-1","itemData":{"DOI":"10.5604/01.3001.0013.3400","ISSN":"0032-373X","abstract":"Meckel’s diverticulum is the most common congenital malformation of the gastrointestinal tract, with the incidence approximately 1-4% in general population. In most persons Meckel’s diverticulum is an occult, asymptomatic anomaly, but in some may cause complications: bowel obstruction, bleeding and inflammation. The literature presents no precise recommendations on management of incidentally discovered, unchanged Meckel’s diverticulum. The goal of this study was to review literature on this topic aimed to determine current „state of art’ in this issue. Based on analysis of 17 papers, the following criteria (risk factors) were identified justifying „prophylactic” resection of fortuitously found, unchanged Meckel’s diverticulum: age &lt;50 years, male gender, length &gt;2 cm, macroscopic abnormalities suggesting the presence of mucosal heterotopy and narrow inlet (neck) of the diverticulum. In the cases meeting not these criteria, there is a minimal lifetime risk of complications development. Leaving diverticulum on site is recommended in cases of peritonitis, major abdominal trauma and in older age. Nevertheless, these indications to resect or not the diverticulum are relative, and surgeon is free and safe in decision making about this, depending on actual situation.","author":[{"dropping-particle":"","family":"Zyluk","given":"Andrzej","non-dropping-particle":"","parse-names":false,"suffix":""}],"container-title":"Polish Journal of Surgery","id":"ITEM-1","issue":"4","issued":{"date-parts":[["2019"]]},"page":"1-5","title":"Management of incidentally discovered unaffected Meckel’s diverticulum – a review","type":"article-journal","volume":"91"},"uris":["http://www.mendeley.com/documents/?uuid=1cc8e43c-79fa-45a8-958c-d5073d4c21ba"]}],"mendeley":{"formattedCitation":"(14)","plainTextFormattedCitation":"(14)","previouslyFormattedCitation":"(14)"},"properties":{"noteIndex":0},"schema":"https://github.com/citation-style-language/schema/raw/master/csl-citation.json"}</w:instrText>
      </w:r>
      <w:r w:rsidRPr="00F45C45">
        <w:fldChar w:fldCharType="separate"/>
      </w:r>
      <w:r w:rsidRPr="00191678">
        <w:rPr>
          <w:noProof/>
          <w:lang w:val="es-CR"/>
        </w:rPr>
        <w:t>(14)</w:t>
      </w:r>
      <w:r w:rsidRPr="00F45C45">
        <w:fldChar w:fldCharType="end"/>
      </w:r>
      <w:r w:rsidRPr="00191678">
        <w:rPr>
          <w:lang w:val="es-CR"/>
        </w:rPr>
        <w:t xml:space="preserve">. </w:t>
      </w:r>
    </w:p>
    <w:p w14:paraId="6FF6E56E" w14:textId="77777777" w:rsidR="00191678" w:rsidRDefault="00191678" w:rsidP="00191678">
      <w:pPr>
        <w:jc w:val="both"/>
        <w:rPr>
          <w:lang w:val="es-CR"/>
        </w:rPr>
      </w:pPr>
      <w:r w:rsidRPr="00191678">
        <w:rPr>
          <w:lang w:val="es-CR"/>
        </w:rPr>
        <w:t>Debido a la extremada rareza de la HL y a los pocos casos reportados por la literatura, su incidencia aún se desconoce.</w:t>
      </w:r>
      <w:r w:rsidRPr="00191678">
        <w:rPr>
          <w:rFonts w:eastAsia="Times New Roman"/>
          <w:lang w:val="es-CR"/>
        </w:rPr>
        <w:t xml:space="preserve"> Informes anteriores han estimado una incidencia del 1% de HL entre todos los casos de DM</w:t>
      </w:r>
      <w:r w:rsidRPr="00191678">
        <w:rPr>
          <w:lang w:val="es-CR"/>
        </w:rPr>
        <w:t xml:space="preserve"> </w:t>
      </w:r>
      <w:r w:rsidRPr="00F45C45">
        <w:fldChar w:fldCharType="begin" w:fldLock="1"/>
      </w:r>
      <w:r w:rsidRPr="00191678">
        <w:rPr>
          <w:lang w:val="es-CR"/>
        </w:rPr>
        <w:instrText>ADDIN CSL_CITATION {"citationItems":[{"id":"ITEM-1","itemData":{"author":[{"dropping-particle":"","family":"Nilsson","given":"E","non-dropping-particle":"","parse-names":false,"suffix":""},{"dropping-particle":"","family":"Olsson","given":"S","non-dropping-particle":"","parse-names":false,"suffix":""},{"dropping-particle":"","family":"Polistena","given":"A","non-dropping-particle":"","parse-names":false,"suffix":""},{"dropping-particle":"","family":"Ali","given":"A","non-dropping-particle":"","parse-names":false,"suffix":""},{"dropping-particle":"","family":"Dedey","given":"F","non-dropping-particle":"","parse-names":false,"suffix":""},{"dropping-particle":"","family":"Avenia","given":"N","non-dropping-particle":"","parse-names":false,"suffix":""},{"dropping-particle":"","family":"Wu","given":"L","non-dropping-particle":"","parse-names":false,"suffix":""},{"dropping-particle":"","family":"Johnson","given":"L Banka","non-dropping-particle":"","parse-names":false,"suffix":""}],"container-title":"G Chir","id":"ITEM-1","issue":"April","issued":{"date-parts":[["2019"]]},"page":"105-111","title":"An alternative management of a Littré hernia case: food for thought","type":"article-journal","volume":"40"},"uris":["http://www.mendeley.com/documents/?uuid=55f81804-92ed-436f-85c8-b6dbcf892e41"]}],"mendeley":{"formattedCitation":"(15)","plainTextFormattedCitation":"(15)","previouslyFormattedCitation":"(15)"},"properties":{"noteIndex":0},"schema":"https://github.com/citation-style-language/schema/raw/master/csl-citation.json"}</w:instrText>
      </w:r>
      <w:r w:rsidRPr="00F45C45">
        <w:fldChar w:fldCharType="separate"/>
      </w:r>
      <w:r w:rsidRPr="00191678">
        <w:rPr>
          <w:noProof/>
          <w:lang w:val="es-CR"/>
        </w:rPr>
        <w:t>(15)</w:t>
      </w:r>
      <w:r w:rsidRPr="00F45C45">
        <w:fldChar w:fldCharType="end"/>
      </w:r>
      <w:r w:rsidRPr="00191678">
        <w:rPr>
          <w:lang w:val="es-CR"/>
        </w:rPr>
        <w:t xml:space="preserve">. Aunque el DM se encuentra con mayor frecuencia en hombres, la HL se presenta en una proporción  similar tanto en hombres como en mujeres </w:t>
      </w:r>
      <w:r w:rsidRPr="00F45C45">
        <w:fldChar w:fldCharType="begin" w:fldLock="1"/>
      </w:r>
      <w:r w:rsidRPr="00191678">
        <w:rPr>
          <w:lang w:val="es-CR"/>
        </w:rPr>
        <w:instrText>ADDIN CSL_CITATION {"citationItems":[{"id":"ITEM-1","itemData":{"DOI":"10.3390/jcm12113743","ISSN":"20770383","abstract":"Littre hernia is a rare type of hernia in which a Meckel diverticulum is found in the hernia sac. Given the rare nature of this disease, little data on demographics and surgical management exists. In this article, we provide a case report of a strangulated inguinal Littre hernia and perform a systematic review of the literature. The PubMed database was searched on 5 March 2022, and all cases of Littre hernia in adults that had English abstracts or full-text were analyzed. Our primary objective was to evaluate the surgical management and outcomes of this particular type of hernia, and our secondary objectives were to assess demographic characteristics, presentation particularities, and recurrence rates. We identified 89 articles with 98 cases, including our own. Results show a high prevalence of complications described intraoperatively, with strangulation being present in up to 38.46% of patients. The laparoscopic approach was utilized in patients with femoral, inguinal, and umbilical hernias. The most commonly performed type of resection was MD resection, followed by bowel resection, while a minority of cases (5.48%) remained unresected. Mesh repair was more frequently performed in patients with MD resection. A mortality</w:instrText>
      </w:r>
      <w:r w:rsidRPr="00F45C45">
        <w:instrText xml:space="preserve"> rate of 8.7% in patients who underwent bowel resection was found. A relatively high number of reports of ectopic tissue (21.21%), ulceration (12.12%), and tumors (9.09%) were found. The average follow-up was 19.5 ± 10.29 months, with no hernia recurrence. In conclusion, most cases are admitted in an emergency setting, and intestinal obstruction is frequently associated. A minimally invasive approach can be an option even for complicated hernias. MD resection or bowel resection is usually employed, depending on the extent of ischemic lesions. Patients undergoing bowel resection may be prone to worse outcomes.","author":[{"dropping-particle":"","family":"Răcăreanu","given":"Marian","non-dropping-particle":"","parse-names":false,"suffix":""},{"dropping-particle":"","family":"Preda","given":"Silviu Daniel","non-dropping-particle":"","parse-names":false,"suffix":""},{"dropping-particle":"","family":"Preda","given":"Agnesa",</w:instrText>
      </w:r>
      <w:r w:rsidRPr="00191678">
        <w:rPr>
          <w:lang w:val="es-CR"/>
        </w:rPr>
        <w:instrText>"non-dropping-particle":"","parse-names":false,"suffix":""},{"dropping-particle":"","family":"Strâmbu","given":"Victor Dan Eugen","non-dropping-particle":"","parse-names":false,"suffix":""},{"dropping-particle":"","family":"Radu","given":"Petru Adrian","non-dropping-particle":"","parse-names":false,"suffix":""},{"dropping-particle":"","family":"Bratiloveanu","given":"Tudor Constantin","non-dropping-particle":"","parse-names":false,"suffix":""},{"dropping-particle":"","family":"Pătrașcu","given":"Ștefan","non-dropping-particle":"","parse-names":false,"suffix":""},{"dropping-particle":"","family":"Marinescu","given":"Daniela","non-dropping-particle":"","parse-names":false,"suffix":""},{"dropping-particle":"","family":"Sapalidis","given":"Konstantinos","non-dropping-particle":"","parse-names":false,"suffix":""},{"dropping-particle":"","family":"Șurlin","given":"Valeriu","non-dropping-particle":"","parse-names":false,"suffix":""}],"container-title":"Journal of Clinical Medicine","id":"ITEM-1","issue":"11","issued":{"date-parts":[["2023"]]},"title":"Management of Littre Hernia—Case Report and Systematic Review of Case Reports","type":"article-journal","volume":"12"},"uris":["http://www.mendeley.com/documents/?uuid=9632c4bd-0e77-4bf3-9790-83679bd36bee"]}],"mendeley":{"formattedCitation":"(3)","plainTextFormattedCitation":"(3)","previouslyFormattedCitation":"(3)"},"properties":{"noteIndex":0},"schema":"https://github.com/citation-style-language/schema/raw/master/csl-citation.json"}</w:instrText>
      </w:r>
      <w:r w:rsidRPr="00F45C45">
        <w:fldChar w:fldCharType="separate"/>
      </w:r>
      <w:r w:rsidRPr="00191678">
        <w:rPr>
          <w:noProof/>
          <w:lang w:val="es-CR"/>
        </w:rPr>
        <w:t>(3)</w:t>
      </w:r>
      <w:r w:rsidRPr="00F45C45">
        <w:fldChar w:fldCharType="end"/>
      </w:r>
      <w:r w:rsidRPr="00191678">
        <w:rPr>
          <w:lang w:val="es-CR"/>
        </w:rPr>
        <w:t>. La</w:t>
      </w:r>
      <w:r w:rsidRPr="00191678">
        <w:rPr>
          <w:b/>
          <w:bCs/>
          <w:lang w:val="es-CR"/>
        </w:rPr>
        <w:t xml:space="preserve"> </w:t>
      </w:r>
      <w:r w:rsidRPr="00191678">
        <w:rPr>
          <w:lang w:val="es-CR"/>
        </w:rPr>
        <w:t xml:space="preserve">revisión sistemática más extensa sobre el tema realizada por Răcăreanu </w:t>
      </w:r>
      <w:r w:rsidRPr="00191678">
        <w:rPr>
          <w:i/>
          <w:lang w:val="es-CR"/>
        </w:rPr>
        <w:t>et al</w:t>
      </w:r>
      <w:r w:rsidRPr="00191678">
        <w:rPr>
          <w:lang w:val="es-CR"/>
        </w:rPr>
        <w:t xml:space="preserve">. </w:t>
      </w:r>
      <w:r w:rsidRPr="00F45C45">
        <w:fldChar w:fldCharType="begin" w:fldLock="1"/>
      </w:r>
      <w:r w:rsidRPr="00191678">
        <w:rPr>
          <w:lang w:val="es-CR"/>
        </w:rPr>
        <w:instrText xml:space="preserve">ADDIN CSL_CITATION {"citationItems":[{"id":"ITEM-1","itemData":{"DOI":"10.3390/jcm12113743","ISSN":"20770383","abstract":"Littre hernia is a rare type of hernia in which a Meckel diverticulum is found in the hernia sac. Given the rare nature of this disease, little data on demographics and surgical management exists. In this article, we provide a case report of a strangulated inguinal Littre hernia and perform a systematic review of the literature. The PubMed database was searched on 5 March 2022, and all cases of Littre hernia in adults that had English abstracts or full-text were analyzed. Our primary objective was to evaluate the surgical management and outcomes of this particular type of hernia, and our secondary objectives were to assess demographic characteristics, presentation particularities, and recurrence rates. We identified 89 articles with 98 cases, including our own. Results show a high prevalence of complications described intraoperatively, with strangulation being present in up to 38.46% of patients. The laparoscopic approach was utilized in patients with femoral, inguinal, and umbilical hernias. The most commonly performed type of resection was MD resection, followed by bowel resection, while a minority of cases (5.48%) remained unresected. Mesh repair was more frequently performed in patients with MD resection. A mortality rate of 8.7% in patients who underwent bowel resection </w:instrText>
      </w:r>
      <w:r w:rsidRPr="00F45C45">
        <w:instrText>was found. A relatively high number of reports of ectopic tissue (21.21%), ulceration (12.12%), and tumors (9.09%) were found. The average follow-up was 19.5 ± 10.29 months, with no hernia recurrence. In conclusion, most cases are admitted in an emergency setting, and intestinal obstruction is frequently associated. A minimally invasive approach can be an option even for complicated hernias. MD resection or bowel resection is usually employed, depending on the extent of ischemic lesions. Patients undergoing bowel resection may be prone to worse outcomes.","author":[{"dropping-particle":"","family":"Răcăreanu","given":"Marian","non-dropping-particle":"","parse-names":false,"suffix":""},{"dropping-particle":"","family":"Preda","given":"Silviu Daniel","non-dropping-particle":"","parse-names":false,"suffix":""},{"dropping-particle":"","family":"Preda","given":"Agnesa",</w:instrText>
      </w:r>
      <w:r w:rsidRPr="00191678">
        <w:rPr>
          <w:lang w:val="es-CR"/>
        </w:rPr>
        <w:instrText>"non-dropping-particle":"","parse-names":false,"suffix":""},{"dropping-particle":"","family":"Strâmbu","given":"Victor Dan Eugen","non-dropping-particle":"","parse-names":false,"suffix":""},{"dropping-particle":"","family":"Radu","given":"Petru Adrian","non-dropping-particle":"","parse-names":false,"suffix":""},{"dropping-particle":"","family":"Bratiloveanu","given":"Tudor Constantin","non-dropping-particle":"","parse-names":false,"suffix":""},{"dropping-particle":"","family":"Pătrașcu","given":"Ștefan","non-dropping-particle":"","parse-names":false,"suffix":""},{"dropping-particle":"","family":"Marinescu","given":"Daniela","non-dropping-particle":"","parse-names":false,"suffix":""},{"dropping-particle":"","family":"Sapalidis","given":"Konstantinos","non-dropping-particle":"","parse-names":false,"suffix":""},{"dropping-particle":"","family":"Șurlin","given":"Valeriu","non-dropping-particle":"","parse-names":false,"suffix":""}],"container-title":"Journal of Clinical Medicine","id":"ITEM-1","issue":"11","issued":{"date-parts":[["2023"]]},"title":"Management of Littre Hernia—Case Report and Systematic Review of Case Reports","type":"article-journal","volume":"12"},"uris":["http://www.mendeley.com/documents/?uuid=9632c4bd-0e77-4bf3-9790-83679bd36bee"]}],"mendeley":{"formattedCitation":"(3)","plainTextFormattedCitation":"(3)","previouslyFormattedCitation":"(3)"},"properties":{"noteIndex":0},"schema":"https://github.com/citation-style-language/schema/raw/master/csl-citation.json"}</w:instrText>
      </w:r>
      <w:r w:rsidRPr="00F45C45">
        <w:fldChar w:fldCharType="separate"/>
      </w:r>
      <w:r w:rsidRPr="00191678">
        <w:rPr>
          <w:noProof/>
          <w:lang w:val="es-CR"/>
        </w:rPr>
        <w:t>(3)</w:t>
      </w:r>
      <w:r w:rsidRPr="00F45C45">
        <w:fldChar w:fldCharType="end"/>
      </w:r>
      <w:r w:rsidRPr="00191678">
        <w:rPr>
          <w:lang w:val="es-CR"/>
        </w:rPr>
        <w:t xml:space="preserve"> de 98 casos de HL en adultos identificó una proporción hombre-mujer casi igual; sin embargo, existen otros estudios que informan un predominio femenino </w:t>
      </w:r>
      <w:r w:rsidRPr="00F45C45">
        <w:fldChar w:fldCharType="begin" w:fldLock="1"/>
      </w:r>
      <w:r w:rsidRPr="00191678">
        <w:rPr>
          <w:lang w:val="es-CR"/>
        </w:rPr>
        <w:instrText>ADDIN CSL_CITATION {"citationItems":[{"id":"ITEM-1","itemData":{"DOI":"10.1007/s10029-018-1867-0","ISBN":"0123456789","ISSN":"12489204","PMID":"30506463","abstract":"Purpose: A hernia containing Meckel’s diverticulum is called a Littre’s Hernia. It’s a rare entity and its diagnosis is often incidental during routine hernia repair surgery. The objective of this study is the evaluation of the current evidence on Littre’s hernias regarding their clinical presentation and optimal treatment approach. Methods: PubMed and Cochrane bibliographical databases were searched from the beginning of time (last search: August 1st, 2018) for studies reporting on Littre’s hernias in adult population. Results: Forty-five studies met our inclusion criteria and reported collectively on 53 patients (21 males and 32 females) presenting at health care units with a Littre’s hernia. The most common sites of occurrence were femoral (39.6%) and inguinal (34%). The vast majority of cases (77.4%) concerned incarcerated hernias. All patients underwent surgical hernia repair accompanied by a diverticulectomy and 16.9% of them received mesh. Only 7.5% of patients experienced immediate postoperative complications. Conclusions: A Littre hernia is a rare complication of Meckel’s diverticulum. It requires surgical attention and all medical professionals sho</w:instrText>
      </w:r>
      <w:r w:rsidRPr="00F45C45">
        <w:instrText>uld be encouraged to report such cases to expand our experience and optimize the therapeutic approach.","author":[{"dropping-particle":"","family":"Schizas","given":"D.","non-dropping-particle":"","parse-names":false,"suffix":""},{"d</w:instrText>
      </w:r>
      <w:r w:rsidRPr="00191678">
        <w:rPr>
          <w:lang w:val="es-CR"/>
        </w:rPr>
        <w:instrText>ropping-particle":"","family":"Katsaros","given":"I.","non-dropping-particle":"","parse-names":false,"suffix":""},{"dropping-particle":"","family":"Tsapralis","given":"D.","non-dropping-particle":"","parse-names":false,"suffix":""},{"dropping-particle":"","family":"Moris","given":"D.","non-dropping-particle":"","parse-names":false,"suffix":""},{"dropping-particle":"","family":"Michalinos","given":"A.","non-dropping-particle":"","parse-names":false,"suffix":""},{"dropping-particle":"","family":"Tsilimigras","given":"D. I.","non-dropping-particle":"","parse-names":false,"suffix":""},{"dropping-particle":"","family":"Frountzas","given":"M.","non-dropping-particle":"","parse-names":false,"suffix":""},{"dropping-particle":"","family":"Machairas","given":"N.","non-dropping-particle":"","parse-names":false,"suffix":""},{"dropping-particle":"","family":"Troupis","given":"T.","non-dropping-particle":"","parse-names":false,"suffix":""}],"container-title":"Hernia","id":"ITEM-1","issue":"1","issued":{"date-parts":[["2019"]]},"page":"125-130","publisher":"Springer Paris","title":"Littre’s hernia: a systematic review of the literature","type":"article-journal","volume":"23"},"uris":["http://www.mendeley.com/documents/?uuid=96b6f568-1bc3-4174-8f90-3c0f78359f35"]}],"mendeley":{"formattedCitation":"(2)","plainTextFormattedCitation":"(2)","previouslyFormattedCitation":"(2)"},"properties":{"noteIndex":0},"schema":"https://github.com/citation-style-language/schema/raw/master/csl-citation.json"}</w:instrText>
      </w:r>
      <w:r w:rsidRPr="00F45C45">
        <w:fldChar w:fldCharType="separate"/>
      </w:r>
      <w:r w:rsidRPr="00191678">
        <w:rPr>
          <w:noProof/>
          <w:lang w:val="es-CR"/>
        </w:rPr>
        <w:t>(2)</w:t>
      </w:r>
      <w:r w:rsidRPr="00F45C45">
        <w:fldChar w:fldCharType="end"/>
      </w:r>
      <w:r w:rsidRPr="00191678">
        <w:rPr>
          <w:lang w:val="es-CR"/>
        </w:rPr>
        <w:t xml:space="preserve">. Respecto a la localización de la hernia, la misma revisión describe la mayoría de los casos en la región femoral (50%), seguida de la región inguinal (27.55%) y umbilical (11.22%) </w:t>
      </w:r>
      <w:r w:rsidRPr="00F45C45">
        <w:fldChar w:fldCharType="begin" w:fldLock="1"/>
      </w:r>
      <w:r w:rsidRPr="00191678">
        <w:rPr>
          <w:lang w:val="es-CR"/>
        </w:rPr>
        <w:instrText>ADDIN CSL_CITATION {"citationItems":[{"id":"ITEM-1","itemData":{"DOI":"10.3390/jcm12113743","ISSN":"20770383","abstract":"Littre hernia is a rare type of hernia in which a Meckel diverticulum is found in the hernia sac. Given the rare nature of this disease, little data on demographics and surgical management exists. In this article, we provide a case report of a strangulated inguinal Littre hernia and perform a systematic review of the literature. The PubMed database was searched on 5 March 2022, and all cases of Littre hernia in adults that had English abstracts or full-text were analyzed. Our primary objective was to evaluate the surgical management and outcomes of this particular type of hernia, and our secondary objectives were to assess demographic characteristics, presentation particularities, and recurrence rates. We identified 89 articles with 98 cases, including our own. Results show a high prevalence of complications described intraoperatively, with strangulation being present in up to 38.46% of patients. The laparoscopic approach was utilized in patients with femoral, inguinal, and umbilical hernias. The most commonly performed type of resection was MD resection, followed by bowel resection, while a minority of cases (5.48%) remained unresected. Mesh repair was more frequently performed</w:instrText>
      </w:r>
      <w:r w:rsidRPr="00F45C45">
        <w:instrText xml:space="preserve"> in patients with MD resection. A mortality rate of 8.7% in patients who underwent bowel resection was found. A relatively high number of reports of ectopic tissue (21.21%), ulceration (12.12%), and tumors (9.09%) were found. The average follow-up was 19.5 ± 10.29 months, with no hernia recurrence. In conclusion, most cases are admitted in an emergency setting, and intestinal obstruction is frequently associated. A minimally invasive approach can be an option even for complicated hernias. MD resection or bowel resection is usually employed, depending on the extent of ischemic lesions. Patients undergoing bowel resection may be prone to worse outcomes.","author":[{"dropping-particle":"","family":"Răcăreanu","given":"Marian","non-dropping-particle":"","parse-names":false,"suffix":""},{"dropping-particle":"","family":"Preda","given":"Silviu Daniel","non-dropping-particle":"","parse-names":false,"suffix":""},{"dropping-particle":"","family":"Preda","given":"Agnesa",</w:instrText>
      </w:r>
      <w:r w:rsidRPr="00191678">
        <w:rPr>
          <w:lang w:val="es-CR"/>
        </w:rPr>
        <w:instrText>"non-dropping-particle":"","parse-names":false,"suffix":""},{"dropping-particle":"","family":"Strâmbu","given":"Victor Dan Eugen","non-dropping-particle":"","parse-names":false,"suffix":""},{"dropping-particle":"","family":"Radu","given":"Petru Adrian","non-dropping-particle":"","parse-names":false,"suffix":""},{"dropping-particle":"","family":"Bratiloveanu","given":"Tudor Constantin","non-dropping-particle":"","parse-names":false,"suffix":""},{"dropping-particle":"","family":"Pătrașcu","given":"Ștefan","non-dropping-particle":"","parse-names":false,"suffix":""},{"dropping-particle":"","family":"Marinescu","given":"Daniela","non-dropping-particle":"","parse-names":false,"suffix":""},{"dropping-particle":"","family":"Sapalidis","given":"Konstantinos","non-dropping-particle":"","parse-names":false,"suffix":""},{"dropping-particle":"","family":"Șurlin","given":"Valeriu","non-dropping-particle":"","parse-names":false,"suffix":""}],"container-title":"Journal of Clinical Medicine","id":"ITEM-1","issue":"11","issued":{"date-parts":[["2023"]]},"title":"Management of Littre Hernia—Case Report and Systematic Review of Case Reports","type":"article-journal","volume":"12"},"uris":["http://www.mendeley.com/documents/?uuid=9632c4bd-0e77-4bf3-9790-83679bd36bee"]}],"mendeley":{"formattedCitation":"(3)","plainTextFormattedCitation":"(3)","previouslyFormattedCitation":"(3)"},"properties":{"noteIndex":0},"schema":"https://github.com/citation-style-language/schema/raw/master/csl-citation.json"}</w:instrText>
      </w:r>
      <w:r w:rsidRPr="00F45C45">
        <w:fldChar w:fldCharType="separate"/>
      </w:r>
      <w:r w:rsidRPr="00191678">
        <w:rPr>
          <w:noProof/>
          <w:lang w:val="es-CR"/>
        </w:rPr>
        <w:t>(3)</w:t>
      </w:r>
      <w:r w:rsidRPr="00F45C45">
        <w:fldChar w:fldCharType="end"/>
      </w:r>
      <w:r w:rsidRPr="00191678">
        <w:rPr>
          <w:lang w:val="es-CR"/>
        </w:rPr>
        <w:t xml:space="preserve">. Estos datos coinciden con otros estudios como los reportados por </w:t>
      </w:r>
      <w:r w:rsidRPr="00191678">
        <w:rPr>
          <w:noProof/>
          <w:lang w:val="es-CR"/>
        </w:rPr>
        <w:t>Schizas</w:t>
      </w:r>
      <w:r w:rsidRPr="00191678">
        <w:rPr>
          <w:lang w:val="es-CR"/>
        </w:rPr>
        <w:t xml:space="preserve"> </w:t>
      </w:r>
      <w:r w:rsidRPr="00191678">
        <w:rPr>
          <w:i/>
          <w:lang w:val="es-CR"/>
        </w:rPr>
        <w:t>et al</w:t>
      </w:r>
      <w:r w:rsidRPr="00191678">
        <w:rPr>
          <w:lang w:val="es-CR"/>
        </w:rPr>
        <w:t xml:space="preserve">. </w:t>
      </w:r>
      <w:r w:rsidRPr="00F45C45">
        <w:fldChar w:fldCharType="begin" w:fldLock="1"/>
      </w:r>
      <w:r w:rsidRPr="00191678">
        <w:rPr>
          <w:lang w:val="es-CR"/>
        </w:rPr>
        <w:instrText xml:space="preserve">ADDIN CSL_CITATION {"citationItems":[{"id":"ITEM-1","itemData":{"DOI":"10.1007/s10029-018-1867-0","ISBN":"0123456789","ISSN":"12489204","PMID":"30506463","abstract":"Purpose: A hernia containing Meckel’s diverticulum is called a Littre’s Hernia. It’s a rare entity and its diagnosis is often incidental during routine hernia repair surgery. The objective of this study is the evaluation of the current evidence on Littre’s hernias regarding their clinical presentation and optimal treatment approach. Methods: PubMed and Cochrane bibliographical databases were searched from the beginning of time (last search: August 1st, 2018) for studies reporting on Littre’s hernias in adult population. Results: Forty-five studies met our inclusion criteria and reported collectively on 53 patients (21 males and 32 females) presenting at health care units with a Littre’s hernia. The most common sites of occurrence were femoral (39.6%) and inguinal (34%). The vast majority of cases (77.4%) concerned incarcerated hernias. All patients underwent surgical hernia repair accompanied by a diverticulectomy and 16.9% of them received mesh. Only 7.5% of patients experienced immediate postoperative complications. Conclusions: A Littre hernia is a rare complication of Meckel’s diverticulum. It requires surgical attention and all medical professionals should be encouraged to report such cases to expand our experience and optimize </w:instrText>
      </w:r>
      <w:r w:rsidRPr="00F45C45">
        <w:instrText>the therapeutic approach.","author":[{"dropping-particle":"","family":"Schizas","given":"D.","non-dropping-particle":"","parse-names":false,"suffix":""},{"d</w:instrText>
      </w:r>
      <w:r w:rsidRPr="00191678">
        <w:rPr>
          <w:lang w:val="es-CR"/>
        </w:rPr>
        <w:instrText>ropping-particle":"","family":"Katsaros","given":"I.","non-dropping-particle":"","parse-names":false,"suffix":""},{"dropping-particle":"","family":"Tsapralis","given":"D.","non-dropping-particle":"","parse-names":false,"suffix":""},{"dropping-particle":"","family":"Moris","given":"D.","non-dropping-particle":"","parse-names":false,"suffix":""},{"dropping-particle":"","family":"Michalinos","given":"A.","non-dropping-particle":"","parse-names":false,"suffix":""},{"dropping-particle":"","family":"Tsilimigras","given":"D. I.","non-dropping-particle":"","parse-names":false,"suffix":""},{"dropping-particle":"","family":"Frountzas","given":"M.","non-dropping-particle":"","parse-names":false,"suffix":""},{"dropping-particle":"","family":"Machairas","given":"N.","non-dropping-particle":"","parse-names":false,"suffix":""},{"dropping-particle":"","family":"Troupis","given":"T.","non-dropping-particle":"","parse-names":false,"suffix":""}],"container-title":"Hernia","id":"ITEM-1","issue":"1","issued":{"date-parts":[["2019"]]},"page":"125-130","publisher":"Springer Paris","title":"Littre’s hernia: a systematic review of the literature","type":"article-journal","volume":"23"},"uris":["http://www.mendeley.com/documents/?uuid=96b6f568-1bc3-4174-8f90-3c0f78359f35"]}],"mendeley":{"formattedCitation":"(2)","plainTextFormattedCitation":"(2)","previouslyFormattedCitation":"(2)"},"properties":{"noteIndex":0},"schema":"https://github.com/citation-style-language/schema/raw/master/csl-citation.json"}</w:instrText>
      </w:r>
      <w:r w:rsidRPr="00F45C45">
        <w:fldChar w:fldCharType="separate"/>
      </w:r>
      <w:r w:rsidRPr="00191678">
        <w:rPr>
          <w:noProof/>
          <w:lang w:val="es-CR"/>
        </w:rPr>
        <w:t>(2)</w:t>
      </w:r>
      <w:r w:rsidRPr="00F45C45">
        <w:fldChar w:fldCharType="end"/>
      </w:r>
      <w:r w:rsidRPr="00191678">
        <w:rPr>
          <w:lang w:val="es-CR"/>
        </w:rPr>
        <w:t xml:space="preserve">, pero difieren de estudios previos que informan que la mayoría de las HL ocurren en la región inguinal, seguida de las regiones femoral y umbilical </w:t>
      </w:r>
      <w:r w:rsidRPr="00F45C45">
        <w:fldChar w:fldCharType="begin" w:fldLock="1"/>
      </w:r>
      <w:r w:rsidRPr="00191678">
        <w:rPr>
          <w:lang w:val="es-CR"/>
        </w:rPr>
        <w:instrText>ADDIN CSL_CITATION {"citationItems":[{"id":"ITEM-1","itemData":{"DOI":"10.35954/SM2021.40.2.7.e502","ISSN":"16880633","author":[{"dropping-particle":"","family":"Beraldo","given":"Gerardo","non-dropping-particle":"","parse-names":false,"suffix":""},{"dropping-particle":"","family":"Reyes","given":"Susana","non-dropping-particle":"","parse-names":false,"suffix":""},{"dropping-particle":"","family":"Varela Vega","given":"Martín","non-dropping-particle":"","parse-names":false,"suffix":""},{"dropping-particle":"","family":"Rodriguez","given":"Alejandro","non-dropping-particle":"","parse-names":false,"suffix":""}],"container-title":"SALUD MILITAR","id":"ITEM-1","issue":"2","issued":{"date-parts":[["2021","12","30"]]},"title":"Hernia de Littré en adultos: Reporte de 2 casos clínicos","type":"article-journal","volume":"40"},"uris":["http://www.mendeley.com/documents/?uuid=8e72acb8-04c1-47cd-b4c5-27b7c101e518"]},{"id":"ITEM-2","itemData":{"DOI":"10.11604/pamj.2018.31.243.10740","ISSN":"19378688","PMID":"31448000","abstract":"Meckel diverticulum is the most common congenital anomaly of the gastrointestinal tract. Any hernia sacs containing Meckel’s diverticulum is called Littre’s hernia. It was described for the first time in 1700 by Alexis Littre. The diagnosis is unlikely to be made preoperatively and surgery is the treatment of ch</w:instrText>
      </w:r>
      <w:r w:rsidRPr="00F45C45">
        <w:instrText>oice. We report a rare case of Littre’s hernia who presented with clinical signs of intestinal obstruction.","author":[{"dropping-particle":"","family":"Bouhout","given":"Tariq","non-dropping-particle":"","parse-names":false,"suffix":""},{"dropping-particle":"","family":"Serji","given":"Badr","non-dropping-particle":"","parse-names":false,"suffix":""},{"dropping-particle":"","family":"Egyir","given":"Ebo Usman","non-dropping-particle":"","parse-names":false,"suffix":""},{"dropping-particle":"","family":"Amri","given":"Benyounes","non-dropping-particle":"El","parse-names":false,"suffix":""},{"dropping-particle":"","family":"Bouhout","given":"Imad","non-dropping-particle":""</w:instrText>
      </w:r>
      <w:r w:rsidRPr="00191678">
        <w:rPr>
          <w:lang w:val="es-CR"/>
        </w:rPr>
        <w:instrText>,"parse-names":false,"suffix":""},{"dropping-particle":"","family":"Soufi","given":"Mehdi","non-dropping-particle":"","parse-names":false,"suffix":""},{"dropping-particle":"","family":"Bouziane","given":"Mohammed","non-dropping-particle":"","parse-names":false,"suffix":""},{"dropping-particle":"","family":"Harroudi","given":"Tijani","non-dropping-particle":"El","parse-names":false,"suffix":""}],"container-title":"Pan African Medical Journal","id":"ITEM-2","issued":{"date-parts":[["2018"]]},"page":"2-5","title":"An unusual complication of Meckel’s diverticulum: Littre’s hernia","type":"article-journal","volume":"31"},"uris":["http://www.mendeley.com/documents/?uuid=835b8a77-7ce5-4939-906e-1b9ceea1c3ed"]},{"id":"ITEM-3","itemData":{"DOI":"10.26717/bjstr.2018.02.000725","author":[{"dropping-particle":"","family":"Janez","given":"Jurij","non-dropping-particle":"","parse-names":false,"suffix":""}],"container-title":"Biomedical Journal of Scientific &amp; Technical Research","id":"ITEM-3","issue":"2","issued":{"date-parts":[["2018"]]},"page":"2496-2497","title":"Littre Hernia - An Occasional Cause Of Acute Abdomen","type":"article-journal","volume":"2"},"uris":["http://www.mendeley.com/documents/?uuid=3d13aef5-32b6-45d0-ade1-6f93be49da01"]}],"mendeley":{"formattedCitation":"(1,16,17)","plainTextFormattedCitation":"(1,16,17)","previouslyFormattedCitation":"(1,16,17)"},"properties":{"noteIndex":0},"schema":"https://github.com/citation-style-language/schema/raw/master/csl-citation.json"}</w:instrText>
      </w:r>
      <w:r w:rsidRPr="00F45C45">
        <w:fldChar w:fldCharType="separate"/>
      </w:r>
      <w:r w:rsidRPr="00191678">
        <w:rPr>
          <w:noProof/>
          <w:lang w:val="es-CR"/>
        </w:rPr>
        <w:t>(1,16,17)</w:t>
      </w:r>
      <w:r w:rsidRPr="00F45C45">
        <w:fldChar w:fldCharType="end"/>
      </w:r>
      <w:r w:rsidRPr="00191678">
        <w:rPr>
          <w:lang w:val="es-CR"/>
        </w:rPr>
        <w:t>.</w:t>
      </w:r>
    </w:p>
    <w:p w14:paraId="591F8D2B" w14:textId="77777777" w:rsidR="00876D84" w:rsidRPr="00191678" w:rsidRDefault="00876D84" w:rsidP="00876D84">
      <w:pPr>
        <w:jc w:val="both"/>
        <w:rPr>
          <w:lang w:val="es-CR"/>
        </w:rPr>
      </w:pPr>
    </w:p>
    <w:p w14:paraId="2A777FF7" w14:textId="3A0B85B4" w:rsidR="00876D84" w:rsidRPr="00191678" w:rsidRDefault="00876D84" w:rsidP="00876D84">
      <w:pPr>
        <w:pStyle w:val="Ttulo"/>
      </w:pPr>
      <w:r w:rsidRPr="00876D84">
        <w:t>ETIOPATOGENIA</w:t>
      </w:r>
    </w:p>
    <w:p w14:paraId="2B57B760" w14:textId="77777777" w:rsidR="00191678" w:rsidRDefault="00191678" w:rsidP="00191678">
      <w:pPr>
        <w:jc w:val="both"/>
        <w:rPr>
          <w:lang w:val="es-CR"/>
        </w:rPr>
      </w:pPr>
      <w:r w:rsidRPr="00191678">
        <w:rPr>
          <w:lang w:val="es-CR"/>
        </w:rPr>
        <w:t xml:space="preserve">El DM, a diferencia de los divertículos duodenales y yeyunoileales, es un verdadero divertículo, y para poder </w:t>
      </w:r>
      <w:r w:rsidRPr="00191678">
        <w:rPr>
          <w:lang w:val="es-CR"/>
        </w:rPr>
        <w:lastRenderedPageBreak/>
        <w:t xml:space="preserve">comprender su naturaleza es necesario revisar su origen embriológico </w:t>
      </w:r>
      <w:r w:rsidRPr="00F45C45">
        <w:fldChar w:fldCharType="begin" w:fldLock="1"/>
      </w:r>
      <w:r w:rsidRPr="00191678">
        <w:rPr>
          <w:lang w:val="es-CR"/>
        </w:rPr>
        <w:instrText>ADDIN CSL_CITATION {"citationItems":[{"id":"ITEM-1","itemData":{"ISBN":"978-0-323-40232-3","author":[{"dropping-particle":"","family":"Charles J.","given":"","non-dropping-particle":"","parse-names":false,"suffix":""}],"edition":"Eighth edi","id":"ITEM-1","issued":{"date-parts":[["2019"]]},"number-of-pages":"362-469","publisher":"Elsevier","title":"Shackelfors Surgery of the Alimentary Tract","type":"book"},"uris":["http://www.mendeley.com/documents/?uuid=59b448df-8555-4521-8824-1b17c8f6738a"]}],"mendeley":{"formattedCitation":"(18)","plainTextFormattedCitation":"(18)","previouslyFormattedCitation":"(18)"},"properties":{"noteIndex":0},"schema":"https://github.com/citation-style-language/schema/raw/master/csl-citation.json"}</w:instrText>
      </w:r>
      <w:r w:rsidRPr="00F45C45">
        <w:fldChar w:fldCharType="separate"/>
      </w:r>
      <w:r w:rsidRPr="00191678">
        <w:rPr>
          <w:noProof/>
          <w:lang w:val="es-CR"/>
        </w:rPr>
        <w:t>(18)</w:t>
      </w:r>
      <w:r w:rsidRPr="00F45C45">
        <w:fldChar w:fldCharType="end"/>
      </w:r>
      <w:r w:rsidRPr="00191678">
        <w:rPr>
          <w:lang w:val="es-CR"/>
        </w:rPr>
        <w:t xml:space="preserve">. En la tercera semana de gestación, el conducto vitelino, también llamado conducto onfalomesentérico, está ampliamente permeable permitiendo que el saco vitelino se comunique con el intestino </w:t>
      </w:r>
      <w:r w:rsidRPr="00F45C45">
        <w:fldChar w:fldCharType="begin" w:fldLock="1"/>
      </w:r>
      <w:r w:rsidRPr="00191678">
        <w:rPr>
          <w:lang w:val="es-CR"/>
        </w:rPr>
        <w:instrText>ADDIN CSL_CITATION {"citationItems":[{"id":"ITEM-1","itemData":{"DOI":"10.1016/j.ijscr.2022.107570","ISSN":"22102612","abstract":"Introduction: Littré's hernia is a rare condition related to Meckel's diverticulum. Its diagnosis is per operative and its treatment is surgical. We report a case of Littre's hernia strangled, discovered in a 67-year-old adult in Togo. Case report: A 67-year-old farmer was seen in the emergency room for a painful right inguinoscrotal swelling. The diagnosis of strangulated right inguinoscrotal hernia was retained and a surgical indication was given. Intraoperatively, a Meckel's diverticulum was found in the hernia sac and an intraoperative diagnosis of Littre's hernia was made. The patient underwent a T-shaped resection with terminal ileo-ileal anastomosis. The postoperative course was simple. Conclusion: Littré's hernia is a rare and exceptional disease whose preoperative diagnosis is difficult. Surgery is the therapeutic modality for this condition.","author":[{"dropping-particle":"","family":"Essobiyou","given":"Tamassi Bertrand","non-dropping-particle":"","parse-names":false,"suffix":""},{"dropping-particle":"","family":"Pali","given":"Essomondjona","non-dropping-particle":"","parse-names":false,"suffix":""},{"dropping-particle":"","family":"Keheou","given":"Alexandre Palissam","non-dropping-particle":"","parse-names":false,"suffix":""},{"dropping-particle":"","family":"Issa","given":"Mohamed","non-dropping-particle":"","parse-names":false,"suffix":""},{"dropping-particle":"","family":"Dosseh","given":"Ekoue David","non-dropping-particle":"","parse-names":false,"suffix":""}],"container-title":"International Journal of Surgery Case Reports","id":"ITEM-1","issue":"107570","issued":{"date-parts":[["2022"]]},"publisher":"Elsevier Ltd","title":"Unusual form of inguinal hernia: A case report of Littré's hernia strangled","type":"article-journal","volume":"98"},"uris":["http://www.mendeley.com/documents/?uuid=349abce7-2304-4c0d-826b-4a8b11052387"]},{"id":"ITEM-2","itemData":{"ISBN":"978-0-323-40232-3","author":[{"dropping-particle":"","family":"Charles J.","given":"","non-dropping-particle":"","parse-names":false,"suffix":""}],"edition":"Eighth edi","id":"ITEM-2","issued":{"date-parts":[["2019"]]},"number-of-pages":"362-469","publisher":"Elsevier","title":"Shackelfors Surgery of the Alimentary Tract","type":"book"},"uris":["http://www.mendeley.com/documents/?uuid=59b448df-8555-4521-8824-1b17c8f6738a"]}],"mendeley":{"formattedCitation":"(18,19)","plainTextFormattedCitation":"(18,19)","previouslyFormattedCitation":"(18,19)"},"properties":{"noteIndex":0},"schema":"https://github.com/citation-style-language/schema/raw/master/csl-citation.json"}</w:instrText>
      </w:r>
      <w:r w:rsidRPr="00F45C45">
        <w:fldChar w:fldCharType="separate"/>
      </w:r>
      <w:r w:rsidRPr="00191678">
        <w:rPr>
          <w:noProof/>
          <w:lang w:val="es-CR"/>
        </w:rPr>
        <w:t>(18,19)</w:t>
      </w:r>
      <w:r w:rsidRPr="00F45C45">
        <w:fldChar w:fldCharType="end"/>
      </w:r>
      <w:r w:rsidRPr="00191678">
        <w:rPr>
          <w:lang w:val="es-CR"/>
        </w:rPr>
        <w:t xml:space="preserve">. Entre la quinta y novena semana de gestación, el conducto se obstruye y la placenta reemplaza al saco vitelino como fuente de nutrición fetal. Si el conducto vitelino no logra obliterarse completamente, puede producirse un DM </w:t>
      </w:r>
      <w:r w:rsidRPr="00F45C45">
        <w:fldChar w:fldCharType="begin" w:fldLock="1"/>
      </w:r>
      <w:r w:rsidRPr="00191678">
        <w:rPr>
          <w:lang w:val="es-CR"/>
        </w:rPr>
        <w:instrText>ADDIN CSL_CITATION {"citationItems":[{"id":"ITEM-1","itemData":{"ISBN":"978-0-323-40232-3","author":[{"dropping-particle":"","family":"Charles J.","given":"","non-dropping-particle":"","parse-names":false,"suffix":""}],"edition":"Eighth edi","id":"ITEM-1","issued":{"date-parts":[["2019"]]},"number-of-pages":"362-469","publisher":"Elsevier","title":"Shackelfors Surgery of the Alimentary Tract","type":"book"},"uris":["http://www.mendeley.com/documents/?uuid=59b448df-8555-4521-8824-1b17c8f6738a"]}],"mendeley":{"formattedCitation":"(18)","plainTextFormattedCitation":"(18)","previouslyFormattedCitation":"(18)"},"properties":{"noteIndex":0},"schema":"https://github.com/citation-style-language/schema/raw/master/csl-citation.json"}</w:instrText>
      </w:r>
      <w:r w:rsidRPr="00F45C45">
        <w:fldChar w:fldCharType="separate"/>
      </w:r>
      <w:r w:rsidRPr="00191678">
        <w:rPr>
          <w:noProof/>
          <w:lang w:val="es-CR"/>
        </w:rPr>
        <w:t>(18)</w:t>
      </w:r>
      <w:r w:rsidRPr="00F45C45">
        <w:fldChar w:fldCharType="end"/>
      </w:r>
      <w:r w:rsidRPr="00191678">
        <w:rPr>
          <w:lang w:val="es-CR"/>
        </w:rPr>
        <w:t xml:space="preserve">. Esta es la razón por la que un DM es un divertículo verdadero (y el único divertículo verdadero) del intestino delgado que contiene todas las capas del intestino delgado. Curiosamente, la falta de obliteración del conducto vitelino puede dar lugar a otras anomalías, aunque son mucho menos frecuentes que un DM </w:t>
      </w:r>
      <w:r w:rsidRPr="00F45C45">
        <w:fldChar w:fldCharType="begin" w:fldLock="1"/>
      </w:r>
      <w:r w:rsidRPr="00191678">
        <w:rPr>
          <w:lang w:val="es-CR"/>
        </w:rPr>
        <w:instrText>ADDIN CSL_CITATION {"citationItems":[{"id":"ITEM-1","itemData":{"ISBN":"978-0-323-40232-3","author":[{"dropping-particle":"","family":"Charles J.","given":"","non-dropping-particle":"","parse-names":false,"suffix":""}],"edition":"Eighth edi","id":"ITEM-1","issued":{"date-parts":[["2019"]]},"number-of-pages":"362-469","publisher":"Elsevier","title":"Shackelfors Surgery of the Alimentary Tract","type":"book"},"uris":["http://www.mendeley.com/documents/?uuid=59b448df-8555-4521-8824-1b17c8f6738a"]}],"mendeley":{"formattedCitation":"(18)","plainTextFormattedCitation":"(18)","previouslyFormattedCitation":"(18)"},"properties":{"noteIndex":0},"schema":"https://github.com/citation-style-language/schema/raw/master/csl-citation.json"}</w:instrText>
      </w:r>
      <w:r w:rsidRPr="00F45C45">
        <w:fldChar w:fldCharType="separate"/>
      </w:r>
      <w:r w:rsidRPr="00191678">
        <w:rPr>
          <w:noProof/>
          <w:lang w:val="es-CR"/>
        </w:rPr>
        <w:t>(18)</w:t>
      </w:r>
      <w:r w:rsidRPr="00F45C45">
        <w:fldChar w:fldCharType="end"/>
      </w:r>
      <w:r w:rsidRPr="00191678">
        <w:rPr>
          <w:lang w:val="es-CR"/>
        </w:rPr>
        <w:t xml:space="preserve">. Tales anomalías incluyen una fístula vitelina u onfalomesentérica, que ocurre si todo el conducto permanece permeable; un quiste del conducto vitelino, que resulta de la falta de obliteración del lado umbilical del conducto; y un cordón fibroso que conecta el íleon con el ombligo (figura 1). El DM es el más común y representa el 90% de las anomalías del conducto vitelino </w:t>
      </w:r>
      <w:r w:rsidRPr="00F45C45">
        <w:fldChar w:fldCharType="begin" w:fldLock="1"/>
      </w:r>
      <w:r w:rsidRPr="00191678">
        <w:rPr>
          <w:lang w:val="es-CR"/>
        </w:rPr>
        <w:instrText>ADDIN CSL_CITATION {"citationItems":[{"id":"ITEM-1","itemData":{"ISBN":"978-0-323-40232-3","author":[{"dropping-particle":"","family":"Charles J.","given":"","non-dropping-particle":"","parse-names":false,"suffix":""}],"edition":"Eighth edi","id":"ITEM-1","issued":{"date-parts":[["2019"]]},"number-of-pages":"362-469","publisher":"Elsevier","title":"Shackelfors Surgery of the Alimentary Tract","type":"book"},"uris":["http://www.mendeley.com/documents/?uuid=59b448df-8555-4521-8824-1b17c8f6738a"]}],"mendeley":{"formattedCitation":"(18)","plainTextFormattedCitation":"(18)","previouslyFormattedCitation":"(18)"},"properties":{"noteIndex":0},"schema":"https://github.com/citation-style-language/schema/raw/master/csl-citation.json"}</w:instrText>
      </w:r>
      <w:r w:rsidRPr="00F45C45">
        <w:fldChar w:fldCharType="separate"/>
      </w:r>
      <w:r w:rsidRPr="00191678">
        <w:rPr>
          <w:noProof/>
          <w:lang w:val="es-CR"/>
        </w:rPr>
        <w:t>(18)</w:t>
      </w:r>
      <w:r w:rsidRPr="00F45C45">
        <w:fldChar w:fldCharType="end"/>
      </w:r>
      <w:r w:rsidRPr="00191678">
        <w:rPr>
          <w:lang w:val="es-CR"/>
        </w:rPr>
        <w:t>. Hasta el 60% de los DM tienen mucosa heterotópica,</w:t>
      </w:r>
      <w:r w:rsidRPr="00191678">
        <w:rPr>
          <w:rFonts w:eastAsia="Times New Roman"/>
          <w:lang w:val="es-CR"/>
        </w:rPr>
        <w:t xml:space="preserve"> mayormente mucosa gástrica (50%), pancreática (5%) y, con menos frecuencia, colónica, endometroide y hepatobiliar </w:t>
      </w:r>
      <w:r w:rsidRPr="00F45C45">
        <w:rPr>
          <w:rFonts w:eastAsia="Times New Roman"/>
        </w:rPr>
        <w:fldChar w:fldCharType="begin" w:fldLock="1"/>
      </w:r>
      <w:r w:rsidRPr="00191678">
        <w:rPr>
          <w:rFonts w:eastAsia="Times New Roman"/>
          <w:lang w:val="es-CR"/>
        </w:rPr>
        <w:instrText>ADDIN CSL_CITATION {"citationItems":[{"id":"ITEM-1","itemData":{"DOI":"10.1111/ans.16189","ISSN":"14452197","PMID":"32783315","abstract":"Background: The aim of this study was to assess the indication for surgical treatment of incidentally discovered Meckel's diverticulum (MD) on the basis of clinical and histological features. Methods: The charts of patients undergoing surgery for MD were analysed. Two groups were identified: (1) patients who had incidentally discovered MD resected (incidental MD, IMD) and (2) patients who received first-line surgery for a complicated MD (CMD). Demographics and intraoperative and post-operative outcomes were compared. Histological findings were also analysed and compared. Results: Sixty-five patients were included in the study. IMD was observed in 39 patients (60%), while CMD was observed in 26 (40%). Male gender was significantly more frequent in CMD (P = 0.020), and mean age was significantly higher in IMD (P = 0.025). Body mass index and the American Society of Anesthesiologists score &gt;2 were similar in both groups. Laparoscopy was carried out in 36% of IMD and in 50% of CMD patients (P = 0.309). A tangential resection was performed in 92% of IMD and 73% of CMD patients (P = 0.07). No complications related to diverticular resection were found in IMD, while they occurred in 8%</w:instrText>
      </w:r>
      <w:r w:rsidRPr="00F45C45">
        <w:rPr>
          <w:rFonts w:eastAsia="Times New Roman"/>
        </w:rPr>
        <w:instrText xml:space="preserve"> of CMD patients (P = 0.931). Meanly, diverticula were longer when complicated (P = 0.001). CMD showed significant histological differences and more frequent gastric ectopic mucosa (P = 0.039). A malignant tumour was incidentally found in IMD. Conclusion: As surgery is mandatory in CMD, the optimal management of IMD remains uncertain. Mucosal abnormalities may favour complications, but these cannot be identified before excision. Stapled diverticulectomy is safe and effective. A surgical approach to IMD may prevent complications at a very low cost.","author":[{"dropping-particle":"","family":"Tartaglia","given":"Dario","non-dropping-particle":"","parse-names":false,"suffix":""},{"dropping-particle":"","family":"Cremonini","given":"Camilla","non-dropping-particle":"","parse-names":false,"suffix":""},{"dropping-particle":"","family":"Strambi","given":"Silvia","non-dropping-particle":"","parse-names":false,"suffix":""},{"dropping-particle":"","family":"Ginesini","given":"Michael","non-dropping-particle":"","parse-names":false,"suffix":""},{"dropping-particle":"","family":"Biloslavo","given":"Alan","non-dropping-particle":"","parse-names":false,"suffix":""},{"dropping-particle":"","family":"Paiano","given":"Lucia","non-dropping-particle":"","parse-names":false,"suffix":""},{"dropping-particle":"","family":"Quilici","given":"Francesca","non-dropping-particle":"","parse-names":false,"suffix":""},{"dropping-particle":"","family":"Castagna","given":"Maura","non-dropping-particle":"","parse-names":false,"suffix":""},{"dropping-particle":"","family":"Saverio","given":"Salomone","non-dropping-particle":"Di","parse-names":false,"suffix":""},{"dropping-particle":"","family":"Coccolini","given":"Federico","non-dropping-particle":"","parse-names":false,"suffix":""},{"dropping-particle":"","family":"Chiarugi","given":"Massimo","non-dropping-particle":"","parse-names":false,"suffix":""}],"container-title":"ANZ Journal of Surgery","id":"ITEM-1","issue":"9","issued":{"date-parts":[["2020"]]},"page":"1694-1699","title":"Incidentally discovered Meckel's diverticulum: should I stay or should I go?","type":"article-journal","volume":"90"},"uris":["http://www.mendeley.com/documents/?uuid=2822a1d1-4258-4228-8560-5bef9d934a98"]},{"id":"ITEM-2","itemData":{"DOI":"10.1055/s-0039-1696727","ISSN":"2378-5128","abstract":"Introduction The Littre hernia is a rare complication of Meckel's diverticulum. Meckel's diverticulum is vestigial remnant of the omphalomesenteric duct occurring in approximately 2% of the general population with an estimated 4 to 16% risk of complications. Usual sites of the Littre hernia include inguinal (50%), umbilical (20%), and femoral (20%). We report a case of an acquired transthoracic Littre's hernia occurring through the left part of the diaphragm triggered by a history of traumatic rib fractures associated with alcohol abuse.Case Report A 71-year-old man presented with 4-day history of worsening shortness of breath, colicky lower abdominal pain, and inability to open bowels despite passing flatus, without nausea or vomiting. His past medical history was remarkable for multiple traumatic rib fractures caused by falls which were associated with excessive alcohol consumption. A noncontrast computed tomography (CT) scan of the abdomen and pelvis showed distended jejunal loops containing air/fluid levels likely resulting from herniated jejunum between the left chest wall and left diaphragm. An urgent laparotomy was performed which revealed small bowel and omentum herniating through a small defect in the left posterior hemidiaphragm. The contents of the sac were reduced and a Meckel's diverticulum was found inside the sac, characteristic of Littre's hernia. The diaphragmatic defect was closed and the Meckel diverticulum stapled and excised.Discussion Herniation of Meckel's diverticulum through the diaphragm most commonly occurs in the pediatric population. Acquired transthoracic Littre's hernia is rare and may arise following thoracobdominal trauma caused by surgery, motor vehicle accidents, and falls from height. Left-diaphragmatic tears are characteristically more clinically apparent and symptomatic than the right since the liver often has a protective effect on the right part of the diaphragm. Herniation of abdominal contents in the chest cavity causes respiratory distress and requires urgent surgical correction. Diagnosis is often delayed since diaphragmatic hernia tends to present very late after the initial trauma</w:instrText>
      </w:r>
      <w:r w:rsidRPr="00191678">
        <w:rPr>
          <w:rFonts w:eastAsia="Times New Roman"/>
          <w:lang w:val="es-CR"/>
        </w:rPr>
        <w:instrText>, subjecting the patient to possible life-threatening complications. While it is easier to reduce the herniated contents and repair the diaphragm via a thoracic approach, laparotomy is often preferred in cases of acute trauma associated with intra-abdominal injuries. Repair of Littre's hernia then consists of resection of the divert…","author":[{"dropping-particle":"","family":"Curmi","given":"Arthur","non-dropping-particle":"","parse-names":false,"suffix":""},{"dropping-particle":"","family":"Dimech","given":"Anthony P.","non-dropping-particle":"","parse-names":false,"suffix":""},{"dropping-particle":"","family":"Dalli","given":"Rebecca","non-dropping-particle":"","parse-names":false,"suffix":""},{"dropping-particle":"","family":"Mostafa","given":"Ayman","non-dropping-particle":"","parse-names":false,"suffix":""},{"dropping-particle":"","family":"Debono","given":"Joseph","non-dropping-particle":"","parse-names":false,"suffix":""}],"container-title":"The Surgery Journal","id":"ITEM-2","issue":"04","issued":{"date-parts":[["2019"]]},"page":"e150-e153","title":"A Rare Case of Acquired Transthoracic Littre's Hernia","type":"article-journal","volume":"05"},"uris":["http://www.mendeley.com/documents/?uuid=82d11bd6-ad39-438a-a6b3-bda3578d586e"]}],"mendeley":{"formattedCitation":"(7,20)","plainTextFormattedCitation":"(7,20)","previouslyFormattedCitation":"(7,20)"},"properties":{"noteIndex":0},"schema":"https://github.com/citation-style-language/schema/raw/master/csl-citation.json"}</w:instrText>
      </w:r>
      <w:r w:rsidRPr="00F45C45">
        <w:rPr>
          <w:rFonts w:eastAsia="Times New Roman"/>
        </w:rPr>
        <w:fldChar w:fldCharType="separate"/>
      </w:r>
      <w:r w:rsidRPr="00191678">
        <w:rPr>
          <w:rFonts w:eastAsia="Times New Roman"/>
          <w:noProof/>
          <w:lang w:val="es-CR"/>
        </w:rPr>
        <w:t>(7,20)</w:t>
      </w:r>
      <w:r w:rsidRPr="00F45C45">
        <w:rPr>
          <w:rFonts w:eastAsia="Times New Roman"/>
        </w:rPr>
        <w:fldChar w:fldCharType="end"/>
      </w:r>
      <w:r w:rsidRPr="00191678">
        <w:rPr>
          <w:lang w:val="es-CR"/>
        </w:rPr>
        <w:t xml:space="preserve">. </w:t>
      </w:r>
    </w:p>
    <w:p w14:paraId="5C5DF71A" w14:textId="77777777" w:rsidR="00876D84" w:rsidRPr="00191678" w:rsidRDefault="00876D84" w:rsidP="00876D84">
      <w:pPr>
        <w:jc w:val="both"/>
        <w:rPr>
          <w:lang w:val="es-CR"/>
        </w:rPr>
      </w:pPr>
    </w:p>
    <w:p w14:paraId="1BDD8A52" w14:textId="6D463DE1" w:rsidR="00876D84" w:rsidRPr="00191678" w:rsidRDefault="00876D84" w:rsidP="00876D84">
      <w:pPr>
        <w:pStyle w:val="Ttulo"/>
      </w:pPr>
      <w:r w:rsidRPr="00876D84">
        <w:t>MANIFESTACIONES CLÍNICAS</w:t>
      </w:r>
    </w:p>
    <w:p w14:paraId="481D4A23" w14:textId="0128F7D9" w:rsidR="00191678" w:rsidRDefault="00191678" w:rsidP="00191678">
      <w:pPr>
        <w:jc w:val="both"/>
        <w:rPr>
          <w:rFonts w:eastAsia="Calibri"/>
          <w:color w:val="000000" w:themeColor="text1"/>
          <w:lang w:val="es-CR"/>
        </w:rPr>
      </w:pPr>
      <w:r w:rsidRPr="00191678">
        <w:rPr>
          <w:rFonts w:eastAsia="Calibri"/>
          <w:color w:val="000000" w:themeColor="text1"/>
          <w:lang w:val="es-CR"/>
        </w:rPr>
        <w:t xml:space="preserve">Los síntomas y signos presentes en la HL no son específicos y consisten en dolor abdominal, distensión, náuseas y vómitos </w:t>
      </w:r>
      <w:r w:rsidRPr="00F45C45">
        <w:rPr>
          <w:rFonts w:eastAsia="Calibri"/>
          <w:color w:val="000000" w:themeColor="text1"/>
        </w:rPr>
        <w:fldChar w:fldCharType="begin" w:fldLock="1"/>
      </w:r>
      <w:r w:rsidRPr="00191678">
        <w:rPr>
          <w:rFonts w:eastAsia="Calibri"/>
          <w:color w:val="000000" w:themeColor="text1"/>
          <w:lang w:val="es-CR"/>
        </w:rPr>
        <w:instrText>ADDIN CSL_CITATION {"citationItems":[{"id":"ITEM-1","itemData":{"DOI":"10.1007/s10029-018-1867-0","ISBN":"0123456789","ISSN":"12489204","PMID":"30506463","abstract":"Purpose: A hernia containing Meckel’s diverticulum is called a Littre’s Hernia. It’s a rare entity and its diagnosis is often incidental during routine hernia repair surgery. The objective of this study is the evaluation of the current evidence on Littre’s hernias regarding their clinical presentation and optimal treatment approach. Methods: PubMed and Cochrane bibliographical databases were searched from the beginning of time (last search: August 1st, 2018) for studies reporting on Littre’s hernias in adult population. Results: Forty-five studies met our inclusion criteria and reported collectively on 53 patients (21 males and 32 females) presenting at health care units with a Littre’s hernia. The most common sites of occurrence were femoral (39.6%) and inguinal (34%). The vast majority of cases (77.4%) concerned incarcerated hernias. All patients underwent surgical hernia repair accompanied by a diverticulectomy and 16.9% of them received mesh. Only 7.5% of patients experienced immediate postoperative complications. Conclusions: A Littre hernia is a rare complication of Meckel’s diverticulum. It requires surgical attention and all medical professionals should be encouraged to report such cases to expand our experience and optimize the therapeutic approach.","author":[{"dropping-particle":"","family":"Schizas","given":"D.","non-dropping-particle":"","parse-names":false,"suffix":""},{"dropping-particle":"","family":"Katsaros","given":"I.","non-dropping-particle":"","parse-names":false,"suffix":""},{"dropping-particle":"","family":"Tsapralis","given":"D.","non-dropping-particle":"","parse-names":false,"suffix":""},{"dropping-particle":"","family":"Moris","given":"D.","non-dropping-particle":"","parse-names":false,"suffix":""},{"dropping-particle":"","family":"Michalinos","given":"A.","non-dropping-particle":"","parse-names":false,"suffix":""},{"dropping-particle":"","family":"Tsilimigras","given":"D. I.","non-dropping-particle":"","parse-names":false,"suffix":""},{"dropping-particle":"","family":"Frountzas","given":"M.","non-dropping-particle":"","parse-names":false,"suffix":""},{"dropping-particle":"","family":"Machairas","given":"N.","non-dropping-particle":"","parse-names":false,"suffix":""},{"dropping-particle":"","family":"Troupis","given":"T.","non-dropping-particle":"","parse-names":false,"suffix":""}],"container-title":"Hernia","id":"ITEM-1","issue":"1","issued":{"date-parts":[["2019"]]},"page":"125-130","publisher":"Springer Paris","title":"Littre’s hernia: a systematic review of the literature","type":"article-journal","volume":"23"},"uris":["http://www.mendeley.com/documents/?uuid=96b6f568-1bc3-4174-8f90-3c0f78359f35"]}],"mendeley":{"formattedCitation":"(2)","plainTextFormattedCitation":"(2)","previouslyFormattedCitation":"(2)"},"properties":{"noteIndex":0},"schema":"https://github.com/citation-style-language/schema/raw/master/csl-citation.json"}</w:instrText>
      </w:r>
      <w:r w:rsidRPr="00F45C45">
        <w:rPr>
          <w:rFonts w:eastAsia="Calibri"/>
          <w:color w:val="000000" w:themeColor="text1"/>
        </w:rPr>
        <w:fldChar w:fldCharType="separate"/>
      </w:r>
      <w:r w:rsidRPr="00191678">
        <w:rPr>
          <w:rFonts w:eastAsia="Calibri"/>
          <w:noProof/>
          <w:color w:val="000000" w:themeColor="text1"/>
          <w:lang w:val="es-CR"/>
        </w:rPr>
        <w:t>(2)</w:t>
      </w:r>
      <w:r w:rsidRPr="00F45C45">
        <w:rPr>
          <w:rFonts w:eastAsia="Calibri"/>
          <w:color w:val="000000" w:themeColor="text1"/>
        </w:rPr>
        <w:fldChar w:fldCharType="end"/>
      </w:r>
      <w:r w:rsidRPr="00191678">
        <w:rPr>
          <w:rFonts w:eastAsia="Calibri"/>
          <w:color w:val="000000" w:themeColor="text1"/>
          <w:lang w:val="es-CR"/>
        </w:rPr>
        <w:t xml:space="preserve">. Se ha descrito </w:t>
      </w:r>
      <w:r w:rsidRPr="00191678">
        <w:rPr>
          <w:lang w:val="es-CR"/>
        </w:rPr>
        <w:t>que su  progreso es más gradual en comparación con otros tipos de hernias</w:t>
      </w:r>
      <w:r w:rsidRPr="00191678">
        <w:rPr>
          <w:rFonts w:eastAsia="Calibri"/>
          <w:color w:val="000000" w:themeColor="text1"/>
          <w:lang w:val="es-CR"/>
        </w:rPr>
        <w:t xml:space="preserve"> </w:t>
      </w:r>
      <w:r w:rsidRPr="00F45C45">
        <w:rPr>
          <w:rFonts w:eastAsia="Calibri"/>
          <w:color w:val="000000" w:themeColor="text1"/>
        </w:rPr>
        <w:fldChar w:fldCharType="begin" w:fldLock="1"/>
      </w:r>
      <w:r w:rsidRPr="00191678">
        <w:rPr>
          <w:rFonts w:eastAsia="Calibri"/>
          <w:color w:val="000000" w:themeColor="text1"/>
          <w:lang w:val="es-CR"/>
        </w:rPr>
        <w:instrText xml:space="preserve">ADDIN CSL_CITATION {"citationItems":[{"id":"ITEM-1","itemData":{"DOI":"10.1007/s10029-018-1867-0","ISBN":"0123456789","ISSN":"12489204","PMID":"30506463","abstract":"Purpose: A hernia containing Meckel’s diverticulum is called a Littre’s Hernia. It’s a rare entity and its diagnosis is often incidental during routine hernia repair surgery. The objective of this study is the evaluation of the current evidence on Littre’s hernias regarding their clinical presentation and optimal treatment approach. Methods: PubMed and Cochrane bibliographical databases were searched from the beginning of time (last search: August 1st, 2018) for studies reporting on Littre’s hernias in adult population. Results: Forty-five studies met our inclusion criteria and reported collectively on 53 patients (21 males and 32 females) presenting at health care units with a Littre’s hernia. The most common sites of occurrence were femoral (39.6%) and inguinal (34%). The vast majority of cases (77.4%) concerned incarcerated hernias. All patients underwent surgical hernia repair accompanied by a diverticulectomy and 16.9% of them received mesh. Only 7.5% of patients experienced immediate postoperative complications. Conclusions: A Littre hernia is a rare complication of Meckel’s diverticulum. It requires surgical attention and all medical professionals should be encouraged to report such cases to expand our experience and </w:instrText>
      </w:r>
      <w:r w:rsidRPr="00F45C45">
        <w:rPr>
          <w:rFonts w:eastAsia="Calibri"/>
          <w:color w:val="000000" w:themeColor="text1"/>
        </w:rPr>
        <w:instrText>optimize the therapeutic approach.","author":[{"dropping-particle":"","family":"Schizas","given":"D.","non-dropping-particle":"","parse-names":false,"suffix":""},{"d</w:instrText>
      </w:r>
      <w:r w:rsidRPr="00191678">
        <w:rPr>
          <w:rFonts w:eastAsia="Calibri"/>
          <w:color w:val="000000" w:themeColor="text1"/>
          <w:lang w:val="es-CR"/>
        </w:rPr>
        <w:instrText>ropping-particle":"","family":"Katsaros","given":"I.","non-dropping-particle":"","parse-names":false,"suffix":""},{"dropping-particle":"","family":"Tsapralis","given":"D.","non-dropping-particle":"","parse-names":false,"suffix":""},{"dropping-particle":"","family":"Moris","given":"D.","non-dropping-particle":"","parse-names":false,"suffix":""},{"dropping-particle":"","family":"Michalinos","given":"A.","non-dropping-particle":"","parse-names":false,"suffix":""},{"dropping-particle":"","family":"Tsilimigras","given":"D. I.","non-dropping-particle":"","parse-names":false,"suffix":""},{"dropping-particle":"","family":"Frountzas","given":"M.","non-dropping-particle":"","parse-names":false,"suffix":""},{"dropping-particle":"","family":"Machairas","given":"N.","non-dropping-particle":"","parse-names":false,"suffix":""},{"dropping-particle":"","family":"Troupis","given":"T.","non-dropping-particle":"","parse-names":false,"suffix":""}],"container-title":"Hernia","id":"ITEM-1","issue":"1","issued":{"date-parts":[["2019"]]},"page":"125-130","publisher":"Springer Paris","title":"Littre’s hernia: a systematic review of the literature","type":"article-journal","volume":"23"},"uris":["http://www.mendeley.com/documents/?uuid=96b6f568-1bc3-4174-8f90-3c0f78359f35"]}],"mendeley":{"formattedCitation":"(2)","plainTextFormattedCitation":"(2)","previouslyFormattedCitation":"(2)"},"properties":{"noteIndex":0},"schema":"https://github.com/citation-style-language/schema/raw/master/csl-citation.json"}</w:instrText>
      </w:r>
      <w:r w:rsidRPr="00F45C45">
        <w:rPr>
          <w:rFonts w:eastAsia="Calibri"/>
          <w:color w:val="000000" w:themeColor="text1"/>
        </w:rPr>
        <w:fldChar w:fldCharType="separate"/>
      </w:r>
      <w:r w:rsidRPr="00191678">
        <w:rPr>
          <w:rFonts w:eastAsia="Calibri"/>
          <w:noProof/>
          <w:color w:val="000000" w:themeColor="text1"/>
          <w:lang w:val="es-CR"/>
        </w:rPr>
        <w:t>(2)</w:t>
      </w:r>
      <w:r w:rsidRPr="00F45C45">
        <w:rPr>
          <w:rFonts w:eastAsia="Calibri"/>
          <w:color w:val="000000" w:themeColor="text1"/>
        </w:rPr>
        <w:fldChar w:fldCharType="end"/>
      </w:r>
      <w:r w:rsidRPr="00191678">
        <w:rPr>
          <w:rFonts w:eastAsia="Calibri"/>
          <w:color w:val="000000" w:themeColor="text1"/>
          <w:lang w:val="es-CR"/>
        </w:rPr>
        <w:t xml:space="preserve">. No hay síntomas o signos clínicos de diagnóstico característicos para diferenciar la HL de otras hernias; sin </w:t>
      </w:r>
      <w:r w:rsidRPr="00191678">
        <w:rPr>
          <w:rFonts w:eastAsia="Calibri"/>
          <w:color w:val="000000" w:themeColor="text1"/>
          <w:lang w:val="es-CR"/>
        </w:rPr>
        <w:t xml:space="preserve">embargo, antecedentes clínicos de sangrado rectal indoloro, fístula enterocutánea a través de un saco herniario y reducción manual incompleta de la hernia deben alertar al cirujano sobre la posibilidad de una HL </w:t>
      </w:r>
      <w:r w:rsidRPr="00F45C45">
        <w:rPr>
          <w:rFonts w:eastAsia="Calibri"/>
          <w:color w:val="000000" w:themeColor="text1"/>
        </w:rPr>
        <w:fldChar w:fldCharType="begin" w:fldLock="1"/>
      </w:r>
      <w:r w:rsidRPr="00191678">
        <w:rPr>
          <w:rFonts w:eastAsia="Calibri"/>
          <w:color w:val="000000" w:themeColor="text1"/>
          <w:lang w:val="es-CR"/>
        </w:rPr>
        <w:instrText>ADDIN CSL_CITATION {"citationItems":[{"id":"ITEM-1","itemData":{"DOI":"10.1016/j.ijscr.2022.107570","ISSN":"22102612","abstract":"Introduction: Littré's hernia is a rare condition related to Meckel's diverticulum. Its diagnosis is per operative and its treatment is surgical. We report a case of Littre's hernia strangled, discovered in a 67-year-old adult in Togo. Case report: A 67-year-old farmer was seen in the emergency room for a painful right inguinoscrotal swelling. The diagnosis of strangulated right inguinoscrotal hernia was retained and a surgical indication was given. Intraoperatively, a Meckel's diverticulum was found in the hernia sac and an intraoperative diagnosis of Littre's hernia was made. The patient underwent a T-shaped resection with terminal ileo-ileal anastomosis. The postoperative course was simple. Conclusion: Littré's hernia is a rare and exceptional disease whose preoperative diagnosis is difficult. Surgery is the therapeutic modality for this condition.","author":[{"dropping-particle":"","family":"Essobiyou","given":"Tamassi Bertrand","non-dropping-particle":"","parse-names":false,"suffix":""},{"dropping-particle":"","family":"Pali",</w:instrText>
      </w:r>
      <w:r w:rsidRPr="00F45C45">
        <w:rPr>
          <w:rFonts w:eastAsia="Calibri"/>
          <w:color w:val="000000" w:themeColor="text1"/>
        </w:rPr>
        <w:instrText>"given":"Essomondjona","non-dropping-particle":"","parse-names":false,"suffix":""},{"dropping-particle":"","family":"Keheou","given":"Alexandre Palissam","non-dropping-particle":"","parse-names":false,"suffix":""},{"dropping-particle":"","family":"Issa","given":"Mohamed","non-dropping-particle":"","parse-names":false,"suffix":""},{"dropping-particle":"","family":"Dosseh","given":"Ekoue David","non-dropping-particle":"","parse-names":false,"suffix":""}],"container-title":"International Journal of Surgery Case Reports","id":"ITEM-1","issue":"107570","issued":{"date-parts":[["2022"]]},"publisher":"Elsevier Ltd","title":"Unusual form of inguinal hernia: A case report of Littré's hernia strangled","type":"article-journal","volume":"98"},"uris":["http://www.mendeley.com/documents/?uuid=349abce7-2304-4c0d-826b-4a8b11052387"]},{"id":"ITEM-2","itemData":{"DOI":"10.1016/j.ijscr.2021.106126","ISSN":"22102612","abstract":"Introduction and importance: A Littre's hernia (LH) is defined by the presence of Meckel's diverticulum (MD) in any kind of hernia sac. Preoperative diagnosis of LH is a challenge because of its rarity and the absence of specific radiological findings and clinical presentation. Surgery is the appropriate treatment of complicated LH that is an extremely rare condition with approximately 50 cases reported in the literature over the past 300 years. Case presentation: A 46-year-old Caucasian female was admitted to the Emergency Department with a two-day history of abdominal pain. Physical examination revealed an irreducible and painfull mass in umbilical region. Abdominal computed tomography scan showed the protrusion of greater omentum and small bowel loop through the umbilical ring. Laboratory tests were unremarkable. After diagnosis of strangulated umbilical hernia, the patient underwent exploratory laparotomy: the irreducible umbilical hernial sac was opened with presence of incarcerated and strangulated omentum and uncomplicated MD. Resection of incarcerated and ischemic greater omentum alone was performed. The postoperative course of patient was uneventful. Clinical discussion: Meckel's diverticulum (MD) is a vestigial remnant of the omphalomesenteric duct, representing the most common congenital malformation of the gastrointestinal tract. Preoperative diagnosis of LH is very difficult and surgery represents the correct treatment of complicated LH. Conclusion: LH represents an extremely rare complication of MD difficult to diagnose and suspect because of the lack of specific radiological findings and clinical presentation. Surgery represents the appropriate treatment of abdominal wall hernias and complicated MD.","author":[{"dropping-particle":"","family":"Evola","given":"Giuseppe","non-dropping-particle":"","parse-names":false,"suffix":""},{"dropping-particle":"","family":"Piazzese","given":"Enrico","non-dropping-particle":"","parse-names":false,"suffix":""},{"dropping-particle":"","family":"Bonanno","given":"Santo","non-dropping-particle":"","parse-names":false,"suffix":""},{"dropping-particle":"","family":"Stefano","given":"Carla","non-dropping-particle":"Di","parse-names":false,"suffix":""},{"dropping-particle":"","family":"Fede","given":"Giovanni Francesco","non-dropping-particle":"Di","parse-names":false,"suffix":""},{"dropping-particle":"","family":"Piazza","given":"Luigi","non-dropping-particle":"","parse-names":false,"suffix":""}],"container-title":"International Journal of Surgery Case Reports","id":"ITEM-2","issue":"April","issued":{"date-parts":[["2021"]]},"page":"106126","publisher":"Elsevier Ltd","title":"Complicated Littre's umbilical hernia with normal Meckel's diverticulum: A case report and review of the literature","type":"article-journal","volume":"84"},"uris":["http://www.mendeley.com/documents/?uuid=eefa350a-01ec-4f12-83fb-93a77444c73a"]},{"id":"ITEM-3","itemData":{"DOI":"10.7759/cureus.11065","abstract":"Littré's hernia (LH) is a rare clinical entity defined by the presence of Meckel's diverticulum (MD) within a hernial sac. Although MD is the most common congenital abnormality of the intestinal tract, most of its cases remain asymptomatic. It may, however, manifest itself in the form of multiple complications. One of its rare complications is LH, which is reported</w:instrText>
      </w:r>
      <w:r w:rsidRPr="00191678">
        <w:rPr>
          <w:rFonts w:eastAsia="Calibri"/>
          <w:color w:val="000000" w:themeColor="text1"/>
          <w:lang w:val="es-CR"/>
        </w:rPr>
        <w:instrText xml:space="preserve"> occurring in a mere 1% of all MD cases. The anamneses of LH are like any other hernia containing the gut, making its preoperative diagnosis unlikely. We present herein a case of a 16-year-old boy with an incarcerated LH at the inguinal region, which was successfully treated by wedge resection of the diverticulum followed by hernia repair.","author":[{"dropping-particle":"","family":"Usman","given":"Ahmad","non-dropping-particle":"","parse-names":false,"suffix":""},{"dropping-particle":"","family":"Rashid","given":"Muhammad Humayoun","non-dropping-particle":"","parse-names":false,"suffix":""},{"dropping-particle":"","family":"Ghaffar","given":"Umar","non-dropping-particle":"","parse-names":false,"suffix":""},{"dropping-particle":"","family":"Farooque","given":"Umar","non-dropping-particle":"","parse-names":false,"suffix":""},{"dropping-particle":"","family":"Shabbir","given":"Ayesha","non-dropping-particle":"","parse-names":false,"suffix":""}],"container-title":"Cureus","id":"ITEM-3","issue":"10","issued":{"date-parts":[["2020"]]},"page":"10-13","title":"Littré’s Hernia: A Rare Intraoperative Finding","type":"article-journal","volume":"12"},"uris":["http://www.mendeley.com/documents/?uuid=8e79b2a7-76dd-47fe-b810-5a66c3b75efd"]}],"mendeley":{"formattedCitation":"(19,21,22)","plainTextFormattedCitation":"(19,21,22)","previouslyFormattedCitation":"(19,21,22)"},"properties":{"noteIndex":0},"schema":"https://github.com/citation-style-language/schema/raw/master/csl-citation.json"}</w:instrText>
      </w:r>
      <w:r w:rsidRPr="00F45C45">
        <w:rPr>
          <w:rFonts w:eastAsia="Calibri"/>
          <w:color w:val="000000" w:themeColor="text1"/>
        </w:rPr>
        <w:fldChar w:fldCharType="separate"/>
      </w:r>
      <w:r w:rsidRPr="00191678">
        <w:rPr>
          <w:rFonts w:eastAsia="Calibri"/>
          <w:noProof/>
          <w:color w:val="000000" w:themeColor="text1"/>
          <w:lang w:val="es-CR"/>
        </w:rPr>
        <w:t>(19,21,22)</w:t>
      </w:r>
      <w:r w:rsidRPr="00F45C45">
        <w:rPr>
          <w:rFonts w:eastAsia="Calibri"/>
          <w:color w:val="000000" w:themeColor="text1"/>
        </w:rPr>
        <w:fldChar w:fldCharType="end"/>
      </w:r>
      <w:r w:rsidRPr="00191678">
        <w:rPr>
          <w:rFonts w:eastAsia="Calibri"/>
          <w:color w:val="000000" w:themeColor="text1"/>
          <w:lang w:val="es-CR"/>
        </w:rPr>
        <w:t>.</w:t>
      </w:r>
    </w:p>
    <w:p w14:paraId="4D06F0E6" w14:textId="77777777" w:rsidR="00876D84" w:rsidRPr="00191678" w:rsidRDefault="00876D84" w:rsidP="00876D84">
      <w:pPr>
        <w:jc w:val="both"/>
        <w:rPr>
          <w:lang w:val="es-CR"/>
        </w:rPr>
      </w:pPr>
    </w:p>
    <w:p w14:paraId="1E547362" w14:textId="49A1618B" w:rsidR="00876D84" w:rsidRPr="00191678" w:rsidRDefault="00876D84" w:rsidP="00876D84">
      <w:pPr>
        <w:pStyle w:val="Ttulo"/>
      </w:pPr>
      <w:r w:rsidRPr="00876D84">
        <w:t>COMPLICACIONES</w:t>
      </w:r>
    </w:p>
    <w:p w14:paraId="354DFE91" w14:textId="77777777" w:rsidR="00191678" w:rsidRPr="00F45C45" w:rsidRDefault="00191678" w:rsidP="00191678">
      <w:pPr>
        <w:jc w:val="both"/>
        <w:rPr>
          <w:rFonts w:eastAsia="Calibri"/>
          <w:b/>
          <w:bCs/>
          <w:color w:val="000000" w:themeColor="text1"/>
          <w:lang w:val="es-EC"/>
        </w:rPr>
      </w:pPr>
      <w:r w:rsidRPr="00191678">
        <w:rPr>
          <w:lang w:val="es-CR"/>
        </w:rPr>
        <w:t xml:space="preserve">La mayoría de las HL complicadas son presentaciones de emergencia con </w:t>
      </w:r>
      <w:r w:rsidRPr="00F45C45">
        <w:rPr>
          <w:rFonts w:eastAsia="Calibri"/>
          <w:color w:val="000000" w:themeColor="text1"/>
          <w:lang w:val="es-EC"/>
        </w:rPr>
        <w:t xml:space="preserve">encarcelamiento y </w:t>
      </w:r>
      <w:r w:rsidRPr="00191678">
        <w:rPr>
          <w:lang w:val="es-CR"/>
        </w:rPr>
        <w:t xml:space="preserve"> estrangulamiento </w:t>
      </w:r>
      <w:r w:rsidRPr="00F45C45">
        <w:fldChar w:fldCharType="begin" w:fldLock="1"/>
      </w:r>
      <w:r w:rsidRPr="00191678">
        <w:rPr>
          <w:lang w:val="es-CR"/>
        </w:rPr>
        <w:instrText>ADDIN CSL_CITATION {"citationItems":[{"id":"ITEM-1","itemData":{"DOI":"10.3390/jcm12113743","ISSN":"20770383","abstract":"Littre hernia is a rare type of hernia in which a Meckel diverticulum is found in the hernia sac. Given the rare nature of this disease, little data on demographics and surgical management exists. In this article, we provide a case report of a strangulated inguinal Littre hernia and perform a systematic review of the literature. The PubMed database was searched on 5 March 2022, and all cases of Littre hernia in adults that had English abstracts or full-text were analyzed. Our primary objective was to evaluate the surgical management and outcomes of this particular type of hernia, and our secondary objectives were to assess demographic characteristics, presentation particularities, and recurrence rates. We identified 89 articles with 98 cases, including our own. Results show a high prevalence of complications described intraoperatively, with strangulation being present in up to 38.46% of patients. The laparoscopic approach was utilized in patients with femoral, inguinal, and umbilical hernias. The most commonly performed type of resection was MD resection, followed by bowel resection, while a minority of cases (5.48%) remained unresected. Mesh repair was more frequently performed in patients with MD resection. A mortality rate of 8.7% in patients who underwent bowel resection was found. A relatively high number of reports of ectopic tissue (21.21%), ulceration (12.12%), and tumors (9.09%) were found. The average follow-up was 19.5 ± 10.29 months, with no hernia recurrence. In conclusion, most cases are admitted in an emergency setting, and intestinal obstruction is frequently associated. A minimally invasive approach can be an option even for complicated hernias. MD resection or bowel resection is usually employed, depending on the extent of ischemic lesions. Patients undergoing bowel resection may be prone to worse outcomes.","author":[{"dropping-particle":"","family":"Răcăreanu","given":"Marian","non-dropping-particle":"","parse-names":false,"suffix":""},{"dropping-particle":"","family":"Preda","given":"Silviu Daniel","non-dropping-particle":"","parse-names":false,"suffix":""},{"dropping-particle":"","family":"Preda","given":"Agnesa","non-dropping-particle":"","parse-names":false,"suffix":""},{"dropping-particle":"","family":"Strâmbu","given":"Victor Dan Eugen","non-dropping-particle":"","parse-names":false,"suffix":""},{"dropping-particle":"","family":"Radu","given":"Petru Adrian","non-dropping-particle":"","parse-names":false,"suffix":""},{"dropping-particle":"","family":"Bratiloveanu","given":"Tudor Constantin","non-dropping-particle":"","parse-names":false,"suffix":""},{"dropping-particle":"","family":"Pătrașcu","given":"Ștefan","non-dropping-particle":"","parse-names":false,"suffix":""},{"dropping-particle":"","fami</w:instrText>
      </w:r>
      <w:r w:rsidRPr="00F45C45">
        <w:instrText>ly":"Marinescu","given":"Daniela","non-dropping-particle":"","parse-names":false,"suffix":""},{"dropping-particle":"","family":"Sapalidis","given":"Konstantinos","non-dropping-particle":"","parse-names":false,"suffix":""},{"dropping-particle":"","family":"Șurlin","given":"Valeriu","non-dropping-particle":"","parse-names":false,"suffix":""}],"container-title":"Journal of Clinical Medicine","id":"ITEM-1","issue":"11","issued":{"date-parts":[["2023"]]},"title":"Management of Littre Hernia—Case Report and Systematic Review of Case Reports","type":"article-journal","volume":"12"},"uris":["http://www.mendeley.com/documents/?uuid=9632c4bd-0e77-4bf3-9790-83679bd36bee"]}],"mendeley":{"formattedCitation":"(3)","plainTextFormattedCitation":"(3)","previouslyFormattedCitation":"(3)"},"properties":{"noteIndex":0},"schema":"https://github.com/citation-style-language/schema/raw/master/csl-citation.json"}</w:instrText>
      </w:r>
      <w:r w:rsidRPr="00F45C45">
        <w:fldChar w:fldCharType="separate"/>
      </w:r>
      <w:r w:rsidRPr="00F45C45">
        <w:rPr>
          <w:noProof/>
        </w:rPr>
        <w:t>(3)</w:t>
      </w:r>
      <w:r w:rsidRPr="00F45C45">
        <w:fldChar w:fldCharType="end"/>
      </w:r>
      <w:r w:rsidRPr="00F45C45">
        <w:t>.</w:t>
      </w:r>
      <w:r w:rsidRPr="00F45C45">
        <w:rPr>
          <w:rFonts w:eastAsia="Calibri"/>
          <w:color w:val="000000" w:themeColor="text1"/>
          <w:lang w:val="es-EC"/>
        </w:rPr>
        <w:t xml:space="preserve"> </w:t>
      </w:r>
      <w:r w:rsidRPr="00F45C45">
        <w:t xml:space="preserve">Răcăreanu </w:t>
      </w:r>
      <w:r w:rsidRPr="006B55F4">
        <w:rPr>
          <w:i/>
        </w:rPr>
        <w:t>et al</w:t>
      </w:r>
      <w:r w:rsidRPr="00F45C45">
        <w:t xml:space="preserve">. </w:t>
      </w:r>
      <w:r w:rsidRPr="00F45C45">
        <w:fldChar w:fldCharType="begin" w:fldLock="1"/>
      </w:r>
      <w:r w:rsidRPr="00F45C45">
        <w:instrText>ADDIN CSL_CITATION {"citationItems":[{"id":"ITEM-1","itemData":{"DOI":"10.3390/jcm12113743","ISSN":"20770383","abstract":"Littre hernia is a rare type of hernia in which a Meckel diverticulum is found in the hernia sac. Given the rare nature of this disease, little data on demographics and surgical management exists. In this article, we provide a case report of a strangulated inguinal Littre hernia and perform a systematic review of the literature. The PubMed database was searched on 5 March 2022, and all cases of Littre hernia in adults that had English abstracts or full-text were analyzed. Our primary objective was to evaluate the surgical management and outcomes of this particular type of hernia, and our secondary objectives were to assess demographic characteristics, presentation particularities, and recurrence rates. We identified 89 articles with 98 cases, including our own. Results show a high prevalence of complications described intraoperatively, with strangulation being present in up to 38.46% of patients. The laparoscopic approach was utilized in patients with femoral, inguinal, and umbilical hernias. The most commonly performed type of resection was MD resection, followed by bowel resection, while a minority of cases (5.48%) remained unresected. Mesh repair was more frequently performed in patients with MD resection. A mortality rate of 8.7% in patients who underwent bowel resection was found. A relatively high number of reports of ectopic tissue (21.21%), ulceration (12.12%), and tumors (9.09%) were found. The average follow-up was 19.5 ± 10.29 months, with no hernia recurrence. In conclusion, most cases are admitted in an emergency setting, and intestinal obstruction is frequently associated. A minimally invasive approach can be an option even for complicated hernias. MD resection or bowel resection is usually employed, depending on the extent of ischemic lesions. Patients undergoing bowel resection may be prone to worse outcomes.","author":[{"dropping-particle":"","family":"Răcăreanu","given":"Marian","non-dropping-particle":"","parse-names":false,"suffix":""},{"dropping-particle":"","family":"Preda","given":"Silviu Daniel","non-dropping-particle":"","parse-names":false,"suffix":""},{"dropping-particle":"","family":"Preda","given":"Agnesa",</w:instrText>
      </w:r>
      <w:r w:rsidRPr="00191678">
        <w:rPr>
          <w:lang w:val="es-CR"/>
        </w:rPr>
        <w:instrText>"non-dropping-particle":"","parse-names":false,"suffix":""},{"dropping-particle":"","family":"Strâmbu","given":"Victor Dan Eugen","non-dropping-particle":"","parse-names":false,"suffix":""},{"dropping-particle":"","family":"Radu","given":"Petru Adrian","non-dropping-particle":"","parse-names":false,"suffix":""},{"dropping-particle":"","family":"Bratiloveanu","given":"Tudor Constantin","non-dropping-particle":"","parse-names":false,"suffix":""},{"dropping-particle":"","family":"Pătrașcu","given":"Ștefan","non-dropping-particle":"","parse-names":false,"suffix":""},{"dropping-particle":"","family":"Marinescu","given":"Daniela","non-dropping-particle":"","parse-names":false,"suffix":""},{"dropping-particle":"","family":"Sapalidis","given":"Konstantinos","non-dropping-particle":"","parse-names":false,"suffix":""},{"dropping-particle":"","family":"Șurlin","given":"Valeriu","non-dropping-particle":"","parse-names":false,"suffix":""}],"container-title":"Journal of Clinical Medicine","id":"ITEM-1","issue":"11","issued":{"date-parts":[["2023"]]},"title":"Management of Littre Hernia—Case Report and Systematic Review of Case Reports","type":"article-journal","volume":"12"},"uris":["http://www.mendeley.com/documents/?uuid=9632c4bd-0e77-4bf3-9790-83679bd36bee"]}],"mendeley":{"formattedCitation":"(3)","plainTextFormattedCitation":"(3)","previouslyFormattedCitation":"(3)"},"properties":{"noteIndex":0},"schema":"https://github.com/citation-style-language/schema/raw/master/csl-citation.json"}</w:instrText>
      </w:r>
      <w:r w:rsidRPr="00F45C45">
        <w:fldChar w:fldCharType="separate"/>
      </w:r>
      <w:r w:rsidRPr="00191678">
        <w:rPr>
          <w:noProof/>
          <w:lang w:val="es-CR"/>
        </w:rPr>
        <w:t>(3)</w:t>
      </w:r>
      <w:r w:rsidRPr="00F45C45">
        <w:fldChar w:fldCharType="end"/>
      </w:r>
      <w:r w:rsidRPr="00191678">
        <w:rPr>
          <w:lang w:val="es-CR"/>
        </w:rPr>
        <w:t xml:space="preserve"> describieron una alta prevalencia de complicaciones preoperatorias: estrangulamiento (38.46%), encarcelamiento (14.29%),  perforación (13.19%) y fistula enterocutánea (9.89%). </w:t>
      </w:r>
    </w:p>
    <w:p w14:paraId="2D4A1ECA" w14:textId="1AD1D83A" w:rsidR="00876D84" w:rsidRPr="00876D84" w:rsidRDefault="00191678" w:rsidP="00876D84">
      <w:pPr>
        <w:jc w:val="both"/>
        <w:rPr>
          <w:rFonts w:eastAsia="Calibri"/>
          <w:color w:val="000000" w:themeColor="text1"/>
          <w:lang w:val="es-EC"/>
        </w:rPr>
      </w:pPr>
      <w:r w:rsidRPr="00191678">
        <w:rPr>
          <w:lang w:val="es-CR"/>
        </w:rPr>
        <w:t xml:space="preserve">El encarcelamiento de la HL se describe como el atrapamiento del DM dentro del saco herniario, lo que provoca la inflamación del tejido atrapado. Este tejido, en última instancia, puede reducir el flujo arterial, provocando isquemia y necrosis del contenido de la hernia, lo que se conoce como estrangulamiento </w:t>
      </w:r>
      <w:r w:rsidRPr="00F45C45">
        <w:fldChar w:fldCharType="begin" w:fldLock="1"/>
      </w:r>
      <w:r w:rsidRPr="00191678">
        <w:rPr>
          <w:lang w:val="es-CR"/>
        </w:rPr>
        <w:instrText>ADDIN CSL_CITATION {"citationItems":[{"id":"ITEM-1","itemData":{"DOI":"10.26717/bjstr.2018.02.000725","author":[{"dropping-particle":"","family":"Janez","given":"Jurij","non-dropping-particle":"","parse-names":false,"suffix":""}],"container-title":"Biomedical Journal of Scientific &amp; Technical Research","id":"ITEM-1","issue":"2","issued":{"date-parts":[["2018"]]},"page":"2496-2497","title":"Littre Hernia - An Occasional Cause Of Acute Abdomen","type":"article-journal","volume":"2"},"uris":["http://www.mendeley.com/documents/?uuid=3d13aef5-32b6-45d0-ade1-6f93be49da01"]}],"mendeley":{"formattedCitation":"(17)","plainTextFormattedCitation":"(17)","previouslyFormattedCitation":"(17)"},"properties":{"noteIndex":0},"schema":"https://github.com/citation-style-language/schema/raw/master/csl-citation.json"}</w:instrText>
      </w:r>
      <w:r w:rsidRPr="00F45C45">
        <w:fldChar w:fldCharType="separate"/>
      </w:r>
      <w:r w:rsidRPr="00191678">
        <w:rPr>
          <w:noProof/>
          <w:lang w:val="es-CR"/>
        </w:rPr>
        <w:t>(17)</w:t>
      </w:r>
      <w:r w:rsidRPr="00F45C45">
        <w:fldChar w:fldCharType="end"/>
      </w:r>
      <w:r w:rsidRPr="00191678">
        <w:rPr>
          <w:lang w:val="es-CR"/>
        </w:rPr>
        <w:t xml:space="preserve">. Una hernia estrangulada puede provocar translocación bacteriana y necrosis de la pared intestinal, lo cual, a su vez, puede conducir a perforación intestinal y sepsis </w:t>
      </w:r>
      <w:r w:rsidRPr="00F45C45">
        <w:fldChar w:fldCharType="begin" w:fldLock="1"/>
      </w:r>
      <w:r w:rsidRPr="00191678">
        <w:rPr>
          <w:lang w:val="es-CR"/>
        </w:rPr>
        <w:instrText>ADDIN CSL_CITATION {"citationItems":[{"id":"ITEM-1","itemData":{"DOI":"10.1186/s13017-017-0149-y","ISSN":"17497922","PMID":"28804507","abstract":"Emergency repair of complicated abdominal wall hernias may be associated with worsen outcome and a significant rate of postoperative complications. There is no consensus on management of complicated abdominal hernias. The main matter of debate is about the use of mesh in case of intestinal resection and the type of mesh to be used. Wound infection is the most common complication encountered and represents an immense burden especially in the presence of a mesh. The recurrence rate is an important topic that influences the final outcome. A World Society of Emergency Surgery (WSES) Consensus Conference was held in Bergamo in July 2013 with the aim to define recommendations for emergency repair of abdominal wall hernias in adults. This document represents the executive summary of the consensus conference approved by a WSES expert panel. In 2016, the guidelines have been revised and updated according to the most recent available literature.","author":[{"dropping-particle":"","family":"Birindelli","given":"Arianna","non-dropping-particle":"","parse-names":false,"suffix":""},{"dropping-particle":"","family":"Sartelli","given":"Massimo","non-dropping-particle":"","parse-names":false,"suffix":""},{"dropping-particle":"","family":"Saverio","given":"Salomone","non-dropping-particle":"Di","parse-names":false,"suffix":""},{"dropping-particle":"","family":"Coccolini","given":"Federico","non-dropping-particle":"","parse-names":false,"suffix":""},{"dropping-particle":"","family":"Ansaloni","given":"Luca","non-dropping-particle":"","parse-names":fal</w:instrText>
      </w:r>
      <w:r w:rsidRPr="00F45C45">
        <w:instrText>se,"suffix":""},{"dropping-particle":"","family":"Ramshorst","given":"Gabrielle H.","non-dropping-particle":"van","parse-names":false,"suffix":""},{"dropping-particle":"","family":"Campanelli","given":"Giampiero","non-dropping-particle":"","parse-names":false,"suffix":""},{"dropping-particle":"","family":"Khokha","given":"Vladimir","non-dropping-particle":"","parse-names":false,"suffix":""},{"dropping-particle":"","family":"Moore","given":"Ernest E.","non-dropping-particle":"","parse-names":false,"suffix":""},{"dropping-particle":"","family":"Peitzman","given":"Andrew","non-dropping-particle":"","parse-names":false,"suffix":""},{"dropping-particle":"","family":"Velmahos","given":"George","non-dropping-particle":"","parse-names":false,"suffix":""},{"dropping-particle":"","family":"Moore","given":"Frederick Alan","non-dropping-particle":"","parse-names":false,"suffix":""},{"dropping-particle":"","family":"Leppaniemi","given":"Ari","non-dropping-particle":"","parse-names":false,"suffix":""},{"dropping-particle":"","family":"Burlew","given":"Clay Cothren","non-dropping-particle":"","parse-names":false,"suffix":""},{"dropping-particle":"","family":"Biffl","given":"Walter L.","non-dropping-particle":"","parse-names":false,"suffix":""},{"dropping-particle":"","family":"Koike","given":"Kaoru","non-dropping-particle":"","parse-names":false,"suffix":""},{"dropping-particle":"","family":"Kluger","given":"Yoram","non-dropping-particle":"","parse-names":false,"suffix":""},{"dropping-particle":"","family":"Fraga","given":"Gustavo P.","non-dropping-particle":"","parse-names":false,"suffix":""},{"dropping-particle":"","family":"Ordonez","given":"Carlos A.","non-dropping-particle":"","parse-names":false,"suffix":""},{"dropping-particle":"","family":"Novello","given":"Matteo","non-dropping-particle":"","parse-names":false,"suffix":""},{"dropping-particle":"","family":"Agresta","given":"Ferdinando","non-dropping-particle":"","parse-names":false,"suffix":""},{"dropping-particle":"","family":"Sakakushev","given":"Boris","non-dropping-particle":"","parse-names":false,"suffix":""},{"dropping-particle":"","family":"Gerych","given":"Igor","non-dropping-particle":"","parse-names":false,"suffix":""},{"dropping-particle":"","family":"Wani","given":"Imtiaz","non-dropping-particle":"","parse-names":false,"suffix":""},{"dropping-particle":"","family":"Kelly","given":"Michael D.","non-dropping-particle":"","parse-names":false,"suffix":""},{"dropping-particle":"","family":"Gomes","given":"Carlos Augusto","non-dropping-particle":"","parse-names":false,"suffix":""},{"dropping-particle":"","family":"Faro","given":"Mario Paulo","non-dropping-particle":"","parse-names":false,"suffix":""},{"dropping-particle":"","family":"Tarasconi","given":"Antonio","non-dropping-particle":"","parse-names":false,"suffix":""},{"dropping-particle":"","family":"Demetrashvili","given":"Zaza","non-dropping-particle":"","parse-names":false,"suffix":""},{"dropping-particle":"","family":"Lee","given":"Jae Gil","non-dropping-particle":"","parse-names":false,"suffix":""},{"dropping-particle":"","family":"Vettoretto","given":"Nereo","non-dropping-particle":"","parse-names":false,"suffix":""},{"dropping-particle":"","family":"Guercioni","given":"Gianluca","non-dropping-particle":"","parse-names":false,"suffix":""},{"dropping-particle":"","family":"Persiani","given":"Roberto","non-dropping-particle":"","parse-names":false,"suffix":""},{"dropping-particle":"","family":"Tranà","given":"Cristian","non-dropping-particle":"","parse-names":false,"suffix":""},{"dropping-particle":"","family":"Cui","given":"Yunfeng","non-dropping-particle":"","parse-names":false,"suffix":""},{"dropping-particle":"","family":"Kok","given":"Kenneth Y.Y.","non-dropping-particle":"","parse-names":false,"suffix":""},{"dropping-particle":"","family":"Ghnnam","given":"Wagih M.","non-dropping-particle":"","parse-names":false,"suffix":""},{"dropping-particle":"","family":"Abbas","given":"Ashraf El Sayed","non-dropping-particle":"","parse-names":false,"suffix":""},{"dropping-particle":"","family":"Sato","given":"Norio","non-dropping-particle":"","parse-names":false,"suffix":""},{"dropping-particle":"","family":"Marwah","given":"Sanjay","non-dropping-particle":"","parse-names":false,"suffix":""},{"dropping-particle":"","family":"Rangarajan","given":"Muthukumaran","non-dropping-particle":"","parse-names":false,"suffix":""},{"dropping-particle":"","family":"Ben-Ishay","given":"Offir","non-dropping-particle":"","parse-names":false,"suffix":""},{"dropping-particle":"","family":"Adesunkanmi","given":"Abdul Rashid K.","non-dropping-particle":"","parse-names":false,"suffix":""},{"dropping-particle":"","family":"Lohse","given":"Helmut Alfredo Segovia","non-dropping-particle":"","parse-names":false,"suffix":""},{"dropping-particle":"","family":"Kenig","given":"Jakub","non-dropping-particle":"","parse-names":false,"suffix":""},{"dropping-particle":"","family":"Mandalà","given":"Stefano","non-dropping-particle":"","parse-names":false,"suffix":""},{"dropping-particle":"","family":"Coimbra","given":"Raul","non-dropping-particle":"","parse-names":false,"suffix":""},{"dropping-particle":"","family":"Bhangu","given":"Aneel","non-dropping-particle":"","parse-names":false,"suffix":""},{"dropping-particle":"","family":"Suggett","given":"Nigel","non-dropping-particle":"","parse-names":false,"suffix":""},{"dropping-particle":"","family":"Biondi","given":"Antonio","non-dropping-particle":"","parse-names":false,"suffix":""</w:instrText>
      </w:r>
      <w:r w:rsidRPr="00191678">
        <w:rPr>
          <w:lang w:val="es-CR"/>
        </w:rPr>
        <w:instrText>},{"dropping-particle":"","family":"Portolani","given":"Nazario","non-dropping-particle":"","parse-names":false,"suffix":""},{"dropping-particle":"","family":"Baiocchi","given":"Gianluca","non-dropping-particle":"","parse-names":false,"suffix":""},{"dropping-particle":"","family":"Kirkpatrick","given":"Andrew W.","non-dropping-particle":"","parse-names":false,"suffix":""},{"dropping-particle":"","family":"Scibé","given":"Rodolfo","non-dropping-particle":"","parse-names":false,"suffix":""},{"dropping-particle":"","family":"Sugrue","given":"Michael","non-dropping-particle":"","parse-names":false,"suffix":""},{"dropping-particle":"","family":"Chiara","given":"Osvaldo","non-dropping-particle":"","parse-names":false,"suffix":""},{"dropping-particle":"","family":"Catena","given":"Fausto","non-dropping-particle":"","parse-names":false,"suffix":""}],"container-title":"World Journal of Emergency Surgery","id":"ITEM-1","issue":"1","issued":{"date-parts":[["2017"]]},"page":"1-16","publisher":"World Journal of Emergency Surgery","title":"2017 update of the WSES guidelines for emergency repair of complicated abdominal wall hernias","type":"article-journal","volume":"12"},"uris":["http://www.mendeley.com/documents/?uuid=d6be8001-9d44-4ef8-90f3-973206a35d10"]}],"mendeley":{"formattedCitation":"(23)","plainTextFormattedCitation":"(23)","previouslyFormattedCitation":"(23)"},"properties":{"noteIndex":0},"schema":"https://github.com/citation-style-language/schema/raw/master/csl-citation.json"}</w:instrText>
      </w:r>
      <w:r w:rsidRPr="00F45C45">
        <w:fldChar w:fldCharType="separate"/>
      </w:r>
      <w:r w:rsidRPr="00191678">
        <w:rPr>
          <w:noProof/>
          <w:lang w:val="es-CR"/>
        </w:rPr>
        <w:t>(23)</w:t>
      </w:r>
      <w:r w:rsidRPr="00F45C45">
        <w:fldChar w:fldCharType="end"/>
      </w:r>
      <w:r w:rsidRPr="00191678">
        <w:rPr>
          <w:lang w:val="es-CR"/>
        </w:rPr>
        <w:t xml:space="preserve">. </w:t>
      </w:r>
      <w:r w:rsidRPr="00F45C45">
        <w:rPr>
          <w:rFonts w:eastAsia="Calibri"/>
          <w:color w:val="000000" w:themeColor="text1"/>
          <w:lang w:val="es-EC"/>
        </w:rPr>
        <w:t xml:space="preserve">En el caso de la HL </w:t>
      </w:r>
      <w:r w:rsidRPr="00191678">
        <w:rPr>
          <w:lang w:val="es-CR"/>
        </w:rPr>
        <w:t>encarcelada</w:t>
      </w:r>
      <w:r w:rsidRPr="00F45C45">
        <w:rPr>
          <w:rFonts w:eastAsia="Calibri"/>
          <w:color w:val="000000" w:themeColor="text1"/>
          <w:lang w:val="es-EC"/>
        </w:rPr>
        <w:t xml:space="preserve"> o estrangulada, el paciente puede presentar una tumoración dolorosa e irreductible</w:t>
      </w:r>
      <w:r>
        <w:rPr>
          <w:rFonts w:eastAsia="Calibri"/>
          <w:color w:val="000000" w:themeColor="text1"/>
          <w:lang w:val="es-EC"/>
        </w:rPr>
        <w:t>,</w:t>
      </w:r>
      <w:r w:rsidRPr="00F45C45">
        <w:rPr>
          <w:rFonts w:eastAsia="Calibri"/>
          <w:color w:val="000000" w:themeColor="text1"/>
          <w:lang w:val="es-EC"/>
        </w:rPr>
        <w:t xml:space="preserve"> y es posible que no haya estigmas de obstrucción intestinal, ya que solo el DM, pero no la luz del intestino</w:t>
      </w:r>
      <w:r>
        <w:rPr>
          <w:rFonts w:eastAsia="Calibri"/>
          <w:color w:val="000000" w:themeColor="text1"/>
          <w:lang w:val="es-EC"/>
        </w:rPr>
        <w:t>,</w:t>
      </w:r>
      <w:r w:rsidRPr="00F45C45">
        <w:rPr>
          <w:rFonts w:eastAsia="Calibri"/>
          <w:color w:val="000000" w:themeColor="text1"/>
          <w:lang w:val="es-EC"/>
        </w:rPr>
        <w:t xml:space="preserve"> está involucrad</w:t>
      </w:r>
      <w:r>
        <w:rPr>
          <w:rFonts w:eastAsia="Calibri"/>
          <w:color w:val="000000" w:themeColor="text1"/>
          <w:lang w:val="es-EC"/>
        </w:rPr>
        <w:t>o</w:t>
      </w:r>
      <w:r w:rsidRPr="00F45C45">
        <w:rPr>
          <w:rFonts w:eastAsia="Calibri"/>
          <w:color w:val="000000" w:themeColor="text1"/>
          <w:lang w:val="es-EC"/>
        </w:rPr>
        <w:t xml:space="preserve"> en la hernia </w:t>
      </w:r>
      <w:r w:rsidRPr="00F45C45">
        <w:rPr>
          <w:rFonts w:eastAsia="Calibri"/>
          <w:color w:val="000000" w:themeColor="text1"/>
          <w:lang w:val="es-EC"/>
        </w:rPr>
        <w:fldChar w:fldCharType="begin" w:fldLock="1"/>
      </w:r>
      <w:r w:rsidRPr="00F45C45">
        <w:rPr>
          <w:rFonts w:eastAsia="Calibri"/>
          <w:color w:val="000000" w:themeColor="text1"/>
          <w:lang w:val="es-EC"/>
        </w:rPr>
        <w:instrText>ADDIN CSL_CITATION {"citationItems":[{"id":"ITEM-1","itemData":{"DOI":"10.1016/j.ijscr.2021.106126","ISSN":"22102612","abstract":"Introduction and importance: A Littre's hernia (LH) is defined by the presence of Meckel's diverticulum (MD) in any kind of hernia sac. Preoperative diagnosis of LH is a challenge because of its rarity and the absence of specific radiological findings and clinical presentation. Surgery is the appropriate treatment of complicated LH that is an extremely rare condition with approximately 50 cases reported in the literature over the past 300 years. Case presentation: A 46-year-old Caucasian female was admitted to the Emergency Department with a two-day history of abdominal pain. Physical examination revealed an irreducible and painfull mass in umbilical region. Abdominal computed tomography scan showed the protrusion of greater omentum and small bowel loop through the umbilical ring. Laboratory tests were unremarkable. After diagnosis of strangulated umbilical hernia, the patient underwent exploratory laparotomy: the irreducible umbilical hernial sac was opened with presence of incarcerated and strangulated omentum and uncomplicated MD. Resection of incarcerated and ischemic greater omentum alone was performed. The postoperative course of patient was uneventful. Clinical discussion: Meckel's diverticulum (MD) is a vestigial remnant of the omphalomesenteric duct, representing the most common congenital malformation of the gastrointestinal tract. Preoperative diagnosis of LH is very difficult and surgery represents the correct treatment of complicated LH. Conclusion: LH represents an extremely rare complication of MD difficult to diagnose and suspect because of the lack of specific radiological findings and clinical presentation. Surgery represents the appropriate treatment of abdominal wall hernias and complicated MD.","author":[{"dropping-particle":"","family":"Evola","given":"Giuseppe","non-dropping-particle":"","parse-names":false,"suffix":""},{"dropping-particle":"","family":"Piazzese","given":"Enrico","non-dropping-particle":"","parse-names":false,"suffix":""},{"dropping-particle":"","family":"Bonanno","given":"Santo","non-dropping-particle":"","parse-names":false,"suffix":""},{"dropping-particle":"","family":"Stefano","given":"Carla","non-dropping-particle":"Di","parse-names":false,"suffix":""},{"dropping-particle":"","family":"Fede","given":"Giovanni Francesco","non-dropping-particle":"Di","parse-names":false,"suffix":""},{"dropping-particle":"","family":"Piazza","given":"Luigi","non-dropping-particle":"","parse-names":false,"suffix":""}],"container-title":"International Journal of Surgery Case Reports","id":"ITEM-1","issue":"April","issued":{"date-parts":[["2021"]]},"page":"106126","publisher":"Elsevier Ltd","title":"Complicated Littre's umbilical hernia with normal Meckel's diverticulum: A case report and review of the literature","type":"article-journal","volume":"84"},"uris":["http://www.mendeley.com/documents/?uuid=eefa350a-01ec-4f12-83fb-93a77444c73a"]}],"mendeley":{"formattedCitation":"(21)","plainTextFormattedCitation":"(21)","previouslyFormattedCitation":"(21)"},"properties":{"noteIndex":0},"schema":"https://github.com/citation-style-language/schema/raw/master/csl-citation.json"}</w:instrText>
      </w:r>
      <w:r w:rsidRPr="00F45C45">
        <w:rPr>
          <w:rFonts w:eastAsia="Calibri"/>
          <w:color w:val="000000" w:themeColor="text1"/>
          <w:lang w:val="es-EC"/>
        </w:rPr>
        <w:fldChar w:fldCharType="separate"/>
      </w:r>
      <w:r w:rsidRPr="00F45C45">
        <w:rPr>
          <w:rFonts w:eastAsia="Calibri"/>
          <w:noProof/>
          <w:color w:val="000000" w:themeColor="text1"/>
          <w:lang w:val="es-EC"/>
        </w:rPr>
        <w:t>(21)</w:t>
      </w:r>
      <w:r w:rsidRPr="00F45C45">
        <w:rPr>
          <w:rFonts w:eastAsia="Calibri"/>
          <w:color w:val="000000" w:themeColor="text1"/>
          <w:lang w:val="es-EC"/>
        </w:rPr>
        <w:fldChar w:fldCharType="end"/>
      </w:r>
      <w:r w:rsidRPr="00F45C45">
        <w:rPr>
          <w:rFonts w:eastAsia="Calibri"/>
          <w:color w:val="000000" w:themeColor="text1"/>
          <w:lang w:val="es-EC"/>
        </w:rPr>
        <w:t xml:space="preserve">. </w:t>
      </w:r>
      <w:r w:rsidRPr="00191678">
        <w:rPr>
          <w:lang w:val="es-CR"/>
        </w:rPr>
        <w:t xml:space="preserve">Debido a este potencial de complicaciones de una HL, la Sociedad Mundial de Cirugía de Emergencia (WSES) para la reparación de emergencia de hernias complicadas de la pared abdominal recomiendan realizar una cirugía de emergencia ante la sospecha de estrangulación intestinal </w:t>
      </w:r>
      <w:r w:rsidRPr="00F45C45">
        <w:fldChar w:fldCharType="begin" w:fldLock="1"/>
      </w:r>
      <w:r w:rsidRPr="00191678">
        <w:rPr>
          <w:lang w:val="es-CR"/>
        </w:rPr>
        <w:instrText>ADDIN CSL_CITATION {"citationItems":[{"id":"ITEM-1","itemData":{"DOI":"10.1186/s13017-017-0149-y","ISSN":"17497922","PMID":"28804507","abstract":"Emergency repair of complicated abdominal wall hernias may be associated with worsen outcome and a significant rate of postoperative complications. There is no consensus on management of complicated abdominal hernias. The main matter of debate is about the use of mesh in case of intestinal resection and the type of mesh to be used. Wound infection is the most common complication encountered and represents an immense burden especially in the presence of a mesh. The recurrence rate is an important topic that influences the final outcome. A World Society of Emergency Surgery (WSES) Consensus Conference was held in Bergamo in July 2013 with the aim to define recommendations for emergency repair of abdominal wall hernias in adults. This document represents the executive summary of the consensus conference approved by a WSES expert panel. In 2016, the guidelines have been revised and updated according to the most recent available literature.","author":[{"dropping-particle":"","family":"Birindelli","given":"Arianna","non-dropping-particle":"","parse-names":false,"suffix":""},{"dropping-particle":"","family":"Sartelli","given":"Massimo","non-dropping-particle":"","parse-names":false,"suffix":""},{"dropping-particle":"","family":"Saverio","given":"Salomone","non-dropping-particle":"Di","parse-names":false,"suffix":""},{"dropping-particle":"","family":"Coccolini","given":"Federico","non-dropping-particle":"","parse-names":false,"suffix":""},{"dropping-particle":"","family":"Ansaloni","given":"Luca","non-dropping-particle":"","parse-names":false,"suffix":""},{"dropping-particle":"","family":"Ramshorst","given":"Gabrielle H.","non-dropping-particle":"van","parse-names":false,"suffix":""},{"dropping-particle":"","family":"Campanelli","given":"Giampiero","non-dropping-particle":"","parse-names":false,"suffix":""},{"dropping-particle":"","family":"Khokha","given":"Vladimir","non-dropping-particle":"","parse-names":false,"suffix":""},{"dropping-particle":"","family":"Moore","given":"Ernest E.","non-dropping-particle":"","parse-names":false,"suffix":""},{"dropping-particle":"","family":"Peitzman","given":"Andrew","non-dropping-particle":"","parse-names":false,"suffix":""},{"dropping-particle":"","family":"Velmahos","given":"George","non-dropping-particle":"","parse-names":false,"suffix":""},{"dropping-particle":"","family":"Moore","given":"Frederick Alan","non-dropping-particle":"","parse-names":false,"suffix":""},{"dropping-particle":"","family":"Leppaniemi","given":"Ari","non-dropping-particle":"","parse-names":false,"suffix":""},{"dropping-parti</w:instrText>
      </w:r>
      <w:r w:rsidRPr="00F45C45">
        <w:instrText>cle":"","family":"Burlew","given":"Clay Cothren","non-dropping-particle":"","parse-names":false,"suffix":""},{"dropping-particle":"","family":"Biffl","given":"Walter L.","non-dropping-particle":"","parse-names":false,"suffix":""},{"dropping-particle":"","family":"Koike","given":"Kaoru","non-dropping-particle":"","parse-names":false,"suffix":""},{"dropping-particle":"","family":"Kluger","given":"Yoram","non-dropping-particle":"","parse-names":false,"suffix":""},{"dropping-particle":"","family":"Fraga","given":"Gustavo P.","non-dropping-particle":"","parse-names":false,"suffix":""},{"dropping-particle":"","family":"Ordonez","given":"Carlos A.","non-dropping-particle":"","parse-names":false,"suffix":""},{"dropping-particle":"","family":"Novello","given":"Matteo","non-dropping-particle":"","parse-names":false,"suffix":""},{"dropping-particle":"","family":"Agresta","given":"Ferdinando","non-dropping-particle":"","parse-names":false,"suffix":""},{"dropping-particle":"","family":"Sakakushev","given":"Boris","non-dropping-particle":"","parse-names":false,"suffix":""},{"dropping-particle":"","family":"Gerych","given":"Igor","non-dropping-particle":"","parse-names":false,"suffix":""},{"dropping-particle":"","family":"Wani","given":"Imtiaz","non-dropping-particle":"","parse-names":false,"suffix":""},{"dropping-particle":"","family":"Kelly","given":"Michael D.","non-dropping-particle":"","parse-names":false,"suffix":""},{"dropping-particle":"","family":"Gomes","given":"Carlos Augusto","non-dropping-particle":"","parse-names":false,"suffix":""},{"dropping-particle":"","family":"Faro","given":"Mario Paulo","non-dropping-particle":"","parse-names":false,"suffix":""},{"dropping-particle":"","family":"Tarasconi","given":"Antonio","non-dropping-particle":"","parse-names":false,"suffix":""},{"dropping-particle":"","family":"Demetrashvili","given":"Zaza","non-dropping-particle":"","parse-names":false,"suffix":""},{"dropping-particle":"","family":"Lee","given":"Jae Gil","non-dropping-particle":"","parse-names":false,"suffix":""},{"dropping-particle":"","family":"Vettoretto","given":"Nereo","non-dropping-particle":"","parse-names":false,"suffix":""},{"dropping-particle":"","family":"Guercioni","given":"Gianluca","non-dropping-particle":"","parse-names":false,"suffix":""},{"dropping-particle":"","family":"Persiani","given":"Roberto","non-dropping-particle":"","parse-names":false,"suffix":""},{"dropping-particle":"","family":"Tranà","given":"Cristian","non-dropping-particle":"","parse-names":false,"suffix":""},{"dropping-particle":"","family":"Cui","given":"Yunfeng","non-dropping-particle":"","parse-names":false,"suffix":""},{"dropping-particle":"","family":"Kok","given":"Kenneth Y.Y.","non-dropping-particle":"","parse-names":false,"suffix":""},{"dropping-particle":"","family":"Ghnnam","given":"Wagih M.","non-dropping-particle":"","parse-names":false,"suffix":""},{"dropping-particle":"","family":"Abbas","given":"Ashraf El Sayed","non-dropping-particle":"","parse-names":false,"suffix":""},{"dropping-particle":"","family":"Sato","given":"Norio","non-dropping-particle":"","parse-names":false,"suffix":""},{"dropping-particle":"","family":"Marwah","given":"Sanjay","non-dropping-particle":"","parse-names":false,"suffix":""},{"dropping-particle":"","family":"Rangarajan","given":"Muthukumaran","non-dropping-particle":"","parse-names":false,"suffix":""},{"dropping-particle":"","family":"Ben-Ishay","given":"Offir","non-dropping-particle":"","parse-names":false,"suffix":""},{"dropping-particle":"","family":"Adesunkanmi","given":"Abdul Rashid K.","non-dropping-particle":"","parse-names":false,"suffix":""},{"dropping-particle":"","family":"Lohse","given":"Helmut Alfredo Segovia","non-dropping-particle":"","parse-names":false,"suffix":""},{"dropping-particle":"","family":"Kenig","given":"Jakub","non-dropping-particle":"","parse-names":false,"suffix":""},{"dropping-particle":"","family":"Mandalà","given":"Stefano","non-dropping-particle":"","parse-names":false,"suffix":""},{"dropping-particle":"","family":"Coimbra","given":"Raul","non-dropping-particle":"","parse-names":false,"suffix":""},{"dropping-particle":"","family":"Bhangu","given":"Aneel","non-dropping-particle":"","parse-names":false,"suffix":""},{"dropping-particle":"","family":"Suggett","given":"Nigel","non-dropping-particle":"","parse-names":false,"suffix":""},{"dropping-particle":"","family":"Biondi","given":"Antonio","non-dropping-particle":"","parse-names":false,"suffix":""</w:instrText>
      </w:r>
      <w:r w:rsidRPr="00191678">
        <w:rPr>
          <w:lang w:val="es-CR"/>
        </w:rPr>
        <w:instrText>},{"dropping-particle":"","family":"Portolani","given":"Nazario","non-dropping-particle":"","parse-names":false,"suffix":""},{"dropping-particle":"","family":"Baiocchi","given":"Gianluca","non-dropping-particle":"","parse-names":false,"suffix":""},{"dropping-particle":"","family":"Kirkpatrick","given":"Andrew W.","non-dropping-particle":"","parse-names":false,"suffix":""},{"dropping-particle":"","family":"Scibé","given":"Rodolfo","non-dropping-particle":"","parse-names":false,"suffix":""},{"dropping-particle":"","family":"Sugrue","given":"Michael","non-dropping-particle":"","parse-names":false,"suffix":""},{"dropping-particle":"","family":"Chiara","given":"Osvaldo","non-dropping-particle":"","parse-names":false,"suffix":""},{"dropping-particle":"","family":"Catena","given":"Fausto","non-dropping-particle":"","parse-names":false,"suffix":""}],"container-title":"World Journal of Emergency Surgery","id":"ITEM-1","issue":"1","issued":{"date-parts":[["2017"]]},"page":"1-16","publisher":"World Journal of Emergency Surgery","title":"2017 update of the WSES guidelines for emergency repair of complicated abdominal wall hernias","type":"article-journal","volume":"12"},"uris":["http://www.mendeley.com/documents/?uuid=d6be8001-9d44-4ef8-90f3-973206a35d10"]}],"mendeley":{"formattedCitation":"(23)","plainTextFormattedCitation":"(23)","previouslyFormattedCitation":"(23)"},"properties":{"noteIndex":0},"schema":"https://github.com/citation-style-language/schema/raw/master/csl-citation.json"}</w:instrText>
      </w:r>
      <w:r w:rsidRPr="00F45C45">
        <w:fldChar w:fldCharType="separate"/>
      </w:r>
      <w:r w:rsidRPr="00191678">
        <w:rPr>
          <w:noProof/>
          <w:lang w:val="es-CR"/>
        </w:rPr>
        <w:t>(23)</w:t>
      </w:r>
      <w:r w:rsidRPr="00F45C45">
        <w:fldChar w:fldCharType="end"/>
      </w:r>
      <w:r w:rsidRPr="00191678">
        <w:rPr>
          <w:lang w:val="es-CR"/>
        </w:rPr>
        <w:t>.</w:t>
      </w:r>
    </w:p>
    <w:p w14:paraId="1E047870" w14:textId="77777777" w:rsidR="00876D84" w:rsidRPr="00191678" w:rsidRDefault="00876D84" w:rsidP="00876D84">
      <w:pPr>
        <w:spacing w:after="160"/>
        <w:jc w:val="both"/>
        <w:rPr>
          <w:lang w:val="es-CR"/>
        </w:rPr>
      </w:pPr>
    </w:p>
    <w:p w14:paraId="0F8BFE68" w14:textId="76FDB628" w:rsidR="00876D84" w:rsidRPr="00191678" w:rsidRDefault="00876D84" w:rsidP="00876D84">
      <w:pPr>
        <w:pStyle w:val="Ttulo"/>
      </w:pPr>
      <w:r w:rsidRPr="00876D84">
        <w:t>DIAGNÓSTICO</w:t>
      </w:r>
    </w:p>
    <w:p w14:paraId="7367AC50" w14:textId="2A882954" w:rsidR="00191678" w:rsidRPr="00876D84" w:rsidRDefault="00191678" w:rsidP="00876D84">
      <w:pPr>
        <w:jc w:val="both"/>
        <w:rPr>
          <w:rFonts w:eastAsia="Calibri"/>
          <w:color w:val="000000" w:themeColor="text1"/>
          <w:lang w:val="es-EC"/>
        </w:rPr>
      </w:pPr>
      <w:r w:rsidRPr="00191678">
        <w:rPr>
          <w:lang w:val="es-CR"/>
        </w:rPr>
        <w:lastRenderedPageBreak/>
        <w:t>El diagnóstico</w:t>
      </w:r>
      <w:r w:rsidRPr="00F45C45">
        <w:rPr>
          <w:rFonts w:eastAsia="Calibri"/>
          <w:color w:val="000000" w:themeColor="text1"/>
          <w:lang w:val="es-EC"/>
        </w:rPr>
        <w:t xml:space="preserve"> preoperatorio de la HL es poco probable, por la ausencia de manifestaciones clínicas y hallazgos radiológicos específicos</w:t>
      </w:r>
      <w:r>
        <w:rPr>
          <w:rFonts w:eastAsia="Calibri"/>
          <w:color w:val="000000" w:themeColor="text1"/>
          <w:lang w:val="es-EC"/>
        </w:rPr>
        <w:t>,</w:t>
      </w:r>
      <w:r w:rsidRPr="00F45C45">
        <w:rPr>
          <w:rFonts w:eastAsia="Calibri"/>
          <w:color w:val="000000" w:themeColor="text1"/>
          <w:lang w:val="es-EC"/>
        </w:rPr>
        <w:t xml:space="preserve"> y generalmente se realiza intraoperatoriamente </w:t>
      </w:r>
      <w:r w:rsidRPr="00F45C45">
        <w:rPr>
          <w:rFonts w:eastAsia="Calibri"/>
          <w:color w:val="000000" w:themeColor="text1"/>
          <w:lang w:val="es-EC"/>
        </w:rPr>
        <w:fldChar w:fldCharType="begin" w:fldLock="1"/>
      </w:r>
      <w:r w:rsidRPr="00F45C45">
        <w:rPr>
          <w:rFonts w:eastAsia="Calibri"/>
          <w:color w:val="000000" w:themeColor="text1"/>
          <w:lang w:val="es-EC"/>
        </w:rPr>
        <w:instrText>ADDIN CSL_CITATION {"citationItems":[{"id":"ITEM-1","itemData":{"author":[{"dropping-particle":"","family":"Alejandro","given":"Joaquín","non-dropping-particle":"","parse-names":false,"suffix":""},{"dropping-particle":"","family":"Ortíz","given":"Solarana","non-dropping-particle":"","parse-names":false,"suffix":""}],"id":"ITEM-1","issue":"3","issued":{"date-parts":[["2022"]]},"page":"1-7","title":"Oclusión intestinal mecánica secundaria a hernia de Littré","type":"article-journal","volume":"2022"},"uris":["http://www.mendeley.com/documents/?uuid=aaa13774-f5b0-4622-991d-8193573dee2e"]},{"id":"ITEM-2","itemData":{"DOI":"10.1111/ans.16189","ISSN":"14452197","PMID":"32783315","abstract":"Background: The aim of this study was to assess the indication for surgical treatment of incidentally discovered Meckel's diverticulum (MD) on the basis of clinical and histological features. Methods: The charts of patients undergoing surgery for MD were analysed. Two groups were identified: (1) patients who had incidentally discovered MD resected (incidental MD, IMD) and (2) patients who received first-line surgery for a complicated MD (CMD). Demographics and intraoperative and post-operative outcomes were compared. Histological findings were also analysed and compared. Results: Sixty-five patients were included in the study. IMD was observed in 39 patients (60%), while CMD was observed in 26 (40%). Male gender was significantly more frequent in CMD (P = 0.020), and mean age was significantly higher in IMD (P = 0.025). Body mass index and the American Society of Anesthesiologists score &gt;2 were similar in both groups. Laparoscopy was carried out in 36% of IMD and in 50% of CMD patients (P = 0.309). A tangential resection was performed in 92% of IMD and 73% of CMD patients (P = 0.07). No complications related to diverticular resection were found in IMD, while they occurred in 8% of CMD patients (P = 0.931). Meanly, diverticula were longer when complicated (P = 0.001). CMD showed significant histological differences and more frequent gastric ectopic mucosa (P = 0.039). A malignant tumour was incidentally found in IMD. Conclusion: As surgery is mandatory in CMD, the optimal management of IMD remains uncertain. Mucosal abnormalities may favour complications, but these cannot be identified before excision. Stapled diverticulectomy is safe and effective. A surgical approach to IMD may prevent complications at a very low cost.","author":[{"dropping-particle":"","family":"Tartaglia","given":"Dario","non-dropping-particle":"","parse-names":false,"suffix":""},{"dropping-particle":"","family":"Cremonini","given":"Camilla","non-dropping-particle":"","parse-names":false,"suffix":""},{"dropping-particle":"","family":"Strambi","given":"Silvia","non-dropping-particle":"","parse-names":false,"suffix":""},{"dropping-particle":"","family":"Ginesini","given":"Michael","non-dropping-particle":"","parse-names":false,"suffix":""},{"dropping-particle":"","family":"Biloslavo","given":"Alan","non-dropping-particle":"","parse-names":false,"suffix":""},{"dropping-particle":"","family":"Paiano","given":"Lucia","non-dropping-particle":"","parse-names":false,"suffix":""},{"dropping-particle":"","family":"Quilici","given":"Francesca","non-dropping-particle":"","parse-names":false,"suffix":""},{"dropping-particle":"","family":"Castagna","given":"Maura","non-dropping-particle":"","parse-names":false,"suffix":""},{"dropping-particle":"","family":"Saverio","given":"Salomone","non-dropping-particle":"Di","parse-names":false,"suffix":""},{"dropping-particle":"","family":"Coccolini","given":"Federico","non-dropping-particle":"","parse-names":false,"suffix":""},{"dropping-particle":"","family":"Chiarugi","given":"Massimo","non-dropping-particle":"","parse-names":false,"suffix":""}],"container-title":"ANZ Journal of Surgery","id":"ITEM-2","issue":"9","issued":{"date-parts":[["2020"]]},"page":"1694-1699","title":"Incidentally discovered Meckel's diverticulum: should I stay or should I go?","type":"article-journal","volume":"90"},"uris":["http://www.mendeley.com/documents/?uuid=2822a1d1-4258-4228-8560-5bef9d934a98"]}],"mendeley":{"formattedCitation":"(12,20)","plainTextFormattedCitation":"(12,20)","previouslyFormattedCitation":"(12,20)"},"properties":{"noteIndex":0},"schema":"https://github.com/citation-style-language/schema/raw/master/csl-citation.json"}</w:instrText>
      </w:r>
      <w:r w:rsidRPr="00F45C45">
        <w:rPr>
          <w:rFonts w:eastAsia="Calibri"/>
          <w:color w:val="000000" w:themeColor="text1"/>
          <w:lang w:val="es-EC"/>
        </w:rPr>
        <w:fldChar w:fldCharType="separate"/>
      </w:r>
      <w:r w:rsidRPr="00F45C45">
        <w:rPr>
          <w:rFonts w:eastAsia="Calibri"/>
          <w:noProof/>
          <w:color w:val="000000" w:themeColor="text1"/>
          <w:lang w:val="es-EC"/>
        </w:rPr>
        <w:t>(12,20)</w:t>
      </w:r>
      <w:r w:rsidRPr="00F45C45">
        <w:rPr>
          <w:rFonts w:eastAsia="Calibri"/>
          <w:color w:val="000000" w:themeColor="text1"/>
          <w:lang w:val="es-EC"/>
        </w:rPr>
        <w:fldChar w:fldCharType="end"/>
      </w:r>
      <w:r w:rsidRPr="00F45C45">
        <w:rPr>
          <w:rFonts w:eastAsia="Calibri"/>
          <w:color w:val="000000" w:themeColor="text1"/>
          <w:lang w:val="es-EC"/>
        </w:rPr>
        <w:t>.</w:t>
      </w:r>
      <w:r w:rsidRPr="00F45C45">
        <w:rPr>
          <w:rFonts w:eastAsia="Calibri"/>
          <w:b/>
          <w:bCs/>
          <w:lang w:val="es-EC"/>
        </w:rPr>
        <w:t xml:space="preserve"> </w:t>
      </w:r>
    </w:p>
    <w:p w14:paraId="6B4A6B1A" w14:textId="5CB0EB17" w:rsidR="00191678" w:rsidRPr="00F45C45" w:rsidRDefault="00191678" w:rsidP="00191678">
      <w:pPr>
        <w:jc w:val="both"/>
        <w:rPr>
          <w:rFonts w:eastAsia="Calibri"/>
          <w:b/>
          <w:bCs/>
          <w:lang w:val="es-EC"/>
        </w:rPr>
      </w:pPr>
      <w:r w:rsidRPr="00191678">
        <w:rPr>
          <w:lang w:val="es-CR"/>
        </w:rPr>
        <w:t xml:space="preserve">La detección temprana de la progresión de una hernia encarcelada a una hernia estrangulada es difícil de lograr por medios clínicos o de laboratorio, lo que </w:t>
      </w:r>
      <w:r w:rsidR="00B35BE4">
        <w:rPr>
          <w:lang w:val="es-CR"/>
        </w:rPr>
        <w:t>implica</w:t>
      </w:r>
      <w:r w:rsidRPr="00191678">
        <w:rPr>
          <w:lang w:val="es-CR"/>
        </w:rPr>
        <w:t xml:space="preserve"> un gran desafío en el diagnóstico temprano </w:t>
      </w:r>
      <w:r w:rsidRPr="00F45C45">
        <w:fldChar w:fldCharType="begin" w:fldLock="1"/>
      </w:r>
      <w:r w:rsidRPr="00191678">
        <w:rPr>
          <w:lang w:val="es-CR"/>
        </w:rPr>
        <w:instrText>ADDIN CSL_CITATION {"citationItems":[{"id":"ITEM-1","itemData":{"DOI":"10.1186/s13017-017-0149-y","ISSN":"17497922","PMID":"28804507","abstract":"Emergency repair of complicated abdominal wall hernias may be associated with worsen outcome and a significant rate of postoperative complications. There is no consensus on management of complicated abdominal hernias. The main matter of debate is about the use of mesh in case of intestinal resection and the type of mesh to be used. Wound infection is the most common complication encountered and represents an immense burden especially in the presence of a mesh. The recurrence rate is an important topic that influences the final outcome. A World Society of Emergency Surgery (WSES) Consensus Conference was held in Bergamo in July 2013 with the aim to define recommendations for emergency repair of abdominal wall hernias in adults. This document represents the executive summary of the consensus conference approved by a WSES expert panel. In 2016, the guidelines have been revised and updated according to the most recent available literature.","author":[{"dropping-particle":"","family":"Birindelli","given":"Arianna","non-dropping-particle":"","parse-names":false,"suffix":""},{"dropping-particle":"","family":"Sartelli","given":"Massimo","non-dropping-particle":"","parse-names":false,"suffix":""},{"dropping-particle":"","family":"Saverio","given":"Salomone","non-dropping-particle":"Di","parse-names":false,"suffix":""},{"dropping-particle":"","family":"Coccolini","given":"Federico","non-dropping-particle":"","parse-names":false,"suffix":""},{"dropping-particle":"","family":"Ansaloni","given":"Luca","non-dropping-particle":"","parse-names":false,"suffix":""},{"dropping-particle":"","family":"Ramshorst","given":"Gabrielle H.","non-dropping-particle":"van","parse-names":false,"suffix":""},{"dropping-particle":"","family":"Campanelli","given":"Giampiero","non-dropping-particle":"","parse-names":false,"suffix":""},{"dropping-particle":"","family":"Khokha","given":"Vladimir","non-dropping-particle":"","parse-names":false,"suffix":""},{"dropping-particle":"","family":"Moore","given":"Ernest E.","non-dropping-particle":"","parse-names":false,"suffix":""},{"dropping-particle":"","family":"Peitzman","given":"Andrew","non-dropping-particle":"","parse-names":false,"suffix":""},{"dropping-particle":"","family":"Velmahos","given":"George","non-dropping-particle":"","parse-names":false,"suffix":""},{"dropping-particle":"","family":"Moore","given":"Frederick Alan","non-dropping-particle":"","parse-names":false,"suffix":""},{"dropping-particle":"","family":"Leppaniemi","given":"Ari","non-dropping-particle":"","parse-names":false,"suffix":""},{"dropping-particle":"","family":"Burlew","given":"Clay Cothren","non-dropping-part</w:instrText>
      </w:r>
      <w:r w:rsidRPr="00B35BE4">
        <w:rPr>
          <w:lang w:val="es-CR"/>
        </w:rPr>
        <w:instrText>i</w:instrText>
      </w:r>
      <w:r w:rsidRPr="00F45C45">
        <w:instrText>cle":"","parse-names":false,"suffix":""},{"dropping-particle":"","family":"Biffl","given":"Walter L.","non-dropping-particle":"","parse-names":false,"suffix":""},{"dropping-particle":"","family":"Koike","given":"Kaoru","non-dropping-particle":"","parse-names":false,"suffix":""},{"dropping-particle":"","family":"Kluger","given":"Yoram","non-dropping-particle":"","parse-names":false,"suffix":""},{"dropping-particle":"","family":"Fraga","given":"Gustavo P.","non-dropping-particle":"","parse-names":false,"suffix":""},{"dropping-particle":"","family":"Ordonez","given":"Carlos A.","non-dropping-particle":"","parse-names":false,"suffix":""},{"dropping-particle":"","family":"Novello","given":"Matteo","non-dropping-particle":"","parse-names":false,"suffix":""},{"dropping-particle":"","family":"Agresta","given":"Ferdinando","non-dropping-particle":"","parse-names":false,"suffix":""},{"dropping-particle":"","family":"Sakakushev","given":"Boris","non-dropping-particle":"","parse-names":false,"suffix":""},{"dropping-particle":"","family":"Gerych","given":"Igor","non-dropping-particle":"","parse-names":false,"suffix":""},{"dropping-particle":"","family":"Wani","given":"Imtiaz","non-dropping-particle":"","parse-names":false,"suffix":""},{"dropping-particle":"","family":"Kelly","given":"Michael D.","non-dropping-particle":"","parse-names":false,"suffix":""},{"dropping-particle":"","family":"Gomes","given":"Carlos Augusto","non-dropping-particle":"","parse-names":false,"suffix":""},{"dropping-particle":"","family":"Faro","given":"Mario Paulo","non-dropping-particle":"","parse-names":false,"suffix":""},{"dropping-particle":"","family":"Tarasconi","given":"Antonio","non-dropping-particle":"","parse-names":false,"suffix":""},{"dropping-particle":"","family":"Demetrashvili","given":"Zaza","non-dropping-particle":"","parse-names":false,"suffix":""},{"dropping-particle":"","family":"Lee","given":"Jae Gil","non-dropping-particle":"","parse-names":false,"suffix":""},{"dropping-particle":"","family":"Vettoretto","given":"Nereo","non-dropping-particle":"","parse-names":false,"suffix":""},{"dropping-particle":"","family":"Guercioni","given":"Gianluca","non-dropping-particle":"","parse-names":false,"suffix":""},{"dropping-particle":"","family":"Persiani","given":"Roberto","non-dropping-particle":"","parse-names":false,"suffix":""},{"dropping-particle":"","family":"Tranà","given":"Cristian","non-dropping-particle":"","parse-names":false,"suffix":""},{"dropping-particle":"","family":"Cui","given":"Yunfeng","non-dropping-particle":"","parse-names":false,"suffix":""},{"dropping-particle":"","family":"Kok","given":"Kenneth Y.Y.","non-dropping-particle":"","parse-names":false,"suffix":""},{"dropping-particle":"","family":"Ghnnam","given":"Wagih M.","non-dropping-particle":"","parse-names":false,"suffix":""},{"dropping-particle":"","family":"Abbas","given":"Ashraf El Sayed","non-dropping-particle":"","parse-names":false,"suffix":""},{"dropping-particle":"","family":"Sato","given":"Norio","non-dropping-particle":"","parse-names":false,"suffix":""},{"dropping-particle":"","family":"Marwah","given":"Sanjay","non-dropping-particle":"","parse-names":false,"suffix":""},{"dropping-particle":"","family":"Rangarajan","given":"Muthukumaran","non-dropping-particle":"","parse-names":false,"suffix":""},{"dropping-particle":"","family":"Ben-Ishay","given":"Offir","non-dropping-particle":"","parse-names":false,"suffix":""},{"dropping-particle":"","family":"Adesunkanmi","given":"Abdul Rashid K.","non-dropping-particle":"","parse-names":false,"suffix":""},{"dropping-particle":"","family":"Lohse","given":"Helmut Alfredo Segovia","non-dropping-particle":"","parse-names":false,"suffix":""},{"dropping-particle":"","family":"Kenig","given":"Jakub","non-dropping-particle":"","parse-names":false,"suffix":""},{"dropping-particle":"","family":"Mandalà","given":"Stefano","non-dropping-particle":"","parse-names":false,"suffix":""},{"dropping-particle":"","family":"Coimbra","given":"Raul","non-dropping-particle":"","parse-names":false,"suffix":""},{"dropping-particle":"","family":"Bhangu","given":"Aneel","non-dropping-particle":"","parse-names":false,"suffix":""},{"dropping-particle":"","family":"Suggett","given":"Nigel","non-dropping-particle":"","parse-names":false,"suffix":""},{"dropping-particle":"","family":"Biondi","given":"Antonio","non-dropping-particle":"","parse-names":false,"suffix":""</w:instrText>
      </w:r>
      <w:r w:rsidRPr="00191678">
        <w:rPr>
          <w:lang w:val="es-CR"/>
        </w:rPr>
        <w:instrText>},{"dropping-particle":"","family":"Portolani","given":"Nazario","non-dropping-particle":"","parse-names":false,"suffix":""},{"dropping-particle":"","family":"Baiocchi","given":"Gianluca","non-dropping-particle":"","parse-names":false,"suffix":""},{"dropping-particle":"","family":"Kirkpatrick","given":"Andrew W.","non-dropping-particle":"","parse-names":false,"suffix":""},{"dropping-particle":"","family":"Scibé","given":"Rodolfo","non-dropping-particle":"","parse-names":false,"suffix":""},{"dropping-particle":"","family":"Sugrue","given":"Michael","non-dropping-particle":"","parse-names":false,"suffix":""},{"dropping-particle":"","family":"Chiara","given":"Osvaldo","non-dropping-particle":"","parse-names":false,"suffix":""},{"dropping-particle":"","family":"Catena","given":"Fausto","non-dropping-particle":"","parse-names":false,"suffix":""}],"container-title":"World Journal of Emergency Surgery","id":"ITEM-1","issue":"1","issued":{"date-parts":[["2017"]]},"page":"1-16","publisher":"World Journal of Emergency Surgery","title":"2017 update of the WSES guidelines for emergency repair of complicated abdominal wall hernias","type":"article-journal","volume":"12"},"uris":["http://www.mendeley.com/documents/?uuid=d6be8001-9d44-4ef8-90f3-973206a35d10"]}],"mendeley":{"formattedCitation":"(23)","plainTextFormattedCitation":"(23)","previouslyFormattedCitation":"(23)"},"properties":{"noteIndex":0},"schema":"https://github.com/citation-style-language/schema/raw/master/csl-citation.json"}</w:instrText>
      </w:r>
      <w:r w:rsidRPr="00F45C45">
        <w:fldChar w:fldCharType="separate"/>
      </w:r>
      <w:r w:rsidRPr="00191678">
        <w:rPr>
          <w:noProof/>
          <w:lang w:val="es-CR"/>
        </w:rPr>
        <w:t>(23)</w:t>
      </w:r>
      <w:r w:rsidRPr="00F45C45">
        <w:fldChar w:fldCharType="end"/>
      </w:r>
      <w:r w:rsidRPr="00191678">
        <w:rPr>
          <w:lang w:val="es-CR"/>
        </w:rPr>
        <w:t xml:space="preserve">. Los signos de síndrome de respuesta inflamatoria sistémica (SRIS) como fiebre, taquicardia y leucocitosis, así como rigidez de la pared abdominal, se consideran indicadores comunes de estrangulación </w:t>
      </w:r>
      <w:r w:rsidRPr="00F45C45">
        <w:fldChar w:fldCharType="begin" w:fldLock="1"/>
      </w:r>
      <w:r w:rsidRPr="00191678">
        <w:rPr>
          <w:lang w:val="es-CR"/>
        </w:rPr>
        <w:instrText>ADDIN CSL_CITATION {"citationItems":[{"id":"ITEM-1","itemData":{"DOI":"10.1186/s13017-017-0149-y","ISSN":"17497922","PMID":"28804507","abstract":"Emergency repair of complicated abdominal wall hernias may be associated with worsen outcome and a significant rate of postoperative complications. There is no consensus on management of complicated abdominal hernias. The main matter of debate is about the use of mesh in case of intestinal resection and the type of mesh to be used. Wound infection is the most common complication encountered and represents an immense burden especially in the presence of a mesh. The recurrence rate is an important topic that influences the final outcome. A World Society of Emergency Surgery (WSES) Consensus Conference was held in Bergamo in July 2013 with the aim to define recommendations for emergency repair of abdominal wall hernias in adults. This document represents the executive summary of the consensus conference approved by a WSES expert panel. In 2016, the guidelines have been revised and updated according to the most recent available literature.","author":[{"dropping-particle":"","family":"Birindelli","given":"Arianna","non-dropping-particle":"","parse-names":false,"suffix":""},{"dropping-particle":"","family":"Sartelli","given":"Massimo","non-dr</w:instrText>
      </w:r>
      <w:r w:rsidRPr="00B35BE4">
        <w:rPr>
          <w:lang w:val="es-CR"/>
        </w:rPr>
        <w:instrText>opping-p</w:instrText>
      </w:r>
      <w:r w:rsidRPr="00F45C45">
        <w:instrText>article":"","parse-names":false,"suffix":""},{"dropping-particle":"","family":"Saverio","given":"Salomone","non-dropping-particle":"Di","parse-names":false,"suffix":""},{"dropping-particle":"","family":"Coccolini","given":"Federico","non-dropping-particle":"","parse-names":false,"suffix":""},{"dropping-particle":"","family":"Ansaloni","given":"Luca","non-dropping-particle":"","parse-names":false,"suffix":""},{"dropping-particle":"","family":"Ramshorst","given":"Gabrielle H.","non-dropping-particle":"van","parse-names":false,"suffix":""},{"dropping-particle":"","family":"Campanelli","given":"Giampiero","non-dropping-particle":"","parse-names":false,"suffix":""},{"dropping-particle":"","family":"Khokha","given":"Vladimir","non-dropping-particle":"","parse-names":false,"suffix":""},{"dropping-particle":"","family":"Moore","given":"Ernest E.","non-dropping-particle":"","parse-names":false,"suffix":""},{"dropping-particle":"","family":"Peitzman","given":"Andrew","non-dropping-particle":"","parse-names":false,"suffix":""},{"dropping-particle":"","family":"Velmahos","given":"George","non-dropping-particle":"","parse-names":false,"suffix":""},{"dropping-particle":"","family":"Moore","given":"Frederick Alan","non-dropping-particle":"","parse-names":false,"suffix":""},{"dropping-particle":"","family":"Leppaniemi","given":"Ari","non-dropping-particle":"","parse-names":false,"suffix":""},{"dropping-particle":"","family":"Burlew","given":"Clay Cothren","non-dropping-particle":"","parse-names":false,"suffix":""},{"dropping-particle":"","family":"Biffl","given":"Walter L.","non-dropping-particle":"","parse-names":false,"suffix":""},{"dropping-particle":"","family":"Koike","given":"Kaoru","non-dropping-particle":"","parse-names":false,"suffix":""},{"dropping-particle":"","family":"Kluger","given":"Yoram","non-dropping-particle":"","parse-names":false,"suffix":""},{"dropping-particle":"","family":"Fraga","given":"Gustavo P.","non-dropping-particle":"","parse-names":false,"suffix":""},{"dropping-particle":"","family":"Ordonez","given":"Carlos A.","non-dropping-particle":"","parse-names":false,"suffix":""},{"dropping-particle":"","family":"Novello","given":"Matteo","non-dropping-particle":"","parse-names":false,"suffix":""},{"dropping-particle":"","family":"Agresta","given":"Ferdinando","non-dropping-particle":"","parse-names":false,"suffix":""},{"dropping-particle":"","family":"Sakakushev","given":"Boris","non-dropping-particle":"","parse-names":false,"suffix":""},{"dropping-particle":"","family":"Gerych","given":"Igor","non-dropping-particle":"","parse-names":false,"suffix":""},{"dropping-particle":"","family":"Wani","given":"Imtiaz","non-dropping-particle":"","parse-names":false,"suffix":""},{"dropping-particle":"","family":"Kelly","given":"Michael D.","non-dropping-particle":"","parse-names":false,"suffix":""},{"dropping-particle":"","family":"Gomes","given":"Carlos Augusto","non-dropping-particle":"","parse-names":false,"suffix":""},{"dropping-particle":"","family":"Faro","given":"Mario Paulo","non-dropping-particle":"","parse-names":false,"suffix":""},{"dropping-particle":"","family":"Tarasconi","given":"Antonio","non-dropping-particle":"","parse-names":false,"suffix":""},{"dropping-particle":"","family":"Demetrashvili","given":"Zaza","non-dropping-particle":"","parse-names":false,"suffix":""},{"dropping-particle":"","family":"Lee","given":"Jae Gil","non-dropping-particle":"","parse-names":false,"suffix":""},{"dropping-particle":"","family":"Vettoretto","given":"Nereo","non-dropping-particle":"","parse-names":false,"suffix":""},{"dropping-particle":"","family":"Guercioni","given":"Gianluca","non-dropping-particle":"","parse-names":false,"suffix":""},{"dropping-particle":"","family":"Persiani","given":"Roberto","non-dropping-particle":"","parse-names":false,"suffix":""},{"dropping-particle":"","family":"Tranà","given":"Cristian","non-dropping-particle":"","parse-names":false,"suffix":""},{"dropping-particle":"","family":"Cui","given":"Yunfeng","non-dropping-particle":"","parse-names":false,"suffix":""},{"dropping-particle":"","family":"Kok","given":"Kenneth Y.Y.","non-dropping-particle":"","parse-names":false,"suffix":""},{"dropping-particle":"","family":"Ghnnam","given":"Wagih M.","non-dropping-particle":"","parse-names":false,"suffix":""},{"dropping-particle":"","family":"Abbas","given":"Ashraf El Sayed","non-dropping-particle":"","parse-names":false,"suffix":""},{"dropping-particle":"","family":"Sato","given":"Norio","non-dropping-particle":"","parse-names":false,"suffix":""},{"dropping-particle":"","family":"Marwah","given":"Sanjay","non-dropping-particle":"","parse-names":false,"suffix":""},{"dropping-particle":"","family":"Rangarajan","given":"Muthukumaran","non-dropping-particle":"","parse-names":false,"suffix":""},{"dropping-particle":"","family":"Ben-Ishay","given":"Offir","non-dropping-particle":"","parse-names":false,"suffix":""},{"dropping-particle":"","family":"Adesunkanmi","given":"Abdul Rashid K.","non-dropping-particle":"","parse-names":false,"suffix":""},{"dropping-particle":"","family":"Lohse","given":"Helmut Alfredo Segovia","non-dropping-particle":"","parse-names":false,"suffix":""},{"dropping-particle":"","family":"Kenig","given":"Jakub","non-dropping-particle":"","parse-names":false,"suffix":""},{"dropping-particle":"","family":"Mandalà","given":"Stefano","non-dropping-particle":"","parse-names":false,"suffix":""},{"dropping-particle":"","family":"Coimbra","given":"Raul","non-dropping-particle":"","parse-names":false,"suffix":""},{"dropping-particle":"","family":"Bhangu","given":"Aneel","non-dropping-particle":"","parse-names":false,"suffix":""},{"dropping-particle":"","family":"Suggett","given":"Nigel","non-dropping-particle":"","parse-names":false,"suffix":""},{"dropping-particle":"","family":"Biondi","given":"Antonio","non-dropping-particle":"","parse-names":false,"suffix":""</w:instrText>
      </w:r>
      <w:r w:rsidRPr="00191678">
        <w:rPr>
          <w:lang w:val="es-CR"/>
        </w:rPr>
        <w:instrText>},{"dropping-particle":"","family":"Portolani","given":"Nazario","non-dropping-particle":"","parse-names":false,"suffix":""},{"dropping-particle":"","family":"Baiocchi","given":"Gianluca","non-dropping-particle":"","parse-names":false,"suffix":""},{"dropping-particle":"","family":"Kirkpatrick","given":"Andrew W.","non-dropping-particle":"","parse-names":false,"suffix":""},{"dropping-particle":"","family":"Scibé","given":"Rodolfo","non-dropping-particle":"","parse-names":false,"suffix":""},{"dropping-particle":"","family":"Sugrue","given":"Michael","non-dropping-particle":"","parse-names":false,"suffix":""},{"dropping-particle":"","family":"Chiara","given":"Osvaldo","non-dropping-particle":"","parse-names":false,"suffix":""},{"dropping-particle":"","family":"Catena","given":"Fausto","non-dropping-particle":"","parse-names":false,"suffix":""}],"container-title":"World Journal of Emergency Surgery","id":"ITEM-1","issue":"1","issued":{"date-parts":[["2017"]]},"page":"1-16","publisher":"World Journal of Emergency Surgery","title":"2017 update of the WSES guidelines for emergency repair of complicated abdominal wall hernias","type":"article-journal","volume":"12"},"uris":["http://www.mendeley.com/documents/?uuid=d6be8001-9d44-4ef8-90f3-973206a35d10"]}],"mendeley":{"formattedCitation":"(23)","plainTextFormattedCitation":"(23)","previouslyFormattedCitation":"(23)"},"properties":{"noteIndex":0},"schema":"https://github.com/citation-style-language/schema/raw/master/csl-citation.json"}</w:instrText>
      </w:r>
      <w:r w:rsidRPr="00F45C45">
        <w:fldChar w:fldCharType="separate"/>
      </w:r>
      <w:r w:rsidRPr="00191678">
        <w:rPr>
          <w:noProof/>
          <w:lang w:val="es-CR"/>
        </w:rPr>
        <w:t>(23)</w:t>
      </w:r>
      <w:r w:rsidRPr="00F45C45">
        <w:fldChar w:fldCharType="end"/>
      </w:r>
      <w:r w:rsidRPr="00191678">
        <w:rPr>
          <w:lang w:val="es-CR"/>
        </w:rPr>
        <w:t>.</w:t>
      </w:r>
    </w:p>
    <w:p w14:paraId="20FBAFF8" w14:textId="77777777" w:rsidR="00191678" w:rsidRPr="00191678" w:rsidRDefault="00191678" w:rsidP="00191678">
      <w:pPr>
        <w:jc w:val="both"/>
        <w:rPr>
          <w:lang w:val="es-CR"/>
        </w:rPr>
      </w:pPr>
      <w:r w:rsidRPr="00F45C45">
        <w:rPr>
          <w:rFonts w:eastAsia="Calibri"/>
          <w:lang w:val="es-EC"/>
        </w:rPr>
        <w:t>Los exámenes radiológicos generalmente muestran complicaciones del DM que conducen a la cirugía</w:t>
      </w:r>
      <w:r>
        <w:rPr>
          <w:rFonts w:eastAsia="Calibri"/>
          <w:lang w:val="es-EC"/>
        </w:rPr>
        <w:t>,</w:t>
      </w:r>
      <w:r w:rsidRPr="00F45C45">
        <w:rPr>
          <w:rFonts w:eastAsia="Calibri"/>
          <w:lang w:val="es-EC"/>
        </w:rPr>
        <w:t xml:space="preserve"> y la observación directa del DM complicado arrojará el diagnóstico correcto </w:t>
      </w:r>
      <w:r w:rsidRPr="00F45C45">
        <w:rPr>
          <w:rFonts w:eastAsia="Calibri"/>
          <w:lang w:val="es-EC"/>
        </w:rPr>
        <w:fldChar w:fldCharType="begin" w:fldLock="1"/>
      </w:r>
      <w:r w:rsidRPr="00F45C45">
        <w:rPr>
          <w:rFonts w:eastAsia="Calibri"/>
          <w:lang w:val="es-EC"/>
        </w:rPr>
        <w:instrText>ADDIN CSL_CITATION {"citationItems":[{"id":"ITEM-1","itemData":{"DOI":"10.1016/j.ijscr.2021.106126","ISSN":"22102612","abstract":"Introduction and importance: A Littre's hernia (LH) is defined by the presence of Meckel's diverticulum (MD) in any kind of hernia sac. Preoperative diagnosis of LH is a challenge because of its rarity and the absence of specific radiological findings and clinical presentation. Surgery is the appropriate treatment of complicated LH that is an extremely rare condition with approximately 50 cases reported in the literature over the past 300 years. Case presentation: A 46-year-old Caucasian female was admitted to the Emergency Department with a two-day history of abdominal pain. Physical examination revealed an irreducible and painfull mass in umbilical region. Abdominal computed tomography scan showed the protrusion of greater omentum and small bowel loop through the umbilical ring. Laboratory tests were unremarkable. After diagnosis of strangulated umbilical hernia, the patient underwent exploratory laparotomy: the irreducible umbilical hernial sac was opened with presence of incarcerated and strangulated omentum and uncomplicated MD. Resection of incarcerated and ischemic greater omentum alone was performed. The postoperative course of patient was uneventful. Clinical discussion: Meckel's diverticulum (MD) is a vestigial remnant of the omphalomesenteric duct, representing the most common congenital malformation of the gastrointestinal tract. Preoperative diagnosis of LH is very difficult and surgery represents the correct treatment of complicated LH. Conclusion: LH represents an extremely rare complication of MD difficult to diagnose and suspect because of the lack of specific radiological findings and clinical presentation. Surgery represents the appropriate treatment of abdominal wall hernias and complicated MD.","author":[{"dropping-particle":"","family":"Evola","given":"Giuseppe","non-dropping-particle":"","parse-names":false,"suffix":""},{"dropping-particle":"","family":"Piazzese","given":"Enrico","non-dropping-particle":"","parse-names":false,"suffix":""},{"dropping-particle":"","family":"Bonanno","given":"Santo","non-dropping-particle":"","parse-names":false,"suffix":""},{"dropping-particle":"","family":"Stefano","given":"Carla","non-dropping-particle":"Di","parse-names":false,"suffix":""},{"dropping-particle":"","family":"Fede","given":"Giovanni Francesco","non-dropping-particle":"Di","parse-names":false,"suffix":""},{"dropping-particle":"","family":"Piazza","given":"Luigi","non-dropping-particle":"","parse-names":false,"suffix":""}],"container-title":"International Journal of Surgery Case Reports","id":"ITEM-1","issue":"April","issued":{"date-parts":[["2021"]]},"page":"106126","publisher":"Elsevier Ltd","title":"Complicated Littre's umbilical hernia with normal Meckel's diverticulum: A case report and review of the literature","type":"article-journal","volume":"84"},"uris":["http://www.mendeley.com/documents/?uuid=eefa350a-01ec-4f12-83fb-93a77444c73a"]}],"mendeley":{"formattedCitation":"(21)","plainTextFormattedCitation":"(21)","previouslyFormattedCitation":"(21)"},"properties":{"noteIndex":0},"schema":"https://github.com/citation-style-language/schema/raw/master/csl-citation.json"}</w:instrText>
      </w:r>
      <w:r w:rsidRPr="00F45C45">
        <w:rPr>
          <w:rFonts w:eastAsia="Calibri"/>
          <w:lang w:val="es-EC"/>
        </w:rPr>
        <w:fldChar w:fldCharType="separate"/>
      </w:r>
      <w:r w:rsidRPr="00F45C45">
        <w:rPr>
          <w:rFonts w:eastAsia="Calibri"/>
          <w:noProof/>
          <w:lang w:val="es-EC"/>
        </w:rPr>
        <w:t>(21)</w:t>
      </w:r>
      <w:r w:rsidRPr="00F45C45">
        <w:rPr>
          <w:rFonts w:eastAsia="Calibri"/>
          <w:lang w:val="es-EC"/>
        </w:rPr>
        <w:fldChar w:fldCharType="end"/>
      </w:r>
      <w:r w:rsidRPr="00F45C45">
        <w:rPr>
          <w:rFonts w:eastAsia="Calibri"/>
          <w:lang w:val="es-EC"/>
        </w:rPr>
        <w:t xml:space="preserve">. </w:t>
      </w:r>
      <w:r w:rsidRPr="00F45C45">
        <w:rPr>
          <w:rFonts w:eastAsia="Calibri"/>
          <w:color w:val="000000" w:themeColor="text1"/>
          <w:lang w:val="es-EC"/>
        </w:rPr>
        <w:t xml:space="preserve">Las radiografías simples pueden revelar signos de obstrucción intestinal, pero rara vez revelan su causa </w:t>
      </w:r>
      <w:r w:rsidRPr="00F45C45">
        <w:rPr>
          <w:rFonts w:eastAsia="Calibri"/>
          <w:color w:val="000000" w:themeColor="text1"/>
          <w:lang w:val="es-EC"/>
        </w:rPr>
        <w:fldChar w:fldCharType="begin" w:fldLock="1"/>
      </w:r>
      <w:r w:rsidRPr="00F45C45">
        <w:rPr>
          <w:rFonts w:eastAsia="Calibri"/>
          <w:color w:val="000000" w:themeColor="text1"/>
          <w:lang w:val="es-EC"/>
        </w:rPr>
        <w:instrText>ADDIN CSL_CITATION {"citationItems":[{"id":"ITEM-1","itemData":{"DOI":"10.1007/s10029-018-1867-0","ISBN":"0123456789","ISSN":"12489204","PMID":"30506463","abstract":"Purpose: A hernia containing Meckel’s diverticulum is called a Littre’s Hernia. It’s a rare entity and its diagnosis is often incidental during routine hernia repair surgery. The objective of this study is the evaluation of the current evidence on Littre’s hernias regarding their clinical presentation and optimal treatment approach. Methods: PubMed and Cochrane bibliographical databases were searched from the beginning of time (last search: August 1st, 2018) for studies reporting on Littre’s hernias in adult population. Results: Forty-five studies met our inclusion criteria and reported collectively on 53 patients (21 males and 32 females) presenting at health care units with a Littre’s hernia. The most common sites of occurrence were femoral (39.6%) and inguinal (34%). The vast majority of cases (77.4%) concerned incarcerated hernias. All patients underwent surgical hernia repair accompanied by a diverticulectomy and 16.9% of them received mesh. Only 7.5% of patients experienced immediate postoperative complications. Conclusions: A Littre hernia is a rare complication of Meckel’s diverticulum. It requires surgical attention and all medical professionals should be encouraged to report such cases to expand our experience and optimize the therapeutic approach.","author":[{"dropping-particle":"","family":"Schizas","given":"D.","non-dropping-particle":"","parse-names":false,"suffix":""},{"dropping-particle":"","family":"Katsaros","given":"I.","non-dropping-particle":"","parse-names":false,"suffix":""},{"dropping-particle":"","family":"Tsapralis","given":"D.","non-dropping-particle":"","parse-names":false,"suffix":""},{"dropping-particle":"","family":"Moris","given":"D.","non-dropping-particle":"","parse-names":false,"suffix":""},{"dropping-particle":"","family":"Michalinos","given":"A.","non-dropping-particle":"","parse-names":false,"suffix":""},{"dropping-particle":"","family":"Tsilimigras","given":"D. I.","non-dropping-particle":"","parse-names":false,"suffix":""},{"dropping-particle":"","family":"Frountzas","given":"M.","non-dropping-particle":"","parse-names":false,"suffix":""},{"dropping-particle":"","family":"Machairas","given":"N.","non-dropping-particle":"","parse-names":false,"suffix":""},{"dropping-particle":"","family":"Troupis","given":"T.","non-dropping-particle":"","parse-names":false,"suffix":""}],"container-title":"Hernia","id":"ITEM-1","issue":"1","issued":{"date-parts":[["2019"]]},"page":"125-130","publisher":"Springer Paris","title":"Littre’s hernia: a systematic review of the literature","type":"article-journal","volume":"23"},"uris":["http://www.mendeley.com/documents/?uuid=96b6f568-1bc3-4174-8f90-3c0f78359f35"]}],"mendeley":{"formattedCitation":"(2)","plainTextFormattedCitation":"(2)","previouslyFormattedCitation":"(2)"},"properties":{"noteIndex":0},"schema":"https://github.com/citation-style-language/schema/raw/master/csl-citation.json"}</w:instrText>
      </w:r>
      <w:r w:rsidRPr="00F45C45">
        <w:rPr>
          <w:rFonts w:eastAsia="Calibri"/>
          <w:color w:val="000000" w:themeColor="text1"/>
          <w:lang w:val="es-EC"/>
        </w:rPr>
        <w:fldChar w:fldCharType="separate"/>
      </w:r>
      <w:r w:rsidRPr="00F45C45">
        <w:rPr>
          <w:rFonts w:eastAsia="Calibri"/>
          <w:noProof/>
          <w:color w:val="000000" w:themeColor="text1"/>
          <w:lang w:val="es-EC"/>
        </w:rPr>
        <w:t>(2)</w:t>
      </w:r>
      <w:r w:rsidRPr="00F45C45">
        <w:rPr>
          <w:rFonts w:eastAsia="Calibri"/>
          <w:color w:val="000000" w:themeColor="text1"/>
          <w:lang w:val="es-EC"/>
        </w:rPr>
        <w:fldChar w:fldCharType="end"/>
      </w:r>
      <w:r w:rsidRPr="00F45C45">
        <w:rPr>
          <w:rFonts w:eastAsia="Calibri"/>
          <w:color w:val="000000" w:themeColor="text1"/>
          <w:lang w:val="es-EC"/>
        </w:rPr>
        <w:t xml:space="preserve">. El papel tanto de la ecografía abdominal como de la tomografía computarizada (TC) es crucial, pero con frecuencia no llegan a un diagnóstico definitivo </w:t>
      </w:r>
      <w:r w:rsidRPr="00F45C45">
        <w:rPr>
          <w:rFonts w:eastAsia="Calibri"/>
          <w:color w:val="000000" w:themeColor="text1"/>
          <w:lang w:val="es-EC"/>
        </w:rPr>
        <w:fldChar w:fldCharType="begin" w:fldLock="1"/>
      </w:r>
      <w:r w:rsidRPr="00F45C45">
        <w:rPr>
          <w:rFonts w:eastAsia="Calibri"/>
          <w:color w:val="000000" w:themeColor="text1"/>
          <w:lang w:val="es-EC"/>
        </w:rPr>
        <w:instrText>ADDIN CSL_CITATION {"citationItems":[{"id":"ITEM-1","itemData":{"DOI":"10.1007/s10029-018-1867-0","ISBN":"0123456789","ISSN":"12489204","PMID":"30506463","abstract":"Purpose: A hernia containing Meckel’s diverticulum is called a Littre’s Hernia. It’s a rare entity and its diagnosis is often incidental during routine hernia repair surgery. The objective of this study is the evaluation of the current evidence on Littre’s hernias regarding their clinical presentation and optimal treatment approach. Methods: PubMed and Cochrane bibliographical databases were searched from the beginning of time (last search: August 1st, 2018) for studies reporting on Littre’s hernias in adult population. Results: Forty-five studies met our inclusion criteria and reported collectively on 53 patients (21 males and 32 females) presenting at health care units with a Littre’s hernia. The most common sites of occurrence were femoral (39.6%) and inguinal (34%). The vast majority of cases (77.4%) concerned incarcerated hernias. All patients underwent surgical hernia repair accompanied by a diverticulectomy and 16.9% of them received mesh. Only 7.5% of patients experienced immediate postoperative complications. Conclusions: A Littre hernia is a rare complication of Meckel’s diverticulum. It requires surgical attention and all medical professionals should be encouraged to report such cases to expand our experience and optimize the therapeutic approach.","author":[{"dropping-particle":"","family":"Schizas","given":"D.","non-dropping-particle":"","parse-names":false,"suffix":""},{"dropping-particle":"","family":"Katsaros","given":"I.","non-dropping-particle":"","parse-names":false,"suffix":""},{"dropping-particle":"","family":"Tsapralis","given":"D.","non-dropping-particle":"","parse-names":false,"suffix":""},{"dropping-particle":"","family":"Moris","given":"D.","non-dropping-particle":"","parse-names":false,"suffix":""},{"dropping-particle":"","family":"Michalinos","given":"A.","non-dropping-particle":"","parse-names":false,"suffix":""},{"dropping-particle":"","family":"Tsilimigras","given":"D. I.","non-dropping-particle":"","parse-names":false,"suffix":""},{"dropping-particle":"","family":"Frountzas","given":"M.","non-dropping-particle":"","parse-names":false,"suffix":""},{"dropping-particle":"","family":"Machairas","given":"N.","non-dropping-particle":"","parse-names":false,"suffix":""},{"dropping-particle":"","family":"Troupis","given":"T.","non-dropping-particle":"","parse-names":false,"suffix":""}],"container-title":"Hernia","id":"ITEM-1","issue":"1","issued":{"date-parts":[["2019"]]},"page":"125-130","publisher":"Springer Paris","title":"Littre’s hernia: a systematic review of the literature","type":"article-journal","volume":"23"},"uris":["http://www.mendeley.com/documents/?uuid=96b6f568-1bc3-4174-8f90-3c0f78359f35"]}],"mendeley":{"formattedCitation":"(2)","plainTextFormattedCitation":"(2)","previouslyFormattedCitation":"(2)"},"properties":{"noteIndex":0},"schema":"https://github.com/citation-style-language/schema/raw/master/csl-citation.json"}</w:instrText>
      </w:r>
      <w:r w:rsidRPr="00F45C45">
        <w:rPr>
          <w:rFonts w:eastAsia="Calibri"/>
          <w:color w:val="000000" w:themeColor="text1"/>
          <w:lang w:val="es-EC"/>
        </w:rPr>
        <w:fldChar w:fldCharType="separate"/>
      </w:r>
      <w:r w:rsidRPr="00F45C45">
        <w:rPr>
          <w:rFonts w:eastAsia="Calibri"/>
          <w:noProof/>
          <w:color w:val="000000" w:themeColor="text1"/>
          <w:lang w:val="es-EC"/>
        </w:rPr>
        <w:t>(2)</w:t>
      </w:r>
      <w:r w:rsidRPr="00F45C45">
        <w:rPr>
          <w:rFonts w:eastAsia="Calibri"/>
          <w:color w:val="000000" w:themeColor="text1"/>
          <w:lang w:val="es-EC"/>
        </w:rPr>
        <w:fldChar w:fldCharType="end"/>
      </w:r>
      <w:r w:rsidRPr="00F45C45">
        <w:rPr>
          <w:rFonts w:eastAsia="Calibri"/>
          <w:color w:val="000000" w:themeColor="text1"/>
          <w:lang w:val="es-EC"/>
        </w:rPr>
        <w:t xml:space="preserve">.  </w:t>
      </w:r>
      <w:r w:rsidRPr="00F45C45">
        <w:t xml:space="preserve">Schizas </w:t>
      </w:r>
      <w:r w:rsidRPr="006B55F4">
        <w:rPr>
          <w:i/>
        </w:rPr>
        <w:t>et al</w:t>
      </w:r>
      <w:r w:rsidRPr="00F45C45">
        <w:t xml:space="preserve">. </w:t>
      </w:r>
      <w:r w:rsidRPr="00F45C45">
        <w:fldChar w:fldCharType="begin" w:fldLock="1"/>
      </w:r>
      <w:r w:rsidRPr="00F45C45">
        <w:instrText>ADDIN CSL_CITATION {"citationItems":[{"id":"ITEM-1","itemData":{"DOI":"10.1007/s10029-018-1867-0","ISBN":"0123456789","ISSN":"12489204","PMID":"30506463","abstract":"Purpose: A hernia containing Meckel’s diverticulum is called a Littre’s Hernia. It’s a rare entity and its diagnosis is often incidental during routine hernia repair surgery. The objective of this study is the evaluation of the current evidence on Littre’s hernias regarding their clinical presentation and optimal treatment approach. Methods: PubMed and Cochrane bibliographical databases were searched from the beginning of time (last search: August 1st, 2018) for studies reporting on Littre’s hernias in adult population. Results: Forty-five studies met our inclusion criteria and reported collectively on 53 patients (21 males and 32 females) presenting at health care units with a Littre’s hernia. The most common sites of occurrence were femoral (39.6%) and inguinal (34%). The vast majority of cases (77.4%) concerned incarcerated hernias. All patients underwent surgical hernia repair accompanied by a diverticulectomy and 16.9% of them received mesh. Only 7.5% of patients experienced immediate postoperative complications. Conclusions: A Littre hernia is a rare complication of Meckel’s diverticulum. It requires surgical attention and all medical professionals should be encouraged to report such cases to expand our experience and optimize the therapeutic approach.","author":[{"dropping-particle":"","family":"Schizas","given":"D.","non-dropping-particle":"","parse-names":false,"suffix":""},{"d</w:instrText>
      </w:r>
      <w:r w:rsidRPr="00191678">
        <w:rPr>
          <w:lang w:val="es-CR"/>
        </w:rPr>
        <w:instrText>ropping-particle":"","family":"Katsaros","given":"I.","non-dropping-particle":"","parse-names":false,"suffix":""},{"dropping-particle":"","family":"Tsapralis","given":"D.","non-dropping-particle":"","parse-names":false,"suffix":""},{"dropping-particle":"","family":"Moris","given":"D.","non-dropping-particle":"","parse-names":false,"suffix":""},{"dropping-particle":"","family":"Michalinos","given":"A.","non-dropping-particle":"","parse-names":false,"suffix":""},{"dropping-particle":"","family":"Tsilimigras","given":"D. I.","non-dropping-particle":"","parse-names":false,"suffix":""},{"dropping-particle":"","family":"Frountzas","given":"M.","non-dropping-particle":"","parse-names":false,"suffix":""},{"dropping-particle":"","family":"Machairas","given":"N.","non-dropping-particle":"","parse-names":false,"suffix":""},{"dropping-particle":"","family":"Troupis","given":"T.","non-dropping-particle":"","parse-names":false,"suffix":""}],"container-title":"Hernia","id":"ITEM-1","issue":"1","issued":{"date-parts":[["2019"]]},"page":"125-130","publisher":"Springer Paris","title":"Littre’s hernia: a systematic review of the literature","type":"article-journal","volume":"23"},"uris":["http://www.mendeley.com/documents/?uuid=96b6f568-1bc3-4174-8f90-3c0f78359f35"]}],"mendeley":{"formattedCitation":"(2)","plainTextFormattedCitation":"(2)","previouslyFormattedCitation":"(2)"},"properties":{"noteIndex":0},"schema":"https://github.com/citation-style-language/schema/raw/master/csl-citation.json"}</w:instrText>
      </w:r>
      <w:r w:rsidRPr="00F45C45">
        <w:fldChar w:fldCharType="separate"/>
      </w:r>
      <w:r w:rsidRPr="00191678">
        <w:rPr>
          <w:noProof/>
          <w:lang w:val="es-CR"/>
        </w:rPr>
        <w:t>(2)</w:t>
      </w:r>
      <w:r w:rsidRPr="00F45C45">
        <w:fldChar w:fldCharType="end"/>
      </w:r>
      <w:r w:rsidRPr="00191678">
        <w:rPr>
          <w:lang w:val="es-CR"/>
        </w:rPr>
        <w:t xml:space="preserve"> describen la utilización de</w:t>
      </w:r>
      <w:r w:rsidRPr="00F45C45">
        <w:rPr>
          <w:rFonts w:eastAsia="Calibri"/>
          <w:color w:val="000000" w:themeColor="text1"/>
          <w:lang w:val="es-EC"/>
        </w:rPr>
        <w:t xml:space="preserve"> la ecografía en </w:t>
      </w:r>
      <w:r>
        <w:rPr>
          <w:rFonts w:eastAsia="Calibri"/>
          <w:color w:val="000000" w:themeColor="text1"/>
          <w:lang w:val="es-EC"/>
        </w:rPr>
        <w:t>ocho</w:t>
      </w:r>
      <w:r w:rsidRPr="00F45C45">
        <w:rPr>
          <w:rFonts w:eastAsia="Calibri"/>
          <w:color w:val="000000" w:themeColor="text1"/>
          <w:lang w:val="es-EC"/>
        </w:rPr>
        <w:t xml:space="preserve"> casos</w:t>
      </w:r>
      <w:r>
        <w:rPr>
          <w:rFonts w:eastAsia="Calibri"/>
          <w:color w:val="000000" w:themeColor="text1"/>
          <w:lang w:val="es-EC"/>
        </w:rPr>
        <w:t>,</w:t>
      </w:r>
      <w:r w:rsidRPr="00F45C45">
        <w:rPr>
          <w:rFonts w:eastAsia="Calibri"/>
          <w:color w:val="000000" w:themeColor="text1"/>
          <w:lang w:val="es-EC"/>
        </w:rPr>
        <w:t xml:space="preserve"> y de la TC en 10 casos de los 53 incluidos en su estudio</w:t>
      </w:r>
      <w:r>
        <w:rPr>
          <w:rFonts w:eastAsia="Calibri"/>
          <w:color w:val="000000" w:themeColor="text1"/>
          <w:lang w:val="es-EC"/>
        </w:rPr>
        <w:t>,</w:t>
      </w:r>
      <w:r w:rsidRPr="00F45C45">
        <w:rPr>
          <w:rFonts w:eastAsia="Calibri"/>
          <w:color w:val="000000" w:themeColor="text1"/>
          <w:lang w:val="es-EC"/>
        </w:rPr>
        <w:t xml:space="preserve"> para respaldar el procedimiento de diagnóstico</w:t>
      </w:r>
      <w:r>
        <w:rPr>
          <w:rFonts w:eastAsia="Calibri"/>
          <w:color w:val="000000" w:themeColor="text1"/>
          <w:lang w:val="es-EC"/>
        </w:rPr>
        <w:t>;</w:t>
      </w:r>
      <w:r w:rsidRPr="00F45C45">
        <w:rPr>
          <w:rFonts w:eastAsia="Calibri"/>
          <w:color w:val="000000" w:themeColor="text1"/>
          <w:lang w:val="es-EC"/>
        </w:rPr>
        <w:t xml:space="preserve"> n</w:t>
      </w:r>
      <w:r w:rsidRPr="00F45C45">
        <w:rPr>
          <w:rFonts w:eastAsia="Calibri"/>
          <w:lang w:val="es-EC"/>
        </w:rPr>
        <w:t xml:space="preserve">o obstante, la presencia del DM en el saco herniario se confirmó durante la cirugía en todos los casos </w:t>
      </w:r>
      <w:r w:rsidRPr="00F45C45">
        <w:rPr>
          <w:rFonts w:eastAsia="Calibri"/>
          <w:lang w:val="es-EC"/>
        </w:rPr>
        <w:fldChar w:fldCharType="begin" w:fldLock="1"/>
      </w:r>
      <w:r w:rsidRPr="00F45C45">
        <w:rPr>
          <w:rFonts w:eastAsia="Calibri"/>
          <w:lang w:val="es-EC"/>
        </w:rPr>
        <w:instrText>ADDIN CSL_CITATION {"citationItems":[{"id":"ITEM-1","itemData":{"DOI":"10.1007/s10029-018-1867-0","ISBN":"0123456789","ISSN":"12489204","PMID":"30506463","abstract":"Purpose: A hernia containing Meckel’s diverticulum is called a Littre’s Hernia. It’s a rare entity and its diagnosis is often incidental during routine hernia repair surgery. The objective of this study is the evaluation of the current evidence on Littre’s hernias regarding their clinical presentation and optimal treatment approach. Methods: PubMed and Cochrane bibliographical databases were searched from the beginning of time (last search: August 1st, 2018) for studies reporting on Littre’s hernias in adult population. Results: Forty-five studies met our inclusion criteria and reported collectively on 53 patients (21 males and 32 females) presenting at health care units with a Littre’s hernia. The most common sites of occurrence were femoral (39.6%) and inguinal (34%). The vast majority of cases (77.4%) concerned incarcerated hernias. All patients underwent surgical hernia repair accompanied by a diverticulectomy and 16.9% of them received mesh. Only 7.5% of patients experienced immediate postoperative complications. Conclusions: A Littre hernia is a rare complication of Meckel’s diverticulum. It requires surgical attention and all medical professionals should be encouraged to report such cases to expand our experience and optimize the therapeutic approach.","author":[{"dropping-particle":"","family":"Schizas","given":"D.","non-dropping-particle":"","parse-names":false,"suffix":""},{"dropping-particle":"","family":"Katsaros","given":"I.","non-dropping-particle":"","parse-names":false,"suffix":""},{"dropping-particle":"","family":"Tsapralis","given":"D.","non-dropping-particle":"","parse-names":false,"suffix":""},{"dropping-particle":"","family":"Moris","given":"D.","non-dropping-particle":"","parse-names":false,"suffix":""},{"dropping-particle":"","family":"Michalinos","given":"A.","non-dropping-particle":"","parse-names":false,"suffix":""},{"dropping-particle":"","family":"Tsilimigras","given":"D. I.","non-dropping-particle":"","parse-names":false,"suffix":""},{"dropping-particle":"","family":"Frountzas","given":"M.","non-dropping-particle":"","parse-names":false,"suffix":""},{"dropping-particle":"","family":"Machairas","given":"N.","non-dropping-particle":"","parse-names":false,"suffix":""},{"dropping-particle":"","family":"Troupis","given":"T.","non-dropping-particle":"","parse-names":false,"suffix":""}],"container-title":"Hernia","id":"ITEM-1","issue":"1","issued":{"date-parts":[["2019"]]},"page":"125-130","publisher":"Springer Paris","title":"Littre’s hernia: a systematic review of the literature","type":"article-journal","volume":"23"},"uris":["http://www.mendeley.com/documents/?uuid=96b6f568-1bc3-4174-8f90-3c0f78359f35"]}],"mendeley":{"formattedCitation":"(2)","plainTextFormattedCitation":"(2)","previouslyFormattedCitation":"(2)"},"properties":{"noteIndex":0},"schema":"https://github.com/citation-style-language/schema/raw/master/csl-citation.json"}</w:instrText>
      </w:r>
      <w:r w:rsidRPr="00F45C45">
        <w:rPr>
          <w:rFonts w:eastAsia="Calibri"/>
          <w:lang w:val="es-EC"/>
        </w:rPr>
        <w:fldChar w:fldCharType="separate"/>
      </w:r>
      <w:r w:rsidRPr="00F45C45">
        <w:rPr>
          <w:rFonts w:eastAsia="Calibri"/>
          <w:noProof/>
          <w:lang w:val="es-EC"/>
        </w:rPr>
        <w:t>(2)</w:t>
      </w:r>
      <w:r w:rsidRPr="00F45C45">
        <w:rPr>
          <w:rFonts w:eastAsia="Calibri"/>
          <w:lang w:val="es-EC"/>
        </w:rPr>
        <w:fldChar w:fldCharType="end"/>
      </w:r>
      <w:r w:rsidRPr="00F45C45">
        <w:rPr>
          <w:rFonts w:eastAsia="Calibri"/>
          <w:lang w:val="es-EC"/>
        </w:rPr>
        <w:t xml:space="preserve">. La exploración con tecnecio-99m puede ayudar en el diagnóstico, pero a menudo es innecesaria, no disponible en todos los hospitales y costosa </w:t>
      </w:r>
      <w:r w:rsidRPr="00F45C45">
        <w:rPr>
          <w:rFonts w:eastAsia="Calibri"/>
          <w:lang w:val="es-EC"/>
        </w:rPr>
        <w:fldChar w:fldCharType="begin" w:fldLock="1"/>
      </w:r>
      <w:r w:rsidRPr="00F45C45">
        <w:rPr>
          <w:rFonts w:eastAsia="Calibri"/>
          <w:lang w:val="es-EC"/>
        </w:rPr>
        <w:instrText>ADDIN CSL_CITATION {"citationItems":[{"id":"ITEM-1","itemData":{"DOI":"10.21037/ales-22-45","ISSN":"25186973","abstract":"Background: Littre’s hernia (LH) is a rare type of hernia defined by the containment of a Meckel’s diverticulum. The true incidence of LH is unknown and has been mostly reported in the pediatric population, making the finding in adults infrequent and those located at the umbilicus exceedingly rare. Only 9 previous reports have described cases of umbilical LH. LH is largely asymptomatic making the diagnosis of these pre-operatively highly unlikely. Case Description: We report the case of a 59-year-old man who presented for elective repair of an umbilical hernia. An intraoperative diagnosis of a LH was established. The lesion was subsequently repaired through a laparoscopic approach with partial bowel resection due to concerns for potential malignancy. To reduce the risk of infection, the use of mesh was omitted. However, based on low overall reported rates of surgical site infections in LH repair, mesh repair may represent a favorable alternative to primary closure alone. Conclusions: Although exceedingly rare, LH should be included on the differential diagnosis of a newly discovered adherent mass during hernia repair surgery. Treatment options are diverse, and largely depend on operator preference. If the team elects to employ a mesh, recent literature suggests a pre-peritoneal approach is superior to an intra-peritoneal onlay.","author":[{"dropping-particle":"","family":"Ghorishi","given":"Alex","non-dropping-particle":"","parse-names":false,"suffix":""},{"dropping-particle":"","family":"Levin","given":"Nicole","non-dropping-particle":"","parse-names":false,"suffix":""},{"dropping-particle":"","family":"Rajalingam","given":"Karan","non-dropping-particle":"","parse-names":false,"suffix":""},{"dropping-particle":"","family":"Sanchez","given":"Daisy","non-dropping-particle":"","parse-names":false,"suffix":""}],"container-title":"Annals of Laparoscopic and Endoscopic Surgery","id":"ITEM-1","issued":{"date-parts":[["2023"]]},"page":"6-11","title":"Littre’s hernia: a case report of a rare intraoperative finding","type":"article-journal","volume":"8"},"uris":["http://www.mendeley.com/documents/?uuid=414c1049-4766-41bd-9783-6539947ce3c0"]}],"mendeley":{"formattedCitation":"(24)","plainTextFormattedCitation":"(24)","previouslyFormattedCitation":"(24)"},"properties":{"noteIndex":0},"schema":"https://github.com/citation-style-language/schema/raw/master/csl-citation.json"}</w:instrText>
      </w:r>
      <w:r w:rsidRPr="00F45C45">
        <w:rPr>
          <w:rFonts w:eastAsia="Calibri"/>
          <w:lang w:val="es-EC"/>
        </w:rPr>
        <w:fldChar w:fldCharType="separate"/>
      </w:r>
      <w:r w:rsidRPr="00F45C45">
        <w:rPr>
          <w:rFonts w:eastAsia="Calibri"/>
          <w:noProof/>
          <w:lang w:val="es-EC"/>
        </w:rPr>
        <w:t>(24)</w:t>
      </w:r>
      <w:r w:rsidRPr="00F45C45">
        <w:rPr>
          <w:rFonts w:eastAsia="Calibri"/>
          <w:lang w:val="es-EC"/>
        </w:rPr>
        <w:fldChar w:fldCharType="end"/>
      </w:r>
      <w:r w:rsidRPr="00F45C45">
        <w:rPr>
          <w:rFonts w:eastAsia="Calibri"/>
          <w:lang w:val="es-EC"/>
        </w:rPr>
        <w:t xml:space="preserve">. </w:t>
      </w:r>
      <w:r w:rsidRPr="00191678">
        <w:rPr>
          <w:lang w:val="es-CR"/>
        </w:rPr>
        <w:t xml:space="preserve">A pesar de los avances en las técnicas radiológicas, el diagnóstico preoperatorio de la HL y su diferenciación de otras hernias sigue siendo un reto </w:t>
      </w:r>
      <w:r w:rsidRPr="00F45C45">
        <w:fldChar w:fldCharType="begin" w:fldLock="1"/>
      </w:r>
      <w:r w:rsidRPr="00191678">
        <w:rPr>
          <w:lang w:val="es-CR"/>
        </w:rPr>
        <w:instrText>ADDIN CSL_CITATION {"citationItems":[{"id":"ITEM-1","itemData":{"DOI":"10.1016/j.ijscr.2021.106126","ISSN":"22102612","abstract":"Introduction and importance: A Littre's hernia (LH) is defined by the presence of Meckel's diverticulum (MD) in any kind of hernia sac. Preoperative diagnosis of LH is a challenge because of its rarity and the absence of specific radiological findings and clinical presentation. Surgery is the appropriate treatment of complicated LH that is an extremely rare condition with approximately 50 cases reported in the literature over the past 300 years. Case presentation: A 46-year-old Caucasian female was admitted to the Emergency Department with a two-day history of abdominal pain. Physical examination revealed an irreducible and painfull mass in umbilical region. Abdominal computed tomography scan showed the protrusion of greater omentum and small bowel loop through the umbilical ring. Laboratory tests were unremarkable. After diagnosis of strangulated umbilical hernia, the patient underwent exploratory laparotomy: the irreducible umbilical hernial sac was opened with presence of incarcerated and strangulated omentum and uncomplicated MD. Resection of incarcerated and ischemic greater omentum alone was performed. The postoperative course of patient was uneventful. Clinical discussion: Meckel's diverticulum</w:instrText>
      </w:r>
      <w:r w:rsidRPr="00F45C45">
        <w:instrText xml:space="preserve"> (MD) is a vestigial remnant of the omphalomesenteric duct, representing the most common congenital malformation of the gastrointestinal tract. Preoperative diagnosis of LH is very difficult and surgery represents the correct treatment of complicated LH. Conclusion: LH represents an extremely rare complication of MD difficult to diagnose and suspect because of the lack of specific radiological findings and clinical presentati</w:instrText>
      </w:r>
      <w:r w:rsidRPr="00191678">
        <w:rPr>
          <w:lang w:val="es-CR"/>
        </w:rPr>
        <w:instrText>on. Surgery represents the appropriate treatment of abdominal wall hernias and complicated MD.","author":[{"dropping-particle":"","family":"Evola","given":"Giuseppe","non-dropping-particle":"","parse-names":false,"suffix":""},{"dropping-particle":"","family":"Piazzese","given":"Enrico","non-dropping-particle":"","parse-names":false,"suffix":""},{"dropping-particle":"","family":"Bonanno","given":"Santo","non-dropping-particle":"","parse-names":false,"suffix":""},{"dropping-particle":"","family":"Stefano","given":"Carla","non-dropping-particle":"Di","parse-names":false,"suffix":""},{"dropping-particle":"","family":"Fede","given":"Giovanni Francesco","non-dropping-particle":"Di","parse-names":false,"suffix":""},{"dropping-particle":"","family":"Piazza","given":"Luigi","non-dropping-particle":"","parse-names":false,"suffix":""}],"container-title":"International Journal of Surgery Case Reports","id":"ITEM-1","issue":"April","issued":{"date-parts":[["2021"]]},"page":"106126","publisher":"Elsevier Ltd","title":"Complicated Littre's umbilical hernia with normal Meckel's diverticulum: A case report and review of the literature","type":"article-journal","volume":"84"},"uris":["http://www.mendeley.com/documents/?uuid=eefa350a-01ec-4f12-83fb-93a77444c73a"]}],"mendeley":{"formattedCitation":"(21)","plainTextFormattedCitation":"(21)","previouslyFormattedCitation":"(21)"},"properties":{"noteIndex":0},"schema":"https://github.com/citation-style-language/schema/raw/master/csl-citation.json"}</w:instrText>
      </w:r>
      <w:r w:rsidRPr="00F45C45">
        <w:fldChar w:fldCharType="separate"/>
      </w:r>
      <w:r w:rsidRPr="00191678">
        <w:rPr>
          <w:noProof/>
          <w:lang w:val="es-CR"/>
        </w:rPr>
        <w:t>(21)</w:t>
      </w:r>
      <w:r w:rsidRPr="00F45C45">
        <w:fldChar w:fldCharType="end"/>
      </w:r>
      <w:r w:rsidRPr="00191678">
        <w:rPr>
          <w:lang w:val="es-CR"/>
        </w:rPr>
        <w:t>.</w:t>
      </w:r>
      <w:bookmarkStart w:id="0" w:name="_Hlk151811340"/>
    </w:p>
    <w:p w14:paraId="4A73FED5" w14:textId="77777777" w:rsidR="00876D84" w:rsidRPr="00191678" w:rsidRDefault="00876D84" w:rsidP="00876D84">
      <w:pPr>
        <w:jc w:val="both"/>
        <w:rPr>
          <w:lang w:val="es-CR"/>
        </w:rPr>
      </w:pPr>
    </w:p>
    <w:p w14:paraId="1D9351B4" w14:textId="7C7C57B5" w:rsidR="00876D84" w:rsidRPr="00876D84" w:rsidRDefault="00876D84" w:rsidP="00876D84">
      <w:pPr>
        <w:pStyle w:val="Ttulo"/>
      </w:pPr>
      <w:r w:rsidRPr="00876D84">
        <w:t>TRATAMIENTO</w:t>
      </w:r>
    </w:p>
    <w:p w14:paraId="698BB4EB" w14:textId="77777777" w:rsidR="00191678" w:rsidRPr="00191678" w:rsidRDefault="00191678" w:rsidP="00191678">
      <w:pPr>
        <w:jc w:val="both"/>
        <w:rPr>
          <w:u w:val="single"/>
          <w:lang w:val="es-CR"/>
        </w:rPr>
      </w:pPr>
    </w:p>
    <w:p w14:paraId="2FA88253" w14:textId="77777777" w:rsidR="00191678" w:rsidRPr="00191678" w:rsidRDefault="00191678" w:rsidP="00191678">
      <w:pPr>
        <w:jc w:val="both"/>
        <w:rPr>
          <w:lang w:val="es-CR"/>
        </w:rPr>
      </w:pPr>
      <w:r w:rsidRPr="00191678">
        <w:rPr>
          <w:lang w:val="es-CR"/>
        </w:rPr>
        <w:t xml:space="preserve">El tratamiento de la HL es quirúrgico e incluye la reparación del defecto herniario y el manejo del DM </w:t>
      </w:r>
      <w:r w:rsidRPr="00F45C45">
        <w:fldChar w:fldCharType="begin" w:fldLock="1"/>
      </w:r>
      <w:r w:rsidRPr="00191678">
        <w:rPr>
          <w:lang w:val="es-CR"/>
        </w:rPr>
        <w:instrText>ADDIN CSL_CITATION {"citationItems":[{"id":"ITEM-1","itemData":{"DOI":"10.1016/j.ijscr.2021.106126","ISSN":"22102612","abstract":"Introduction and importance: A Littre's hernia (LH) is defined by the presence of Meckel's diverticulum (MD) in any kind of hernia sac. Preoperative diagnosis of LH is a challenge because of its rarity and the absence of specific radiological findings and clinical presentation. Surgery is the appropriate treatment of complicated LH that is an extremely rare condition with approximately 50 cases reported in the literature over the past 300 years. Case presentation: A 46-year-old Caucasian female was admitted to the Emergency Department with a two-day history of abdominal pain. Physical examination revealed an irreducible and painfull mass in umbilical region. Abdominal computed tomography scan showed the protrusion of greater omentum and small bowel loop through the umbilical ring. Laboratory tests were unremarkable. After diagnosis of strangulated umbilical hernia, the patient underwent exploratory laparotomy: the irreducible umbilical hernial sac was opened with presence of incarcerated and strangulated omentum and uncomplicated MD. Resection of incarcerated and ischemic greater omentum alone was performed. The postoperative course of patient was uneventful. Clinical discussion: Meckel's diverticulum (MD) is a vestigial remnant of the omphalomesenteric duct, representing the most common congenital malformation of the gastrointestinal tract. Preoperative diagnosis of LH is very difficult and surgery represents the correct treatment of complicated LH. Conclusion: LH represents an extremely rare complication of MD difficult to diagnose and suspect because of the lack of specific radiological findings and clinical presentation. Surgery represents the appropriate treatment of abdominal wall hernias and complicated MD.","author":[{"dropping-particle":"","family":"Evola","given":"Giuseppe","non-dropping-particle":"","parse-names":false,"suffix":""},{"dropping-particle":"","family":"Piazzese","given":"Enrico","non-dropping-particle":"","parse-names":false,"suffix":""},{"dropping-particle":"","family":"Bonanno","given":"Santo","non-dropping-particle":"","parse-names":false,"suffix":""},{"dropping-particle":"","family":"Stefano","given":"Carla","non-dropping-particle":"Di","parse-names":false,"suffix":""},{"dropping-particle":"","family":"Fede","given":"Giovanni Francesco","non-dropping-particle":"Di","parse-names":false,"suffix":""},{"dropping-particle":"","family":"Piazza","given":"Luigi","non-dropping-particle":"","parse-names":false,"suffix":""}],"container-title":"International Journal of Surgery Case Reports","id":"ITEM-1","issue":"April","issued":{"date-parts":[["2021"]]},"page":"106126","publisher":"Elsevier Ltd","title":"Complicated Littre's umbilical hernia with normal Meckel's diverticulum: A case report and review of the literature","type":"article-journal","volume":"84"},"uris":["http://www.mendeley.com/documents/?uuid=eefa350a-01ec-4f12-83fb-93a77444c73a"]}],"mendeley":{"formattedCitation":"(21)","plainTextFormattedCitation":"(21)","previouslyFormattedCitation":"(21)"},"properties":{"noteIndex":0},"schema":"https://github.com/citation-style-language/schema/raw/master/csl-citation.json"}</w:instrText>
      </w:r>
      <w:r w:rsidRPr="00F45C45">
        <w:fldChar w:fldCharType="separate"/>
      </w:r>
      <w:r w:rsidRPr="00191678">
        <w:rPr>
          <w:noProof/>
          <w:lang w:val="es-CR"/>
        </w:rPr>
        <w:t>(21)</w:t>
      </w:r>
      <w:r w:rsidRPr="00F45C45">
        <w:fldChar w:fldCharType="end"/>
      </w:r>
      <w:r w:rsidRPr="00191678">
        <w:rPr>
          <w:lang w:val="es-CR"/>
        </w:rPr>
        <w:t xml:space="preserve">. No existe un consenso real sobre el manejo del DM en sí, pero su abordaje depende de su presentación clínica </w:t>
      </w:r>
      <w:r w:rsidRPr="00F45C45">
        <w:fldChar w:fldCharType="begin" w:fldLock="1"/>
      </w:r>
      <w:r w:rsidRPr="00191678">
        <w:rPr>
          <w:lang w:val="es-CR"/>
        </w:rPr>
        <w:instrText>ADDIN CSL_CITATION {"citationItems":[{"id":"ITEM-1","itemData":{"DOI":"10.1016/j.ijscr.2022.107570","ISSN":"22102612","abstract":"Introduction: Littré's hernia is a rare condition related to Meckel's diverticulum. Its diagnosis is per operative and its treatment is surgical. We report a case of Littre's hernia strangled, discovered in a 67-year-old adult in Togo. Case report: A 67-year-old farmer was seen in the emergency room for a painful right inguinoscrotal swelling. The diagnosis of strangulated right inguinoscrotal hernia was retained and a surgical indication was given. Intraoperatively, a Meckel's diverticulum was found in the hernia sac and an intraoperative diagnosis of Littre's hernia was made. The patient underwent a T-shaped resection with terminal ileo-ileal anastomosis. The postoperative course was simple. Conclusion: Littré's hernia is a rare and exceptional disease whose preoperative diagnosis is difficult. Surgery is the therapeutic modality for this condition.","author":[{"dropping-particle":"","family":"Essobiyou","given":"Tamassi Bertrand","non-dropping-particle":"","parse-names":false,"suffix":""},{"dropping-particle":"","family":"Pali","given":"Essomondjona","non-dropping-particle":"","parse-names":false,"suffix":""},{"dropping-particle":"","family":"Keheou","given":"Alexandre Palissam","non-dropping-particle":"","parse-names":false,"suffix":""},{"dropping-particle":"","family":"Issa","given":"Mohamed","non-dropping-particle":"","parse-names":false,"suffix":""},{"dropping-particle":"","family":"Dosseh","given":"Ekoue David","non-dropping-particle":"","parse-names":false,"suffix":""}],"container-title":"International Journal of Surgery Case Reports","id":"ITEM-1","issue":"107570","issued":{"date-parts":[["2022"]]},"publisher":"Elsevier Ltd","title":"Unusual form of inguinal hernia: A case report of Littré's hernia strangled","type":"article-journal","volume":"98"},"uris":["http://www.mendeley.com/documents/?uuid=349abce7-2304-4c0d-826b-4a8b11052387"]}],"mendeley":{"formattedCitation":"(19)","plainTextFormattedCitation":"(19)","previouslyFormattedCitation":"(19)"},"properties":{"noteIndex":0},"schema":"https://github.com/citation-style-language/schema/raw/master/csl-citation.json"}</w:instrText>
      </w:r>
      <w:r w:rsidRPr="00F45C45">
        <w:fldChar w:fldCharType="separate"/>
      </w:r>
      <w:r w:rsidRPr="00191678">
        <w:rPr>
          <w:noProof/>
          <w:lang w:val="es-CR"/>
        </w:rPr>
        <w:t>(19)</w:t>
      </w:r>
      <w:r w:rsidRPr="00F45C45">
        <w:fldChar w:fldCharType="end"/>
      </w:r>
      <w:r w:rsidRPr="00191678">
        <w:rPr>
          <w:lang w:val="es-CR"/>
        </w:rPr>
        <w:t xml:space="preserve">. La resección es  el procedimiento  indicado para los casos sintomáticos, mientras que para aquellos casos asintomáticos hallados incidentalmente la resección es controversial </w:t>
      </w:r>
      <w:r w:rsidRPr="00F45C45">
        <w:fldChar w:fldCharType="begin" w:fldLock="1"/>
      </w:r>
      <w:r w:rsidRPr="00191678">
        <w:rPr>
          <w:lang w:val="es-CR"/>
        </w:rPr>
        <w:instrText>ADDIN CSL_CITATION {"citationItems":[{"id":"ITEM-1","itemData":{"DOI":"10.7759/cureus.11065","abstract":"Littré's hernia (LH) is a rare clinical entity defined by the presence of Meckel's diverticulum (MD) within a hernial sac. Although MD is the most common congenital abnormality of the intestinal tract, most of its cases remain asymptomatic. It may, however, manifest itself in the form of multiple complications. One of its rare complications is LH, which is reported occurring in a mere 1% of all MD cases. The anamneses of LH are like any other hernia containing the gut, making its preoperative diagnosis unlikely. We present herein a case of a 16-year-old boy with an incarcerated LH at the inguinal region, which was successfully treated by wedge resection of the diverticulum followed by hernia repair.","author":[{"dropping-particle":"","family":"Usman","given":"Ahmad","non-dropping-particle":"","parse-names":false,"suffix":""},{"dropping-particle":"","family":"Rashid","given":"Muhammad Humayoun","non-dropping-particle":"","parse-names":false,"suffix":""},{"dropping-particle":"","family":"Ghaffar","given":"Umar","non-dropping-particle":"","parse-names":false,"suffix":""},{"dropping-particle":"","family":"Farooque","given":"Umar","non-dropping-particle":"","parse-names":false,"suffix":""},{"dropping-part</w:instrText>
      </w:r>
      <w:r w:rsidRPr="00F45C45">
        <w:instrText>icle":"","family"</w:instrText>
      </w:r>
      <w:r w:rsidRPr="00191678">
        <w:rPr>
          <w:lang w:val="es-CR"/>
        </w:rPr>
        <w:instrText>:"Shabbir","given":"Ayesha","non-dropping-particle":"","parse-names":false,"suffix":""}],"container-title":"Cureus","id":"ITEM-1","issue":"10","issued":{"date-parts":[["2020"]]},"page":"10-13","title":"Littré’s Hernia: A Rare Intraoperative Finding","type":"article-journal","volume":"12"},"uris":["http://www.mendeley.com/documents/?uuid=8e79b2a7-76dd-47fe-b810-5a66c3b75efd"]},{"id":"ITEM-2","itemData":{"DOI":"10.35954/SM2021.40.2.7.e502","ISSN":"16880633","author":[{"dropping-particle":"","family":"Beraldo","given":"Gerardo","non-dropping-particle":"","parse-names":false,"suffix":""},{"dropping-particle":"","family":"Reyes","given":"Susana","non-dropping-particle":"","parse-names":false,"suffix":""},{"dropping-particle":"","family":"Varela Vega","given":"Martín","non-dropping-particle":"","parse-names":false,"suffix":""},{"dropping-particle":"","family":"Rodriguez","given":"Alejandro","non-dropping-particle":"","parse-names":false,"suffix":""}],"container-title":"SALUD MILITAR","id":"ITEM-2","issue":"2","issued":{"date-parts":[["2021","12","30"]]},"title":"Hernia de Littré en adultos: Reporte de 2 casos clínicos","type":"article-journal","volume":"40"},"uris":["http://www.mendeley.com/documents/?uuid=8e72acb8-04c1-47cd-b4c5-27b7c101e518"]}],"mendeley":{"formattedCitation":"(1,22)","plainTextFormattedCitation":"(1,22)","previouslyFormattedCitation":"(1,22)"},"properties":{"noteIndex":0},"schema":"https://github.com/citation-style-language/schema/raw/master/csl-citation.json"}</w:instrText>
      </w:r>
      <w:r w:rsidRPr="00F45C45">
        <w:fldChar w:fldCharType="separate"/>
      </w:r>
      <w:r w:rsidRPr="00191678">
        <w:rPr>
          <w:noProof/>
          <w:lang w:val="es-CR"/>
        </w:rPr>
        <w:t>(1,22)</w:t>
      </w:r>
      <w:r w:rsidRPr="00F45C45">
        <w:fldChar w:fldCharType="end"/>
      </w:r>
      <w:r w:rsidRPr="00191678">
        <w:rPr>
          <w:lang w:val="es-CR"/>
        </w:rPr>
        <w:t>.</w:t>
      </w:r>
    </w:p>
    <w:p w14:paraId="6E9C73A8" w14:textId="77777777" w:rsidR="00191678" w:rsidRPr="00191678" w:rsidRDefault="00191678" w:rsidP="00191678">
      <w:pPr>
        <w:jc w:val="both"/>
        <w:rPr>
          <w:lang w:val="es-CR"/>
        </w:rPr>
      </w:pPr>
    </w:p>
    <w:p w14:paraId="44B68924" w14:textId="0CB46A00" w:rsidR="00191678" w:rsidRPr="00876D84" w:rsidRDefault="00191678" w:rsidP="00191678">
      <w:pPr>
        <w:jc w:val="both"/>
        <w:rPr>
          <w:b/>
          <w:bCs/>
          <w:lang w:val="es-CR"/>
        </w:rPr>
      </w:pPr>
      <w:r w:rsidRPr="00876D84">
        <w:rPr>
          <w:b/>
          <w:bCs/>
          <w:lang w:val="es-CR"/>
        </w:rPr>
        <w:t>Reparación del defecto herniario</w:t>
      </w:r>
    </w:p>
    <w:p w14:paraId="29B7F35D" w14:textId="77777777" w:rsidR="00191678" w:rsidRPr="00191678" w:rsidRDefault="00191678" w:rsidP="00191678">
      <w:pPr>
        <w:jc w:val="both"/>
        <w:rPr>
          <w:lang w:val="es-CR"/>
        </w:rPr>
      </w:pPr>
      <w:r w:rsidRPr="00191678">
        <w:rPr>
          <w:lang w:val="es-CR"/>
        </w:rPr>
        <w:t xml:space="preserve">La reparación de este tipo de hernia no está bien definida en la literatura, pero debe cumplir con los principios básicos de toda reparación herniaria </w:t>
      </w:r>
      <w:r w:rsidRPr="00F45C45">
        <w:fldChar w:fldCharType="begin" w:fldLock="1"/>
      </w:r>
      <w:r w:rsidRPr="00191678">
        <w:rPr>
          <w:lang w:val="es-CR"/>
        </w:rPr>
        <w:instrText>ADDIN CSL_CITATION {"citationItems":[{"id":"ITEM-1","itemData":{"DOI":"10.1016/j.rchic.2016.11.008","ISSN":"07184026","abstract":"Objective: To present a case of strangulated Littré femoral hernia. Clinical case: 86 years old man with 4 days of post-traumatic periumbilical abdominal pain accompanied by vomiting and absence of stools with gas transit preserved. Examination highlighted a painful and indurated mass of 3 cm in diameter that it was not reducible below right inguinal arch. A femoral hernia repair with preperitoneal approach was performed by identifying a strangulated Littré hernia performing bowel resection and tissue repair of the hernia defect. Conclusion: Littré femoral hernias are an extremely rare entity and optimal surgical management is not established.","author":[{"dropping-particle":"","family":"Núñez Cámara","given":"Marco","non-dropping-particle":"","parse-names":false,"suffix":""},{"dropping-particle":"","family":"Núñez Monar","given":"Hemberly","non-dropping-particle":"","parse-names":false,"suffix":""}],"container-title":"Revista Chilena de Cirugia","id":"ITEM-1","issue":"6","issued":{"date-parts":[["2017"]]},"page":"495-497","title":"Hernia femoral de Littré estrangulada. Reporte de caso clínico","type":"article-journal","volume":"69"},"uris":["http://www.mendeley.com/documents/?uuid=ae01956d-a3dc-4c2f-9080-2ea1df000594"]}],"mendeley":{"formattedCitation":"(25)","plainTextFormattedCitation":"(25)","previouslyFormattedCitation":"(25)"},"properties":{"noteIndex":0},"schema":"https://github.com/citation-style-language/schema/raw/master/csl-citation.json"}</w:instrText>
      </w:r>
      <w:r w:rsidRPr="00F45C45">
        <w:fldChar w:fldCharType="separate"/>
      </w:r>
      <w:r w:rsidRPr="00191678">
        <w:rPr>
          <w:noProof/>
          <w:lang w:val="es-CR"/>
        </w:rPr>
        <w:t>(25)</w:t>
      </w:r>
      <w:r w:rsidRPr="00F45C45">
        <w:fldChar w:fldCharType="end"/>
      </w:r>
      <w:r w:rsidRPr="00191678">
        <w:rPr>
          <w:lang w:val="es-CR"/>
        </w:rPr>
        <w:t>.</w:t>
      </w:r>
      <w:r w:rsidRPr="00191678">
        <w:rPr>
          <w:b/>
          <w:bCs/>
          <w:lang w:val="es-CR"/>
        </w:rPr>
        <w:t xml:space="preserve"> </w:t>
      </w:r>
      <w:r w:rsidRPr="00191678">
        <w:rPr>
          <w:lang w:val="es-CR"/>
        </w:rPr>
        <w:t xml:space="preserve">El abordaje quirúrgico se puede realizar mediante abordaje abierto o endoscópico y la reparación de la pared puede ser anatómica con sutura o incluir el uso de malla (de acuerdo a la circunstancia del DM)  </w:t>
      </w:r>
      <w:r w:rsidRPr="00F45C45">
        <w:fldChar w:fldCharType="begin" w:fldLock="1"/>
      </w:r>
      <w:r w:rsidRPr="00191678">
        <w:rPr>
          <w:lang w:val="es-CR"/>
        </w:rPr>
        <w:instrText>ADDIN CSL_CITATION {"citationItems":[{"id":"ITEM-1","itemData":{"DOI":"10.1186/s40792-020-01008-3","abstract":"BACKGROUND: Littre's hernia containing Meckel's diverticulum is an extremely rare  disease. We report an adult case of two-stage laparoscopic surgery for incarceration of Meckel's diverticulum in an umbilical hernia. CASE PRESENTATION: The case involved a 23-year-old, severely obese man with BMI 36.5 kg/m(2). After experiencing effusion from the umbilicus for 2 months, and was referred from a local dermatologist. We diagnosed an infected urachal remnant, and antibiotic therapy was performed first. Surgery was planned for after the infection disappeared. During follow-up, effusion from the umbilicus took on an intestinal fluid-like character, so we diagnosed small intestinal cutaneous fistula and performed surgery. Under laparoscopy, we found a Meckel's diverticulum incarcerated in an umbilical hernia. The diverticulum was resected first, and the incarceration was released. The umbilicus was infected, so we planned repair of the umbilical hernia in a second surgery. The postoperative course was uneventful and the patient was discharged on postoperative day 5. One month after the initial operation, we confirmed that there were no signs of infection, and performed um</w:instrText>
      </w:r>
      <w:r w:rsidRPr="00F45C45">
        <w:instrText>bilical hernia repair using the laparoscopic intraperitoneal onlay mesh (IPOM) repair. Postoperative progress was uneventful and he was discharged on postoperative day 4. No recurrence or infection was observed until 8 months postoperatively. CONCLUSIONS: We performed dissection of the diverticulum and umbilical hernia repair for the incarcerated umbilical Littre's hernia under laparoscopy in a severely obese patient. The risk of mesh infection seems to be avoidable using a two-stage surgery, and the risk of recurrence can be reduced using the IPOM repair compared with simple suture closure.","author":[{"dropping-particle":"","family":"Ariyoshi","given":"Yu","non-dropping-particle":"","parse-names":false,"suffix":""},{"dropping-particle":"","family":"Suto","given":"Takayuki","non-dropping-particle":"","parse-names":false,"suffix":""},{"dropping-particle":"","family":"Umemura","given":"Akira","non-dropping-particle":"","parse-names":false,"suffix":""},{"dropping-particle":"","family":"Fujiwara","given":"Hisataka","non-dropping-particle":"","parse-names":false,"suffix":""},{"dropping-particle":"","family":"Yanari","given":"Shingo","non-dropping-particle":"","parse-names":false,"suffix":""},{"dropping-particle":"","family":"Uesugi","given":"Noriyuki","non-dropping-particle":"","parse-names":false,"suffix":""},{"dropping-particle":"","family":"Sugai","given":"Tamotsu","non-dropping-particle":"","parse-names":false,"suffix":""},{"dropping-particle":"","family":"Sasaki","given":"Akira","non-dropping-particle":"","parse-names":false,"suffix":""}],"container-title":"Surgical Case Reports","id":"ITEM-1","issue":"1","issued":{"date-parts":[["2020"]]},"title":"Two-stage laparoscopic surgery for incarcerated umbilical Littre’s hernia in severely obese patient: a case report","type":"article-journal","volume":"6"},"uris":["http://www.mendeley.com/documents/?uuid=9e803812-e94e-41a7-af8f-ffdb032686e1"]}],"mendeley":{"formattedCitation":"(26)","plainTextFormattedCitation":"(26)","previouslyFormattedCitation":"(26)"},"properties":{"noteIndex":0},"schema":"https://github.com/citation-style-language/schema/raw/master/csl-citation.json"}</w:instrText>
      </w:r>
      <w:r w:rsidRPr="00F45C45">
        <w:fldChar w:fldCharType="separate"/>
      </w:r>
      <w:r w:rsidRPr="00F45C45">
        <w:rPr>
          <w:noProof/>
        </w:rPr>
        <w:t>(26)</w:t>
      </w:r>
      <w:r w:rsidRPr="00F45C45">
        <w:fldChar w:fldCharType="end"/>
      </w:r>
      <w:r w:rsidRPr="00F45C45">
        <w:t xml:space="preserve">. Răcăreanu </w:t>
      </w:r>
      <w:r w:rsidRPr="006B55F4">
        <w:rPr>
          <w:i/>
        </w:rPr>
        <w:t>et al</w:t>
      </w:r>
      <w:r w:rsidRPr="00F45C45">
        <w:t xml:space="preserve">. </w:t>
      </w:r>
      <w:r w:rsidRPr="00F45C45">
        <w:fldChar w:fldCharType="begin" w:fldLock="1"/>
      </w:r>
      <w:r w:rsidRPr="00F45C45">
        <w:instrText>ADDIN CSL_CITATION {"citationItems":[{"id":"ITEM-1","itemData":{"DOI":"10.3390/jcm12113743","ISSN":"20770383","abstract":"Littre hernia is a rare type of hernia in which a Meckel diverticulum is found in the hernia sac. Given the rare nature of this disease, little data on demographics and surgical management exists. In this article, we provide a case report of a strangulated inguinal Littre hernia and perform a systematic review of the literature. The PubMed database was searched on 5 March 2022, and all cases of Littre hernia in adults that had English abstracts or full-text were analyzed. Our primary objective was to evaluate the surgical management and outcomes of this particular type of hernia, and our secondary objectives were to assess demographic characteristics, presentation particularities, and recurrence rates. We identified 89 articles with 98 cases, including our own. Results show a high prevalence of complications described intraoperatively, with strangulation being present in up to 38.46% of patients. The laparoscopic approach was utilized in patients with femoral, inguinal, and umbilical hernias. The most commonly performed type of resection was MD resection, followed by bowel resection, while a minority of cases (5.48%) remained unresected. Mesh repair was more frequently performed in patients with MD resection. A mortality rate of 8.7% in patients who underwent bowel resection was found. A relatively high number of reports of ectopic tissue (21.21%), ulceration (12.12%), and tumors (9.09%) were found. The average follow-up was 19.5 ± 10.29 months, with no hernia recurrence. In conclusion, most cases are admitted in an emergency setting, and intestinal obstruction is frequently associated. A minimally invasive approach can be an option even for complicated hernias. MD resection or bowel resection is usually employed, depending on the extent of ischemic lesions. Patients undergoing bowel resection may be prone to worse outcomes.","author":[{"dropping-particle":"","family":"Răcăreanu","given":"Marian","non-dropping-particle":"","parse-names":false,"suffix":""},{"dropping-particle":"","family":"Preda","given":"Silviu Daniel","non-dropping-particle":"","parse-names":false,"suffix":""},{"dropping-particle":"","family":"Preda","given":"Agnesa","non-dropping-particle":"","parse-names":false,"suffix":""},{"dropping-particle":"","family":"Strâmbu","given":"Victor Dan Eugen","non-dropping-particle":"","parse-names":false,"suffix":""},{"dropping-particle":"","family":"Radu","given":"Petru Adrian","non-dropping-particle":"","parse-names":false,"suffix":""},{"dropping-particle":"","family":"Bratiloveanu","given":"Tudor Constantin","non-dropping-particle":"","parse-names":false,"suffix":""},{"dropping-particle":"","family":"Pătrașcu","given":"Ștefan","non-dropping-particle":"","parse-names":false,"suffix":""},{"dropping-particle":"","family":"Marinescu","given":"Daniela","non-dropping-particle":"","parse-names":false,"suffix":""},{"dropping-particle":"","family":"Sapalidis","given":"Konstantinos","non-dropping-particle":"","parse-names":false,"suffix":""},{"dropping-particle":"","family":"Șurlin","given":"Valeriu","non-dropping-particle":"","parse-names":false,"suffix":""}],"container-title":"Journal of Clinical Medicine","id":"ITEM-1","issue":"11","issued":{"date-parts":[["2023"]]},"title":"Management of Littre Hernia—Case Report and Systematic Review of Case Reports","type":"article-journal","volume":"12"},"uris":["http://www.mendeley.com/documents/?uuid=9632c4bd-0e77-4bf3-9790-83679bd36bee"]}],"mendeley":{"formattedCitation":"(3)","plainTextFormattedCitation":"(3)","previouslyFormattedCitation":"(3)"},"properties":{"noteIndex":0},"schema":"https://github.com/citation-style-language/schema/raw/master/csl-citation.json"}</w:instrText>
      </w:r>
      <w:r w:rsidRPr="00F45C45">
        <w:fldChar w:fldCharType="separate"/>
      </w:r>
      <w:r w:rsidRPr="00F45C45">
        <w:rPr>
          <w:noProof/>
        </w:rPr>
        <w:t>(3)</w:t>
      </w:r>
      <w:r w:rsidRPr="00F45C45">
        <w:fldChar w:fldCharType="end"/>
      </w:r>
      <w:r w:rsidRPr="00F45C45">
        <w:t xml:space="preserve"> y Schizas </w:t>
      </w:r>
      <w:r w:rsidRPr="006B55F4">
        <w:rPr>
          <w:i/>
        </w:rPr>
        <w:t>et al</w:t>
      </w:r>
      <w:r w:rsidRPr="00F45C45">
        <w:t xml:space="preserve">. </w:t>
      </w:r>
      <w:r w:rsidRPr="00F45C45">
        <w:fldChar w:fldCharType="begin" w:fldLock="1"/>
      </w:r>
      <w:r w:rsidRPr="00F45C45">
        <w:instrText>ADDIN CSL_CITATION {"citationItems":[{"id":"ITEM-1","itemData":{"DOI":"10.1007/s10029-018-1867-0","ISBN":"0123456789","ISSN":"12489204","PMID":"30506463","abstract":"Purpose: A hernia containing Meckel’s diverticulum is called a Littre’s Hernia. It’s a rare entity and its diagnosis is often incidental during routine hernia repair surgery. The objective of this study is the evaluation of the current evidence on Littre’s hernias regarding their clinical presentation and optimal treatment approach. Methods: PubMed and Cochrane bibliographical databases were searched from the beginning of time (last search: August 1st, 2018) for studies reporting on Littre’s hernias in adult population. Results: Forty-five studies met our inclusion criteria and reported collectively on 53 patients (21 males and 32 females) presenting at health care units with a Littre’s hernia. The most common sites of occurrence were femoral (39.6%) and inguinal (34%). The vast majority of cases (77.4%) concerned incarcerated hernias. All patients underwent surgical hernia repair accompanied by a diverticulectomy and 16.9% of them received mesh. Only 7.5% of patients experienced immediate postoperative complications. Conclusions: A Littre hernia is a rare complication of Meckel’s diverticulum. It requires surgical attention and all medical professionals should be encouraged to report such cases to expand our experience and optimize the therapeutic approach.","author":[{"dropping-particle":"","family":"Schizas","given":"D.","non-dropping-particle":"","parse-names":false,"suffix":""},{"d</w:instrText>
      </w:r>
      <w:r w:rsidRPr="00191678">
        <w:rPr>
          <w:lang w:val="es-CR"/>
        </w:rPr>
        <w:instrText>ropping-particle":"","family":"Katsaros","given":"I.","non-dropping-particle":"","parse-names":false,"suffix":""},{"dropping-particle":"","family":"Tsapralis","given":"D.","non-dropping-particle":"","parse-names":false,"suffix":""},{"dropping-particle":"","family":"Moris","given":"D.","non-dropping-particle":"","parse-names":false,"suffix":""},{"dropping-particle":"","family":"Michalinos","given":"A.","non-dropping-particle":"","parse-names":false,"suffix":""},{"dropping-particle":"","family":"Tsilimigras","given":"D. I.","non-dropping-particle":"","parse-names":false,"suffix":""},{"dropping-particle":"","family":"Frountzas","given":"M.","non-dropping-particle":"","parse-names":false,"suffix":""},{"dropping-particle":"","family":"Machairas","given":"N.","non-dropping-particle":"","parse-names":false,"suffix":""},{"dropping-particle":"","family":"Troupis","given":"T.","non-dropping-particle":"","parse-names":false,"suffix":""}],"container-title":"Hernia","id":"ITEM-1","issue":"1","issued":{"date-parts":[["2019"]]},"page":"125-130","publisher":"Springer Paris","title":"Littre’s hernia: a systematic review of the literature","type":"article-journal","volume":"23"},"uris":["http://www.mendeley.com/documents/?uuid=96b6f568-1bc3-4174-8f90-3c0f78359f35"]}],"mendeley":{"formattedCitation":"(2)","plainTextFormattedCitation":"(2)","previouslyFormattedCitation":"(2)"},"properties":{"noteIndex":0},"schema":"https://github.com/citation-style-language/schema/raw/master/csl-citation.json"}</w:instrText>
      </w:r>
      <w:r w:rsidRPr="00F45C45">
        <w:fldChar w:fldCharType="separate"/>
      </w:r>
      <w:r w:rsidRPr="00191678">
        <w:rPr>
          <w:noProof/>
          <w:lang w:val="es-CR"/>
        </w:rPr>
        <w:t>(2)</w:t>
      </w:r>
      <w:r w:rsidRPr="00F45C45">
        <w:fldChar w:fldCharType="end"/>
      </w:r>
      <w:r w:rsidRPr="00191678">
        <w:rPr>
          <w:lang w:val="es-CR"/>
        </w:rPr>
        <w:t xml:space="preserve"> informan en sus estudios que la laparotomía es el abordaje seleccionado en la mayoría de los casos, siendo realizada en el 44.78% y el 94.3% de los casos, respectivamente. Esto se puede entender debido a que la mayoría de las presentaciones de HL son situaciones complicadas y requieren un abordaje de emergencia.</w:t>
      </w:r>
    </w:p>
    <w:p w14:paraId="15EC1BD4" w14:textId="77777777" w:rsidR="00876D84" w:rsidRDefault="00876D84" w:rsidP="00191678">
      <w:pPr>
        <w:jc w:val="both"/>
        <w:rPr>
          <w:b/>
          <w:bCs/>
          <w:u w:val="single"/>
          <w:lang w:val="es-CR"/>
        </w:rPr>
      </w:pPr>
    </w:p>
    <w:p w14:paraId="0E15A6D1" w14:textId="7A98FC72" w:rsidR="00191678" w:rsidRPr="00876D84" w:rsidRDefault="00191678" w:rsidP="00191678">
      <w:pPr>
        <w:jc w:val="both"/>
        <w:rPr>
          <w:b/>
          <w:bCs/>
          <w:lang w:val="es-CR"/>
        </w:rPr>
      </w:pPr>
      <w:r w:rsidRPr="00876D84">
        <w:rPr>
          <w:b/>
          <w:bCs/>
          <w:lang w:val="es-CR"/>
        </w:rPr>
        <w:t>Uso de material protésico (malla)</w:t>
      </w:r>
    </w:p>
    <w:p w14:paraId="6FAD5040" w14:textId="77777777" w:rsidR="00191678" w:rsidRDefault="00191678" w:rsidP="00191678">
      <w:pPr>
        <w:jc w:val="both"/>
        <w:rPr>
          <w:lang w:val="es-CR"/>
        </w:rPr>
      </w:pPr>
      <w:r w:rsidRPr="00191678">
        <w:rPr>
          <w:lang w:val="es-CR"/>
        </w:rPr>
        <w:t xml:space="preserve">Schizas </w:t>
      </w:r>
      <w:r w:rsidRPr="00191678">
        <w:rPr>
          <w:i/>
          <w:lang w:val="es-CR"/>
        </w:rPr>
        <w:t>et al</w:t>
      </w:r>
      <w:r w:rsidRPr="00191678">
        <w:rPr>
          <w:lang w:val="es-CR"/>
        </w:rPr>
        <w:t xml:space="preserve">. </w:t>
      </w:r>
      <w:r w:rsidRPr="00F45C45">
        <w:fldChar w:fldCharType="begin" w:fldLock="1"/>
      </w:r>
      <w:r w:rsidRPr="00191678">
        <w:rPr>
          <w:lang w:val="es-CR"/>
        </w:rPr>
        <w:instrText>ADDIN CSL_CITATION {"citationItems":[{"id":"ITEM-1","itemData":{"DOI":"10.1007/s10029-018-1867-0","ISBN":"0123456789","ISSN":"12489204","PMID":"30506463","abstract":"Purpose: A hernia containing Meckel’s diverticulum is called a Littre’s Hernia. It’s a rare entity and its diagnosis is often incidental during routine hernia repair surgery. The objective of this study is the evaluation of the current evidence on Littre’s hernias regarding their clinical presentation and optimal treatment approach. Methods: PubMed and Cochrane bibliographical databases were searched from the beginning of time (last search: August 1st, 2018) for studies reporting on Littre’s hernias in adult population. Results: Forty-five studies met our inclusion criteria and reported collectively on 53 patients (21 males and 32 females) presenting at health care units with a Littre’s hernia. The most common sites of occurrence were femoral (39.6%) and inguinal (34%). The vast majority of cases (77.4%) concerned incarcerated hernias. All patients underwent surgical hernia repair accompanied by a diverticulectomy and 16.9% of them received mesh. Only 7.5% of patients experienced immediate postoperative complications. Conclusions: A Littre hernia is a rare complication of Meckel’s diverticulum. It requires surgical attention and all medical professionals should be encouraged to report such cases to expand our experience and optimize the therapeutic approach.","author":[{"dropping-particle":"","family":"Schizas","given":"D.","non-dropping-particle":"","parse-names":false,"suffix":""},{"dropping-particle":"","family":"Katsaros","given":"I.","non-dropping-particle":"","parse-names":false,"suffix":""},{"dropping-particle":"","family":"Tsapralis","given":"D.","non-dropping-particle":"","parse-names":false,"suffix":""},{"dropping-particle":"","family":"Moris","given":"D.","non-dropping-particle":"","parse-names":false,"suffix":""},{"dropping-particle":"","family":"Michalinos","given":"A.","non-dropping-particle":"","parse-names":false,"suffix":""},{"dropping-particle":"","family":"Tsilimigras","given":"D. I.","non-dropping-particle":"","parse-names":false,"suffix":""},{"dropping-particle":"","family":"Frountzas","given":"M.","non-dropping-particle":"","parse-names":false,"suffix":""},{"dropping-particle":"","family":"Machairas","given":"N.","non-dropping-particle":"","parse-names":false,"suffix":""},{"dropping-particle":"","family":"Troupis","given":"T.","non-dropping-particle":"","parse-names":false,"suffix":""}],"container-title":"Hernia","id":"ITEM-1","issue":"1","issued":{"date-parts":[["2019"]]},"page":"125-130","publisher":"Springer Paris","title":"Littre’s hernia: a systematic review of the literature","type":"article-journal","volume":"23"},"uris":["http://www.mendeley.com/documents/?uuid=96b6f568-1bc3-4174-8f90-3c0f78359f35"]}],"mendeley":{"formattedCitation":"(2)","plainTextFormattedCitation":"(2)","previouslyFormattedCitation":"(2)"},"properties":{"noteIndex":0},"schema":"https://github.com/citation-style-language/schema/raw/master/csl-citation.json"}</w:instrText>
      </w:r>
      <w:r w:rsidRPr="00F45C45">
        <w:fldChar w:fldCharType="separate"/>
      </w:r>
      <w:r w:rsidRPr="00191678">
        <w:rPr>
          <w:noProof/>
          <w:lang w:val="es-CR"/>
        </w:rPr>
        <w:t>(2)</w:t>
      </w:r>
      <w:r w:rsidRPr="00F45C45">
        <w:fldChar w:fldCharType="end"/>
      </w:r>
      <w:r w:rsidRPr="00191678">
        <w:rPr>
          <w:lang w:val="es-CR"/>
        </w:rPr>
        <w:t xml:space="preserve"> informó el uso de malla en nueve casos (17%), y Răcăreanu </w:t>
      </w:r>
      <w:r w:rsidRPr="00191678">
        <w:rPr>
          <w:i/>
          <w:lang w:val="es-CR"/>
        </w:rPr>
        <w:t>et al</w:t>
      </w:r>
      <w:r w:rsidRPr="00191678">
        <w:rPr>
          <w:lang w:val="es-CR"/>
        </w:rPr>
        <w:t xml:space="preserve">. </w:t>
      </w:r>
      <w:r w:rsidRPr="00F45C45">
        <w:fldChar w:fldCharType="begin" w:fldLock="1"/>
      </w:r>
      <w:r w:rsidRPr="00191678">
        <w:rPr>
          <w:lang w:val="es-CR"/>
        </w:rPr>
        <w:instrText xml:space="preserve">ADDIN CSL_CITATION {"citationItems":[{"id":"ITEM-1","itemData":{"DOI":"10.3390/jcm12113743","ISSN":"20770383","abstract":"Littre hernia is a rare type of hernia in which a Meckel diverticulum is found in the hernia sac. Given the rare nature of this disease, little data on demographics and surgical management exists. In this article, we provide a case report of a strangulated inguinal Littre hernia and perform a systematic review of the literature. The PubMed database was searched on 5 March 2022, and all cases of Littre hernia in adults that had English abstracts or full-text were analyzed. Our primary objective was to evaluate the surgical management and outcomes of this particular type of hernia, and our secondary objectives were to assess demographic characteristics, presentation particularities, and recurrence rates. We identified 89 articles with 98 cases, including our own. Results show a high prevalence of complications described intraoperatively, with strangulation being present in up to 38.46% of patients. The laparoscopic approach was utilized in patients with femoral, inguinal, and umbilical hernias. The most commonly performed type of resection was MD resection, followed by bowel resection, while a minority of cases (5.48%) remained unresected. Mesh repair was more frequently performed in patients with MD resection. A mortality rate of 8.7% in patients who underwent bowel resection was found. </w:instrText>
      </w:r>
      <w:r w:rsidRPr="00F45C45">
        <w:instrText>A relatively high number of reports of ectopic tissue (21.21%), ulceration (12.12%), and tumors (9.09%) were found. The average follow-up was 19.5 ± 10.29 months, with no hernia recurrence. In conclusion, most cases are admitted in an emergency setting, and intestinal obstruction is frequently associated. A minimally invasive approach can be an option even for complicated hernias. MD resection or bowel resection is usually employed, depending on the extent of ischemic lesions. Patients undergoing bowel resection may be prone to worse outcomes.","author":[{"dropping-particle":"","family":"Răcăreanu","given":"Marian","non-dropping-particle":"","parse-names":false,"suffix":""},{"dropping-particle":"","family":"Preda","given":"Silviu Daniel","non-dropping-particle":"","parse-names":false,"suffix":""},{"dropping-particle":"","family":"Preda","given":"Agnesa",</w:instrText>
      </w:r>
      <w:r w:rsidRPr="00191678">
        <w:rPr>
          <w:lang w:val="es-CR"/>
        </w:rPr>
        <w:instrText>"non-dropping-particle":"","parse-names":false,"suffix":""},{"dropping-particle":"","family":"Strâmbu","given":"Victor Dan Eugen","non-dropping-particle":"","parse-names":false,"suffix":""},{"dropping-particle":"","family":"Radu","given":"Petru Adrian","non-dropping-particle":"","parse-names":false,"suffix":""},{"dropping-particle":"","family":"Bratiloveanu","given":"Tudor Constantin","non-dropping-particle":"","parse-names":false,"suffix":""},{"dropping-particle":"","family":"Pătrașcu","given":"Ștefan","non-dropping-particle":"","parse-names":false,"suffix":""},{"dropping-particle":"","family":"Marinescu","given":"Daniela","non-dropping-particle":"","parse-names":false,"suffix":""},{"dropping-particle":"","family":"Sapalidis","given":"Konstantinos","non-dropping-particle":"","parse-names":false,"suffix":""},{"dropping-particle":"","family":"Șurlin","given":"Valeriu","non-dropping-particle":"","parse-names":false,"suffix":""}],"container-title":"Journal of Clinical Medicine","id":"ITEM-1","issue":"11","issued":{"date-parts":[["2023"]]},"title":"Management of Littre Hernia—Case Report and Systematic Review of Case Reports","type":"article-journal","volume":"12"},"uris":["http://www.mendeley.com/documents/?uuid=9632c4bd-0e77-4bf3-9790-83679bd36bee"]}],"mendeley":{"formattedCitation":"(3)","plainTextFormattedCitation":"(3)","previouslyFormattedCitation":"(3)"},"properties":{"noteIndex":0},"schema":"https://github.com/citation-style-language/schema/raw/master/csl-citation.json"}</w:instrText>
      </w:r>
      <w:r w:rsidRPr="00F45C45">
        <w:fldChar w:fldCharType="separate"/>
      </w:r>
      <w:r w:rsidRPr="00191678">
        <w:rPr>
          <w:noProof/>
          <w:lang w:val="es-CR"/>
        </w:rPr>
        <w:t>(3)</w:t>
      </w:r>
      <w:r w:rsidRPr="00F45C45">
        <w:fldChar w:fldCharType="end"/>
      </w:r>
      <w:r w:rsidRPr="00191678">
        <w:rPr>
          <w:lang w:val="es-CR"/>
        </w:rPr>
        <w:t xml:space="preserve"> en 20 casos (32.97%). Răcăreanu </w:t>
      </w:r>
      <w:r w:rsidRPr="00191678">
        <w:rPr>
          <w:i/>
          <w:lang w:val="es-CR"/>
        </w:rPr>
        <w:t xml:space="preserve">et al. </w:t>
      </w:r>
      <w:r w:rsidRPr="00191678">
        <w:rPr>
          <w:lang w:val="es-CR"/>
        </w:rPr>
        <w:t xml:space="preserve">informaron, además, que el uso de malla fue más frecuente en pacientes sometidos a abordajes laparoscópicos y menos utilizado en pacientes sometidos a laparotomías, esto debido a que la laparoscopia se realizó en casos menos complicados y sin contaminación del sitio quirúrgico </w:t>
      </w:r>
      <w:r w:rsidRPr="00F45C45">
        <w:fldChar w:fldCharType="begin" w:fldLock="1"/>
      </w:r>
      <w:r w:rsidRPr="00191678">
        <w:rPr>
          <w:lang w:val="es-CR"/>
        </w:rPr>
        <w:instrText>ADDIN CSL_CITATION {"citationItems":[{"id":"ITEM-1","itemData":{"DOI":"10.1007/s10029-018-1867-0","ISBN":"0123456789","ISSN":"12489204","PMID":"30506463","abstract":"Purpose: A hernia containing Meckel’s diverticulum is called a Littre’s Hernia. It’s a rare entity and its diagnosis is often incidental during routine hernia repair surgery. The objective of this study is the evaluation of the current evidence on Littre’s hernias regarding their clinical presentation and optimal treatment approach. Methods: PubMed and Cochrane bibliographical databases were searched from the beginning of time (last search: August 1st, 2018) for studies reporting on Littre’s hernias in adult population. Results: Forty-five studies met our inclusion criteria and reported collectively on 53 patients (21 males and 32 females) presenting at health care units with a Littre’s hernia. The most common sites of occurrence were femoral (39.6%) and inguinal (34%). The vast majority of cases (77.4%) concerned incarcerated hernias. All patients underwent surgical hernia repair accompanied by a diverticulectomy and 16.9% of them received mesh. Only 7.5% of patients experienced immediate postoperative complications. Conc</w:instrText>
      </w:r>
      <w:r w:rsidRPr="00F45C45">
        <w:instrText>lusions: A Littre hernia is a rare complication of Meckel’s diverticulum. It requires surgical attention and all medical professionals should be encouraged to report such cases to expand our experience and optimize the therapeutic approach.","author":[{"dropping-particle":"","family":"Schizas","given":"D.","non-dropping-particle":"","parse-names":false,"suffix":""},{"dropping-particle":"","family":"Katsaros","given":"I.","non-dropping-particle":"","parse-names":false,"suffix":""},{"dropping-particle":"","family":"Tsapralis","given":"D.","non-dropping-particle":"","parse-names":false,"suffix":""},{"dropping-particle":"","family":"Moris","given":"D.","non-dropping-particle":"","parse-names":false,"suffix":""},{"dropping-particle":"","family":"Michalinos","given":"A.","non-dropping-particle":"","parse-names":false,"suffix":""},{"dropping-particle":"","family":"Tsilimigras","given":"D. I.","non-dropping-particle":"","parse-names":false,"suffix":""},{"dropping-particle":"","family":"Frountzas","given":"M.","non-dropping-particle":"","parse-names":false,"suffix":""},{"dropping-particle":"","family":"Machairas","given":"N.","non-dropping-particle":"","parse-names":false,"suffix":""},{"dropping-particle":"","family":"Troupis","given":"T.","non-dropping-particle":"","parse-names":false,"suffix":""}],"container-title":"Hernia","id":"ITEM-1","issue":"1","issued":{"date-parts":[["2019"]]},"page":"125-130","publisher":"Springer Paris","title":"Littre’s hernia: a systematic review of the literature","type":"article-journal","volume":"23"},"uris":["http://www.mendeley.com/documents/?uuid=96b6f568-1bc3-4174-8f90-3c0f78359f35"]},{"id":"ITEM-2","itemData":{"DOI":"10.3390/jcm12113743","ISSN":"20770383","abstract":"Littre hernia is a rare type of hernia in which a Meckel diverticulum is found in the hernia sac. Given the rare nature of this disease, little data on demographics and surgical management exists. In this article, we provide a case report of a strangulated inguinal Littre hernia and perform a systematic review of the literature. The PubMed database was searched on 5 March 2022, and all cases of Littre hernia in adults that had English abstracts or full-text were analyzed. Our primary objective was to evaluate the surgical management and outcomes of this particular type of hernia, and our secondary objectives were to assess demographic characteristics, presentation particularities, and recurrence rates. We identified 89 articles with 98 cases, including our own. Results show a high prevalence of complications described intraoperatively, with strangulation being present in up to 38.46% of patients. The laparoscopic approach was utilized in patients with femoral, inguinal, and umbilical hernias. The most commonly performed type of resection was MD resection, followed by bowel resection, while a minority of cases (5.48%) remained unresected. Mesh repair was more frequently performed in patients with MD resection. A mortality rate of 8.7% in patients who underwent bowel resection was found. A relatively high number of reports of ectopic tissue (21.21%), ulceration (12.12%), and tumors (9.09%) were found. The average follow-up was 19.5 ± 10.29 months, with no hernia recurrence. In conclusion, most cases are admitted in an emergency setting, and intestinal obstruction is frequently associated. A minimally invasive approach can be an option even for complicated hernias. MD resection or bowel resection is usually employed, depending on the extent of ischemic lesions. Patients undergoing bowel resection may be prone to worse outcomes.","author":[{"dropping-particle":"","family":"Răcăreanu","given":"Marian","non-dropping-particle":"","parse-names":false,"suffix":""},{"dropping-particle":"","family":"Preda","given":"Silviu Daniel","non-dropping-particle":"","parse-names":false,"suffix":""},{"dropping-particle":"","family":"Preda","given":"Agnesa","non-d</w:instrText>
      </w:r>
      <w:r w:rsidRPr="00191678">
        <w:rPr>
          <w:lang w:val="es-CR"/>
        </w:rPr>
        <w:instrText>ropping-particle":"","parse-names":false,"suffix":""},{"dropping-particle":"","family":"Strâmbu","given":"Victor Dan Eugen","non-dropping-particle":"","parse-names":false,"suffix":""},{"dropping-particle":"","family":"Radu","given":"Petru Adrian","non-dropping-particle":"","parse-names":false,"suffix":""},{"dropping-particle":"","family":"Bratiloveanu","given":"Tudor Constantin","non-dropping-particle":"","parse-names":false,"suffix":""},{"dropping-particle":"","family":"Pătrașcu","given":"Ștefan","non-dropping-particle":"","parse-names":false,"suffix":""},{"dropping-particle":"","family":"Marinescu","given":"Daniela","non-dropping-particle":"","parse-names":false,"suffix":""},{"dropping-particle":"","family":"Sapalidis","given":"Konstantinos","non-dropping-particle":"","parse-names":false,"suffix":""},{"dropping-particle":"","family":"Șurlin","given":"Valeriu","non-dropping-particle":"","parse-names":false,"suffix":""}],"container-title":"Journal of Clinical Medicine","id":"ITEM-2","issue":"11","issued":{"date-parts":[["2023"]]},"title":"Management of Littre Hernia—Case Report and Systematic Review of Case Reports","type":"article-journal","volume":"12"},"uris":["http://www.mendeley.com/documents/?uuid=9632c4bd-0e77-4bf3-9790-83679bd36bee"]}],"mendeley":{"formattedCitation":"(2,3)","plainTextFormattedCitation":"(2,3)","previouslyFormattedCitation":"(2,3)"},"properties":{"noteIndex":0},"schema":"https://github.com/citation-style-language/schema/raw/master/csl-citation.json"}</w:instrText>
      </w:r>
      <w:r w:rsidRPr="00F45C45">
        <w:fldChar w:fldCharType="separate"/>
      </w:r>
      <w:r w:rsidRPr="00191678">
        <w:rPr>
          <w:noProof/>
          <w:lang w:val="es-CR"/>
        </w:rPr>
        <w:t>(2,3)</w:t>
      </w:r>
      <w:r w:rsidRPr="00F45C45">
        <w:fldChar w:fldCharType="end"/>
      </w:r>
      <w:r w:rsidRPr="00191678">
        <w:rPr>
          <w:lang w:val="es-CR"/>
        </w:rPr>
        <w:t xml:space="preserve">. En </w:t>
      </w:r>
      <w:r w:rsidRPr="00191678">
        <w:rPr>
          <w:lang w:val="es-CR"/>
        </w:rPr>
        <w:lastRenderedPageBreak/>
        <w:t>ambos estudios se entiende que el riesgo de contaminación del campo fue el factor principal para evitar el uso de malla. En este punto es importante destacar la importancia de evaluar la vitalidad del contenido herniario durante el procedimiento quirúrgico previo a la toma de decisiones de usar o no una malla; para esto, la clasificación de heridas de los Centros para el Control y la Prevención de Enfermedades (CDC) estratifica el sitio quirúrgico según la probabilidad y el grado de contaminación de la herida en el momento de la operación:</w:t>
      </w:r>
    </w:p>
    <w:p w14:paraId="224BF3BD" w14:textId="77777777" w:rsidR="00876D84" w:rsidRPr="00191678" w:rsidRDefault="00876D84" w:rsidP="00191678">
      <w:pPr>
        <w:jc w:val="both"/>
        <w:rPr>
          <w:lang w:val="es-CR"/>
        </w:rPr>
      </w:pPr>
    </w:p>
    <w:p w14:paraId="66ECAD85" w14:textId="77777777" w:rsidR="00191678" w:rsidRPr="00F45C45" w:rsidRDefault="00191678" w:rsidP="00191678">
      <w:pPr>
        <w:pStyle w:val="Prrafodelista"/>
        <w:numPr>
          <w:ilvl w:val="0"/>
          <w:numId w:val="20"/>
        </w:numPr>
        <w:spacing w:after="160"/>
        <w:ind w:left="284" w:hanging="284"/>
        <w:jc w:val="both"/>
      </w:pPr>
      <w:r w:rsidRPr="00F45C45">
        <w:rPr>
          <w:b/>
          <w:bCs/>
        </w:rPr>
        <w:t>Clase I</w:t>
      </w:r>
      <w:r w:rsidRPr="00F45C45">
        <w:t xml:space="preserve"> = heridas limpias </w:t>
      </w:r>
    </w:p>
    <w:p w14:paraId="20C9B457" w14:textId="77777777" w:rsidR="00191678" w:rsidRPr="00191678" w:rsidRDefault="00191678" w:rsidP="00191678">
      <w:pPr>
        <w:pStyle w:val="Prrafodelista"/>
        <w:numPr>
          <w:ilvl w:val="0"/>
          <w:numId w:val="20"/>
        </w:numPr>
        <w:spacing w:after="160"/>
        <w:ind w:left="284" w:hanging="284"/>
        <w:jc w:val="both"/>
        <w:rPr>
          <w:lang w:val="es-CR"/>
        </w:rPr>
      </w:pPr>
      <w:r w:rsidRPr="00191678">
        <w:rPr>
          <w:b/>
          <w:bCs/>
          <w:lang w:val="es-CR"/>
        </w:rPr>
        <w:t>Clase II</w:t>
      </w:r>
      <w:r w:rsidRPr="00191678">
        <w:rPr>
          <w:lang w:val="es-CR"/>
        </w:rPr>
        <w:t xml:space="preserve"> = heridas limpias y contaminadas </w:t>
      </w:r>
    </w:p>
    <w:p w14:paraId="75182C18" w14:textId="77777777" w:rsidR="00191678" w:rsidRPr="00F45C45" w:rsidRDefault="00191678" w:rsidP="00191678">
      <w:pPr>
        <w:pStyle w:val="Prrafodelista"/>
        <w:numPr>
          <w:ilvl w:val="0"/>
          <w:numId w:val="20"/>
        </w:numPr>
        <w:spacing w:after="160"/>
        <w:ind w:left="284" w:hanging="284"/>
        <w:jc w:val="both"/>
      </w:pPr>
      <w:r w:rsidRPr="00F45C45">
        <w:rPr>
          <w:b/>
          <w:bCs/>
        </w:rPr>
        <w:t>Clase III</w:t>
      </w:r>
      <w:r w:rsidRPr="00F45C45">
        <w:t xml:space="preserve"> = heridas contaminadas </w:t>
      </w:r>
    </w:p>
    <w:p w14:paraId="3B60814A" w14:textId="77777777" w:rsidR="00191678" w:rsidRPr="00191678" w:rsidRDefault="00191678" w:rsidP="00191678">
      <w:pPr>
        <w:pStyle w:val="Prrafodelista"/>
        <w:numPr>
          <w:ilvl w:val="0"/>
          <w:numId w:val="20"/>
        </w:numPr>
        <w:ind w:left="284" w:hanging="284"/>
        <w:jc w:val="both"/>
        <w:rPr>
          <w:lang w:val="es-CR"/>
        </w:rPr>
      </w:pPr>
      <w:r w:rsidRPr="00191678">
        <w:rPr>
          <w:b/>
          <w:bCs/>
          <w:lang w:val="es-CR"/>
        </w:rPr>
        <w:t>Clase IV</w:t>
      </w:r>
      <w:r w:rsidRPr="00191678">
        <w:rPr>
          <w:lang w:val="es-CR"/>
        </w:rPr>
        <w:t xml:space="preserve"> = heridas sucias o infectadas</w:t>
      </w:r>
    </w:p>
    <w:p w14:paraId="609D7E94" w14:textId="77777777" w:rsidR="00876D84" w:rsidRDefault="00876D84" w:rsidP="00191678">
      <w:pPr>
        <w:jc w:val="both"/>
        <w:rPr>
          <w:lang w:val="es-CR"/>
        </w:rPr>
      </w:pPr>
    </w:p>
    <w:p w14:paraId="004CD55E" w14:textId="5010C866" w:rsidR="00191678" w:rsidRPr="00191678" w:rsidRDefault="00191678" w:rsidP="00191678">
      <w:pPr>
        <w:jc w:val="both"/>
        <w:rPr>
          <w:lang w:val="es-CR"/>
        </w:rPr>
      </w:pPr>
      <w:r w:rsidRPr="00191678">
        <w:rPr>
          <w:lang w:val="es-CR"/>
        </w:rPr>
        <w:t xml:space="preserve">Dada la rareza de las presentaciones de la </w:t>
      </w:r>
      <w:r w:rsidR="004D4255">
        <w:rPr>
          <w:lang w:val="es-CR"/>
        </w:rPr>
        <w:t>HL</w:t>
      </w:r>
      <w:r w:rsidRPr="00191678">
        <w:rPr>
          <w:lang w:val="es-CR"/>
        </w:rPr>
        <w:t xml:space="preserve">, no existen recomendaciones puntuales sobre su manejo, por lo que es prudente extrapolar datos de entidades clínicas similares. Las pautas de reparación de hernia de emergencia de la WSES de 2017 recomiendan la colocación de malla permanente en un campo quirúrgico "limpio”  y “limpio-contaminado", debido al bajo riesgo de infección y la prevención de la recurrencia; por lo tanto, si se reseca un DM en la reparación de una HL, es probable que se pueda colocar una malla permanente de manera segura </w:t>
      </w:r>
      <w:r w:rsidRPr="00F45C45">
        <w:fldChar w:fldCharType="begin" w:fldLock="1"/>
      </w:r>
      <w:r w:rsidRPr="00191678">
        <w:rPr>
          <w:lang w:val="es-CR"/>
        </w:rPr>
        <w:instrText>ADDIN CSL_CITATION {"citationItems":[{"id":"ITEM-1","itemData":{"DOI":"10.1186/s13017-017-0149-y","ISSN":"17497922","PMID":"28804507","abstract":"Emergency repair of complicated abdominal wall hernias may be associated with worsen outcome and a significant rate of postoperative complications. There is no consensus on management of complicated abdominal hernias. The main matter of debate is about the use of mesh in case of intestinal resection and the type of mesh to be used. Wound infection is the most common complication encountered and represents an immense burden especially in the presence of a mesh. The recurrence rate is an important topic that influences the final outcome. A World Society of Emergency Surgery (WSES) Consensus Conference was held in Bergamo in July 2013 with the aim to define recommendations for emergency repair of abdominal wall hernias in adults. This document represents the executive summary of the consensus conference approved by a WSES expert panel. In 2016, the guidelines have been revised and updated according to the most recent available literature.","author":[{"dropping-particle":"","family":"Birindelli","given":"Arianna","non-dropping-particle":"","parse-names":false,"suffix":""},{"dropping-particle":"","family":"Sartelli","given":"Massimo","non-dropping-particle":"","parse-names":false,"suffix":""},{"dropping-particle":"","family":"Saverio","given":"Salomone","non-dropping-particle":"Di","parse-names":false,"suffix":""},{"dropping-particle":"","family":"Coccolini","given":"Federico","non-dropping-particle":"","parse-names":false,"suffix":""},{"dropping-particle":"","family":"Ansaloni","given":"Luca","non-dropping-particle":"","parse-names":false,"suffix":""},{"dropping-particle":"","family":"Ramshorst","given":"Gabrielle H.","non-dropping-particle":"van","parse-names":false,"suffix":""},{"dropping-particle":"","family":"Campanelli","given":"Giampiero","non-dropping-particle":"","parse-names":false,"suffix":""},{"dropping-particle":"","family":"Khokha","given":"Vladimir","non-dropping-particle":"","parse-names":false,"suffix":""},{"dropping-particle":"","family":"Moore","given":"Ernest E.","non-dropping-particle":"","parse-names":false,"suffix":""},{"dropping-particle":"","family":"Peitzman","given":"Andrew","non-dropping-particle":"","parse-names":false,"suffix":""},{"dropping-particle":"","family":"Velmahos","given":"George","non-dropping-particle":"","parse-nam</w:instrText>
      </w:r>
      <w:r w:rsidRPr="000B480E">
        <w:rPr>
          <w:lang w:val="es-CR"/>
        </w:rPr>
        <w:instrText>es":false,"suf</w:instrText>
      </w:r>
      <w:r w:rsidRPr="00F45C45">
        <w:instrText xml:space="preserve">fix":""},{"dropping-particle":"","family":"Moore","given":"Frederick Alan","non-dropping-particle":"","parse-names":false,"suffix":""},{"dropping-particle":"","family":"Leppaniemi","given":"Ari","non-dropping-particle":"","parse-names":false,"suffix":""},{"dropping-particle":"","family":"Burlew","given":"Clay Cothren","non-dropping-particle":"","parse-names":false,"suffix":""},{"dropping-particle":"","family":"Biffl","given":"Walter L.","non-dropping-particle":"","parse-names":false,"suffix":""},{"dropping-particle":"","family":"Koike","given":"Kaoru","non-dropping-particle":"","parse-names":false,"suffix":""},{"dropping-particle":"","family":"Kluger","given":"Yoram","non-dropping-particle":"","parse-names":false,"suffix":""},{"dropping-particle":"","family":"Fraga","given":"Gustavo P.","non-dropping-particle":"","parse-names":false,"suffix":""},{"dropping-particle":"","family":"Ordonez","given":"Carlos A.","non-dropping-particle":"","parse-names":false,"suffix":""},{"dropping-particle":"","family":"Novello","given":"Matteo","non-dropping-particle":"","parse-names":false,"suffix":""},{"dropping-particle":"","family":"Agresta","given":"Ferdinando","non-dropping-particle":"","parse-names":false,"suffix":""},{"dropping-particle":"","family":"Sakakushev","given":"Boris","non-dropping-particle":"","parse-names":false,"suffix":""},{"dropping-particle":"","family":"Gerych","given":"Igor","non-dropping-particle":"","parse-names":false,"suffix":""},{"dropping-particle":"","family":"Wani","given":"Imtiaz","non-dropping-particle":"","parse-names":false,"suffix":""},{"dropping-particle":"","family":"Kelly","given":"Michael D.","non-dropping-particle":"","parse-names":false,"suffix":""},{"dropping-particle":"","family":"Gomes","given":"Carlos Augusto","non-dropping-particle":"","parse-names":false,"suffix":""},{"dropping-particle":"","family":"Faro","given":"Mario Paulo","non-dropping-particle":"","parse-names":false,"suffix":""},{"dropping-particle":"","family":"Tarasconi","given":"Antonio","non-dropping-particle":"","parse-names":false,"suffix":""},{"dropping-particle":"","family":"Demetrashvili","given":"Zaza","non-dropping-particle":"","parse-names":false,"suffix":""},{"dropping-particle":"","family":"Lee","given":"Jae Gil","non-dropping-particle":"","parse-names":false,"suffix":""},{"dropping-particle":"","family":"Vettoretto","given":"Nereo","non-dropping-particle":"","parse-names":false,"suffix":""},{"dropping-particle":"","family":"Guercioni","given":"Gianluca","non-dropping-particle":"","parse-names":false,"suffix":""},{"dropping-particle":"","family":"Persiani","given":"Roberto","non-dropping-particle":"","parse-names":false,"suffix":""},{"dropping-particle":"","family":"Tranà","given":"Cristian","non-dropping-particle":"","parse-names":false,"suffix":""},{"dropping-particle":"","family":"Cui","given":"Yunfeng","non-dropping-particle":"","parse-names":false,"suffix":""},{"dropping-particle":"","family":"Kok","given":"Kenneth Y.Y.","non-dropping-particle":"","parse-names":false,"suffix":""},{"dropping-particle":"","family":"Ghnnam","given":"Wagih M.","non-dropping-particle":"","parse-names":false,"suffix":""},{"dropping-particle":"","family":"Abbas","given":"Ashraf El Sayed","non-dropping-particle":"","parse-names":false,"suffix":""},{"dropping-particle":"","family":"Sato","given":"Norio","non-dropping-particle":"","parse-names":false,"suffix":""},{"dropping-particle":"","family":"Marwah","given":"Sanjay","non-dropping-particle":"","parse-names":false,"suffix":""},{"dropping-particle":"","family":"Rangarajan","given":"Muthukumaran","non-dropping-particle":"","parse-names":false,"suffix":""},{"dropping-particle":"","family":"Ben-Ishay","given":"Offir","non-dropping-particle":"","parse-names":false,"suffix":""},{"dropping-particle":"","family":"Adesunkanmi","given":"Abdul Rashid K.","non-dropping-particle":"","parse-names":false,"suffix":""},{"dropping-particle":"","family":"Lohse","given":"Helmut Alfredo Segovia","non-dropping-particle":"","parse-names":false,"suffix":""},{"dropping-particle":"","family":"Kenig","given":"Jakub","non-dropping-particle":"","parse-names":false,"suffix":""},{"dropping-particle":"","family":"Mandalà","given":"Stefano","non-dropping-particle":"","parse-names":false,"suffix":""},{"dropping-particle":"","family":"Coimbra","given":"Raul","non-dropping-particle":"","parse-names":false,"suffix":""},{"dropping-particle":"","family":"Bhangu","given":"Aneel","non-dropping-particle":"","parse-names":false,"suffix":""},{"dropping-particle":"","family":"Suggett","given":"Nigel","non-dropping-particle":"","parse-names":false,"suffix":""},{"dropping-particle":"","family":"Biondi","given":"Antonio","non-dropping-particle":"","parse-names":false,"suffix":""},{"dropping-particle":"","family":"Portolani","given":"Nazario","non-dropping-particle":"","parse-names":false,"suffix":""},{"dropping-particle":"","family":"Baiocchi","given":"Gianluca","non-dropping-particle":"","parse-names":false,"suffix":""},{"dropping-particle":"","family":"Kirkpatrick","given":"Andrew W.","non-dropping-particle":"","parse-names":false,"suffix":""},{"dropping-particle":"","family":"Scibé","given":"Rodolfo","non-dropping-particle":"","parse-names":false,"suffix":""},{"dropping-particle":"","family":"Sugrue","given":"Michael","non-dropping-particle":"","parse-names":false,"suffix":""},{"dropping-particle":"","family":"Chiara","given":"Osvaldo","non-dropping-particle":"","parse-names":false,"suffix":""},{"dropping-particle":"","family":"Catena","given":"Fausto","non-dropping-particle":"","parse-names":false,"suffix":""}],"container-title":"World Journal of Emergency Surgery","id":"ITEM-1","issue":"1","issued":{"date-parts":[["2017"]]},"page":"1-16","publisher":"World Journal of Emergency Surgery","title":"2017 update of the WSES guidelines for emergency repair of complicated abdominal wall hernias","type":"article-journal","volume":"12"},"uris":["http://www.mendeley.com/documents/?uuid=d6be8001-9d44-4ef8-90f3-973206a35d10"]},{"id":"ITEM-2","itemData":{"DOI":"10.2147/IMCRJ.S325390","ISSN":"1179142X","abstract":"Background: Meckel’s diverticulum is an embryologic remnant of the vitelline duct, occurring in approximately 2% of the adult population. A hernia containing a Meckel’s diverticulum is called a Littré’s hernia and is rarely reported in the medical literature. Clinically, a Littré’s hernia is indistinguishable from a hernia containing small bowel and is often discovered incidentally during a repair. Case Presentation: Herein, we report a rare case of strangulated Littré’s hernia in a patient’s right groin. The sac contained a long segment of small bowel in addition to a large Meckel’s diverticulum. The bowel was irreducible through the groin incision, and a lower midline laparotomy was made. Necrotic bowel including the Meckel’s diverticulum was resected. Given the presence of necrotic bowel and potential for infection, the hernia was repaired with a Bassini herniorrhaphy, reinforced with </w:instrText>
      </w:r>
      <w:r w:rsidRPr="00191678">
        <w:rPr>
          <w:lang w:val="es-CR"/>
        </w:rPr>
        <w:instrText>absorbable mesh. The patient recovered uneventfully. Conclusion: Littré’s hernia is a rare clinical entity. Treatment is similar to any bowel-containing hernia. Repair of the hernia defect with permanent mesh should be weighed against the risk of implant infection.","author":[{"dropping-particle":"","family":"Johnson","given":"Garrett G.R.J.","non-dropping-particle":"","parse-names":false,"suffix":""},{"dropping-particle":"","family":"Holden","given":"James","non-dropping-particle":"","parse-names":false,"suffix":""},{"dropping-particle":"","family":"Helewa","given":"Ramzi M.","non-dropping-particle":"","parse-names":false,"suffix":""},{"dropping-particle":"","family":"Hochman","given":"David","non-dropping-particle":"","parse-names":false,"suffix":""},{"dropping-particle":"","family":"Hyun","given":"Eric","non-dropping-particle":"","parse-names":false,"suffix":""}],"container-title":"International Medical Case Reports Journal","id":"ITEM-2","issue":"August","issued":{"date-parts":[["2021"]]},"page":"605-609","title":"A strangulated meckel’s diverticulum in an inguinal hernia: A case report and literature review","type":"article-journal","volume":"14"},"uris":["http://www.mendeley.com/documents/?uuid=c4a63306-fc38-4a41-b3d2-0532ce3b1796"]}],"mendeley":{"formattedCitation":"(8,23)","plainTextFormattedCitation":"(8,23)","previouslyFormattedCitation":"(8,23)"},"properties":{"noteIndex":0},"schema":"https://github.com/citation-style-language/schema/raw/master/csl-citation.json"}</w:instrText>
      </w:r>
      <w:r w:rsidRPr="00F45C45">
        <w:fldChar w:fldCharType="separate"/>
      </w:r>
      <w:r w:rsidRPr="00191678">
        <w:rPr>
          <w:noProof/>
          <w:lang w:val="es-CR"/>
        </w:rPr>
        <w:t>(8,23)</w:t>
      </w:r>
      <w:r w:rsidRPr="00F45C45">
        <w:fldChar w:fldCharType="end"/>
      </w:r>
      <w:r w:rsidRPr="00191678">
        <w:rPr>
          <w:lang w:val="es-CR"/>
        </w:rPr>
        <w:t xml:space="preserve">. Por el contrario, para un campo “contaminado” o “sucio” después de una hernia estrangulada con compromiso vascular y necrosis, se debe considerar la reparación solo de tejido o la colocación de una malla biológica de acuerdo con las pautas de WSES </w:t>
      </w:r>
      <w:r w:rsidRPr="00F45C45">
        <w:fldChar w:fldCharType="begin" w:fldLock="1"/>
      </w:r>
      <w:r w:rsidRPr="00191678">
        <w:rPr>
          <w:lang w:val="es-CR"/>
        </w:rPr>
        <w:instrText>ADDIN CSL_CITATION {"citationItems":[{"id":"ITEM-1","itemData":{"DOI":"10.1186/s13017-017-0149-y","ISSN":"17497922","PMID":"28804507","abstract":"Emergency repair of complicated abdominal wall hernias may be associated with worsen outcome and a significant rate of postoperative complications. There is no consensus on management of complicated abdominal hernias. The main matter of debate is about the use of mesh in case of intestinal resection and the type of mesh to be used. Wound infection is the most common complication encountered and represents an immense burden especially in the presence of a mesh. The recurrence rate is an important topic that influences the final outcome. A World Society of Emergency Surgery (WSES) Consensus Conference was held in Bergamo in July 2013 with the aim to define recommendations for emergency repair of abdominal wall hernias in adults. This document represents the executive summary of the consensus conference approved by a WSES expert panel. In 2016, the guidelines have been revised and updated according to the most recent available literature.","author":[{"dropping-particle":"","family":"Birindelli","given":"Arianna","non-dropping-particle":"","parse-names":false,"suffix":""},{"dropping-particle"</w:instrText>
      </w:r>
      <w:r w:rsidRPr="00F45C45">
        <w:instrText xml:space="preserve">:"","family":"Sartelli","given":"Massimo","non-dropping-particle":"","parse-names":false,"suffix":""},{"dropping-particle":"","family":"Saverio","given":"Salomone","non-dropping-particle":"Di","parse-names":false,"suffix":""},{"dropping-particle":"","family":"Coccolini","given":"Federico","non-dropping-particle":"","parse-names":false,"suffix":""},{"dropping-particle":"","family":"Ansaloni","given":"Luca","non-dropping-particle":"","parse-names":false,"suffix":""},{"dropping-particle":"","family":"Ramshorst","given":"Gabrielle H.","non-dropping-particle":"van","parse-names":false,"suffix":""},{"dropping-particle":"","family":"Campanelli","given":"Giampiero","non-dropping-particle":"","parse-names":false,"suffix":""},{"dropping-particle":"","family":"Khokha","given":"Vladimir","non-dropping-particle":"","parse-names":false,"suffix":""},{"dropping-particle":"","family":"Moore","given":"Ernest E.","non-dropping-particle":"","parse-names":false,"suffix":""},{"dropping-particle":"","family":"Peitzman","given":"Andrew","non-dropping-particle":"","parse-names":false,"suffix":""},{"dropping-particle":"","family":"Velmahos","given":"George","non-dropping-particle":"","parse-names":false,"suffix":""},{"dropping-particle":"","family":"Moore","given":"Frederick Alan","non-dropping-particle":"","parse-names":false,"suffix":""},{"dropping-particle":"","family":"Leppaniemi","given":"Ari","non-dropping-particle":"","parse-names":false,"suffix":""},{"dropping-particle":"","family":"Burlew","given":"Clay Cothren","non-dropping-particle":"","parse-names":false,"suffix":""},{"dropping-particle":"","family":"Biffl","given":"Walter L.","non-dropping-particle":"","parse-names":false,"suffix":""},{"dropping-particle":"","family":"Koike","given":"Kaoru","non-dropping-particle":"","parse-names":false,"suffix":""},{"dropping-particle":"","family":"Kluger","given":"Yoram","non-dropping-particle":"","parse-names":false,"suffix":""},{"dropping-particle":"","family":"Fraga","given":"Gustavo P.","non-dropping-particle":"","parse-names":false,"suffix":""},{"dropping-particle":"","family":"Ordonez","given":"Carlos A.","non-dropping-particle":"","parse-names":false,"suffix":""},{"dropping-particle":"","family":"Novello","given":"Matteo","non-dropping-particle":"","parse-names":false,"suffix":""},{"dropping-particle":"","family":"Agresta","given":"Ferdinando","non-dropping-particle":"","parse-names":false,"suffix":""},{"dropping-particle":"","family":"Sakakushev","given":"Boris","non-dropping-particle":"","parse-names":false,"suffix":""},{"dropping-particle":"","family":"Gerych","given":"Igor","non-dropping-particle":"","parse-names":false,"suffix":""},{"dropping-particle":"","family":"Wani","given":"Imtiaz","non-dropping-particle":"","parse-names":false,"suffix":""},{"dropping-particle":"","family":"Kelly","given":"Michael D.","non-dropping-particle":"","parse-names":false,"suffix":""},{"dropping-particle":"","family":"Gomes","given":"Carlos Augusto","non-dropping-particle":"","parse-names":false,"suffix":""},{"dropping-particle":"","family":"Faro","given":"Mario Paulo","non-dropping-particle":"","parse-names":false,"suffix":""},{"dropping-particle":"","family":"Tarasconi","given":"Antonio","non-dropping-particle":"","parse-names":false,"suffix":""},{"dropping-particle":"","family":"Demetrashvili","given":"Zaza","non-dropping-particle":"","parse-names":false,"suffix":""},{"dropping-particle":"","family":"Lee","given":"Jae Gil","non-dropping-particle":"","parse-names":false,"suffix":""},{"dropping-particle":"","family":"Vettoretto","given":"Nereo","non-dropping-particle":"","parse-names":false,"suffix":""},{"dropping-particle":"","family":"Guercioni","given":"Gianluca","non-dropping-particle":"","parse-names":false,"suffix":""},{"dropping-particle":"","family":"Persiani","given":"Roberto","non-dropping-particle":"","parse-names":false,"suffix":""},{"dropping-particle":"","family":"Tranà","given":"Cristian","non-dropping-particle":"","parse-names":false,"suffix":""},{"dropping-particle":"","family":"Cui","given":"Yunfeng","non-dropping-particle":"","parse-names":false,"suffix":""},{"dropping-particle":"","family":"Kok","given":"Kenneth Y.Y.","non-dropping-particle":"","parse-names":false,"suffix":""},{"dropping-particle":"","family":"Ghnnam","given":"Wagih M.","non-dropping-particle":"","parse-names":false,"suffix":""},{"dropping-particle":"","family":"Abbas","given":"Ashraf El Sayed","non-dropping-particle":"","parse-names":false,"suffix":""},{"dropping-particle":"","family":"Sato","given":"Norio","non-dropping-particle":"","parse-names":false,"suffix":""},{"dropping-particle":"","family":"Marwah","given":"Sanjay","non-dropping-particle":"","parse-names":false,"suffix":""},{"dropping-particle":"","family":"Rangarajan","given":"Muthukumaran","non-dropping-particle":"","parse-names":false,"suffix":""},{"dropping-particle":"","family":"Ben-Ishay","given":"Offir","non-dropping-particle":"","parse-names":false,"suffix":""},{"dropping-particle":"","family":"Adesunkanmi","given":"Abdul Rashid K.","non-dropping-particle":"","parse-names":false,"suffix":""},{"dropping-particle":"","family":"Lohse","given":"Helmut Alfredo Segovia","non-dropping-particle":"","parse-names":false,"suffix":""},{"dropping-particle":"","family":"Kenig","given":"Jakub","non-dropping-particle":"","parse-names":false,"suffix":""},{"dropping-particle":"","family":"Mandalà","given":"Stefano","non-dropping-particle":"","parse-names":false,"suffix":""},{"dropping-particle":"","family":"Coimbra","given":"Raul","non-dropping-particle":"","parse-names":false,"suffix":""},{"dropping-particle":"","family":"Bhangu","given":"Aneel","non-dropping-particle":"","parse-names":false,"suffix":""},{"dropping-particle":"","family":"Suggett","given":"Nigel","non-dropping-particle":"","parse-names":false,"suffix":""},{"dropping-particle":"","family":"Biondi","given":"Antonio","non-dropping-particle":"","parse-names":false,"suffix":""},{"dropping-particle":"","family":"Portolani","given":"Nazario","non-dropping-particle":"","parse-names":false,"suffix":""},{"dropping-particle":"","family":"Baiocchi","given":"Gianluca","non-dropping-particle":"","parse-names":false,"suffix":""},{"dropping-particle":"","family":"Kirkpatrick","given":"Andrew W.","non-dropping-particle":"","parse-names":false,"suffix":""},{"dropping-particle":"","family":"Scibé","given":"Rodolfo","non-dropping-particle":"","parse-names":false,"suffix":""},{"dropping-particle":"","family":"Sugrue","given":"Michael","non-dropping-particle":"","parse-names":false,"suffix":""},{"dropping-particle":"","family":"Chiara","given":"Osvaldo","non-dropping-particle":"","parse-names":false,"suffix":""},{"dropping-particle":"","family":"Catena","given":"Fausto","non-dropping-particle":"","parse-names":false,"suffix":""}],"container-title":"World Journal of Emergency Surgery","id":"ITEM-1","issue":"1","issued":{"date-parts":[["2017"]]},"page":"1-16","publisher":"World Journal of Emergency Surgery","title":"2017 update of the WSES guidelines for emergency repair of complicated abdominal wall hernias","type":"article-journal","volume":"12"},"uris":["http://www.mendeley.com/documents/?uuid=d6be8001-9d44-4ef8-90f3-973206a35d10"]},{"id":"ITEM-2","itemData":{"DOI":"10.2147/IMCRJ.S325390","ISSN":"1179142X","abstract":"Background: Meckel’s diverticulum is an embryologic remnant of the vitelline duct, occurring in approximately 2% of the adult population. A hernia containing a Meckel’s diverticulum is called a Littré’s hernia and is rarely reported in the medical literature. Clinically, a Littré’s hernia is indistinguishable from a hernia containing small bowel and is often discovered incidentally during a repair. Case Presentation: Herein, we report a rare case of strangulated Littré’s hernia in a patient’s right groin. The sac contained a long segment of small bowel in addition to a large Meckel’s diverticulum. The bowel was irreducible through the groin incision, and a lower midline laparotomy was made. Necrotic bowel including the Meckel’s diverticulum was resected. Given the presence of necrotic bowel and potential for infection, the hernia was repaired with a Bassini herniorrhaphy, reinforced with </w:instrText>
      </w:r>
      <w:r w:rsidRPr="00191678">
        <w:rPr>
          <w:lang w:val="es-CR"/>
        </w:rPr>
        <w:instrText>absorbable mesh. The patient recovered uneventfully. Conclusion: Littré’s hernia is a rare clinical entity. Treatment is similar to any bowel-containing hernia. Repair of the hernia defect with permanent mesh should be weighed against the risk of implant infection.","author":[{"dropping-particle":"","family":"Johnson","given":"Garrett G.R.J.","non-dropping-particle":"","parse-names":false,"suffix":""},{"dropping-particle":"","family":"Holden","given":"James","non-dropping-particle":"","parse-names":false,"suffix":""},{"dropping-particle":"","family":"Helewa","given":"Ramzi M.","non-dropping-particle":"","parse-names":false,"suffix":""},{"dropping-particle":"","family":"Hochman","given":"David","non-dropping-particle":"","parse-names":false,"suffix":""},{"dropping-particle":"","family":"Hyun","given":"Eric","non-dropping-particle":"","parse-names":false,"suffix":""}],"container-title":"International Medical Case Reports Journal","id":"ITEM-2","issue":"August","issued":{"date-parts":[["2021"]]},"page":"605-609","title":"A strangulated meckel’s diverticulum in an inguinal hernia: A case report and literature review","type":"article-journal","volume":"14"},"uris":["http://www.mendeley.com/documents/?uuid=c4a63306-fc38-4a41-b3d2-0532ce3b1796"]}],"mendeley":{"formattedCitation":"(8,23)","plainTextFormattedCitation":"(8,23)","previouslyFormattedCitation":"(8,23)"},"properties":{"noteIndex":0},"schema":"https://github.com/citation-style-language/schema/raw/master/csl-citation.json"}</w:instrText>
      </w:r>
      <w:r w:rsidRPr="00F45C45">
        <w:fldChar w:fldCharType="separate"/>
      </w:r>
      <w:r w:rsidRPr="00191678">
        <w:rPr>
          <w:noProof/>
          <w:lang w:val="es-CR"/>
        </w:rPr>
        <w:t>(8,23)</w:t>
      </w:r>
      <w:r w:rsidRPr="00F45C45">
        <w:fldChar w:fldCharType="end"/>
      </w:r>
      <w:r w:rsidRPr="00191678">
        <w:rPr>
          <w:lang w:val="es-CR"/>
        </w:rPr>
        <w:t xml:space="preserve">. La clasificación de las heridas quirúrgicas de la CDC adaptada al sitio quirúrgico en la HL y las recomendaciones de la WSES para el uso de malla se resumen en la Tabla </w:t>
      </w:r>
      <w:r w:rsidR="00876D84">
        <w:rPr>
          <w:lang w:val="es-CR"/>
        </w:rPr>
        <w:t>1</w:t>
      </w:r>
      <w:r w:rsidRPr="00191678">
        <w:rPr>
          <w:lang w:val="es-CR"/>
        </w:rPr>
        <w:t>.</w:t>
      </w:r>
    </w:p>
    <w:p w14:paraId="1EA236B1" w14:textId="00B2EE55" w:rsidR="00191678" w:rsidRPr="00191678" w:rsidRDefault="00191678" w:rsidP="00191678">
      <w:pPr>
        <w:jc w:val="both"/>
        <w:rPr>
          <w:lang w:val="es-CR"/>
        </w:rPr>
      </w:pPr>
      <w:r w:rsidRPr="00191678">
        <w:rPr>
          <w:lang w:val="es-CR"/>
        </w:rPr>
        <w:t xml:space="preserve">Si bien Răcăreanu </w:t>
      </w:r>
      <w:r w:rsidRPr="00191678">
        <w:rPr>
          <w:i/>
          <w:lang w:val="es-CR"/>
        </w:rPr>
        <w:t>et al</w:t>
      </w:r>
      <w:r w:rsidRPr="00191678">
        <w:rPr>
          <w:lang w:val="es-CR"/>
        </w:rPr>
        <w:t xml:space="preserve">. </w:t>
      </w:r>
      <w:r w:rsidRPr="00F45C45">
        <w:fldChar w:fldCharType="begin" w:fldLock="1"/>
      </w:r>
      <w:r w:rsidRPr="00191678">
        <w:rPr>
          <w:lang w:val="es-CR"/>
        </w:rPr>
        <w:instrText>ADDIN CSL_CITATION {"citationItems":[{"id":"ITEM-1","itemData":{"DOI":"10.3390/jcm12113743","ISSN":"20770383","abstract":"Littre hernia is a rare type of hernia in which a Meckel diverticulum is found in the hernia sac. Given the rare nature of this disease, little data on demographics and surgical management exists. In this article, we provide a case report of a strangulated inguinal Littre hernia and perform a systematic review of the literature. The PubMed database was searched on 5 March 2022, and all cases of Littre hernia in adults that had English abstracts or full-text were analyzed. Our primary objective was to evaluate the surgical management and outcomes of this particular type of hernia, and our secondary objectives were to assess demographic characteristics, presentation particularities, and recurrence rates. We identified 89 articles with 98 cases, including our own. Results show a high prevalence of complications described intraoperatively, with strangulation being present in up to 38.46% of patients. The laparoscopic approach was utilized in patients with femoral, inguinal, and umbilical hernias. The most commonly performed type of resection was MD resection, followed by bowel resection, while a minority of cases (5.48%) remained unresected. Mesh repair was more frequently performed in patients with MD resection. A mortality rate of 8.7% in patients who underwent bowel resection was found. A relatively high number of reports of ectopic tissue (21.21%), ulceration (12.12%), and tumors (9.09%) were found. The average follow-up was 19.5 ± 10.29 months, with no hernia recurrence. In conclusion, most cases are admitted in an emergency setting, and intestinal obstruction is frequently associated. A minimally invasive approach can be an option even for complicated hernias. MD resection or bowel resection is usually employed, depending on the extent of ischemic lesions. Patients undergoing bowel resection may be prone to worse outcomes.","author":[{"dropping-particle":"","family":"Răcăreanu","given":"Marian","non-dropping-particle":"","parse-names":false,"suffix":""},{"dropping-particle":"","family":"Preda","given":"Silviu Daniel","non-dropping-particle":"","parse-names":false,"suffix":""},{"dropping-particle":"","family":"Preda","given":"Agnesa","non-dropping-particle":"","parse-names":false,"suffix":""},{"dropping-particle":"","family":"Strâmbu","given":"Victor Dan Eugen","non-dropping-particle":"","parse-names":false,"suffix":""},{"dropping-particle":"","family":"Radu","given":"Petru Adrian","non-dropping-particle":"","parse-names":false,"suffix":""},{"dropping-particle":"","family":"Bratiloveanu","given":"Tudor Constantin","non-dropping-particle":"","parse-names":false,"suffix":""},{"dropping-particle":"","family":"Pătrașcu","given":"Ștefan","non-dropping-particle":"","parse-names":false,"suffix":""},{"dropping-particle":"","family":"Marinescu","given":"Daniela","non-dropping-particle":"","parse-names":false,"suffix":""},{"dropping-particle":"","family":"Sapalidis","given":"Konstantinos","non-dropping-particle":"","parse-names":false,"suffix":""},{"dropping-particle":"","family":"Șurlin","given":"Valeriu","non-dropping-particle":"","parse-names":false,"suffix":""}],"container-title":"Journal of Clinical Medicine","id":"ITEM-1","issue":"11","issued":{"date-parts":[["2023"]]},"title":"Management of Littre Hernia—Case Report and Systematic Review of Case Reports","type":"article-journal","volume":"12"},"uris":["http://www.mendeley.com/documents/?uuid=9632c4bd-0e77-4bf3-9790-83679bd36bee"]}],"mendeley":{"formattedCitation":"(3)","plainTextFormattedCitation":"(3)","previouslyFormattedCitation":"(3)"},"properties":{"noteIndex":0},"schema":"https://github.com/citation-style-language/schema/raw/master/csl-citation.json"}</w:instrText>
      </w:r>
      <w:r w:rsidRPr="00F45C45">
        <w:fldChar w:fldCharType="separate"/>
      </w:r>
      <w:r w:rsidRPr="00191678">
        <w:rPr>
          <w:noProof/>
          <w:lang w:val="es-CR"/>
        </w:rPr>
        <w:t>(3)</w:t>
      </w:r>
      <w:r w:rsidRPr="00F45C45">
        <w:fldChar w:fldCharType="end"/>
      </w:r>
      <w:r w:rsidRPr="00191678">
        <w:rPr>
          <w:lang w:val="es-CR"/>
        </w:rPr>
        <w:t xml:space="preserve"> indican que el uso de malla se ha asociado con una estancia postoperatoria más corta, </w:t>
      </w:r>
      <w:r w:rsidRPr="00191678">
        <w:rPr>
          <w:color w:val="000000"/>
          <w:lang w:val="es-CR"/>
        </w:rPr>
        <w:t xml:space="preserve">la contaminación del campo, la presencia de complicaciones mecánicas, </w:t>
      </w:r>
      <w:r w:rsidR="00B35BE4">
        <w:rPr>
          <w:color w:val="000000"/>
          <w:lang w:val="es-CR"/>
        </w:rPr>
        <w:t xml:space="preserve">y </w:t>
      </w:r>
      <w:r w:rsidRPr="00191678">
        <w:rPr>
          <w:color w:val="000000"/>
          <w:lang w:val="es-CR"/>
        </w:rPr>
        <w:t>la</w:t>
      </w:r>
      <w:r w:rsidR="00B35BE4">
        <w:rPr>
          <w:color w:val="000000"/>
          <w:lang w:val="es-CR"/>
        </w:rPr>
        <w:t>s</w:t>
      </w:r>
      <w:r w:rsidRPr="00191678">
        <w:rPr>
          <w:color w:val="000000"/>
          <w:lang w:val="es-CR"/>
        </w:rPr>
        <w:t xml:space="preserve"> alteraciones isquémicas de la pared del divertículo o del asa comprometida, pueden contraindicar su uso por el riesgo de infección </w:t>
      </w:r>
      <w:r w:rsidRPr="00F45C45">
        <w:fldChar w:fldCharType="begin" w:fldLock="1"/>
      </w:r>
      <w:r w:rsidRPr="00191678">
        <w:rPr>
          <w:lang w:val="es-CR"/>
        </w:rPr>
        <w:instrText>ADDIN CSL_CITATION {"citationItems":[{"id":"ITEM-1","itemData":{"DOI":"10.3390/jcm12113743","ISSN":"20770383","abstract":"Littre hernia is a rare type of hernia in which a Meckel diverticulum is found in the hernia sac. Given the rare nature of this disease, little data on demographics and surgical management exists. In this article, we provide a case report of a strangulated inguinal Littre hernia and perform a systematic review of the literature. The PubMed database was searched on 5 March 2022, and all cases of Littre hernia in adults that had English abstracts or full-text were analyzed. Our primary objective was to evaluate the surgical management and outcomes of this particular type of hernia, and our secondary objectives were to assess demographic characteristics, presentation particularities, and recurrence rates. We identified 89 articles with 98 cases, including our own. Results show a high prevalence of complications described intraoperatively, with strangulation being present in up to 38.46% of patients. The laparoscopic approach was utilized in patients with femoral, inguinal, and umbilical hernias. The most commonly performed type of resection was MD resection, followed b</w:instrText>
      </w:r>
      <w:r w:rsidRPr="00F45C45">
        <w:instrText xml:space="preserve">y bowel resection, while a minority of cases (5.48%) remained unresected. Mesh repair was more frequently performed in patients with MD resection. A mortality rate of 8.7% in patients who underwent bowel resection was found. A relatively high number of reports of ectopic tissue (21.21%), ulceration (12.12%), and tumors (9.09%) were found. The average follow-up was 19.5 ± 10.29 months, with no hernia recurrence. In conclusion, most cases are admitted in an emergency setting, and intestinal obstruction is frequently associated. A minimally invasive approach can be an option even for complicated hernias. MD resection or bowel resection is usually employed, depending on the extent of ischemic lesions. Patients undergoing bowel resection may be prone to worse outcomes.","author":[{"dropping-particle":"","family":"Răcăreanu","given":"Marian","non-dropping-particle":"","parse-names":false,"suffix":""},{"dropping-particle":"","family":"Preda","given":"Silviu Daniel","non-dropping-particle":"","parse-names":false,"suffix":""},{"dropping-particle":"","family":"Preda","given":"Agnesa","non-dropping-particle":"","parse-names":false,"suffix":""},{"dropping-particle":"","family":"Strâmbu","given":"Victor Dan Eugen","non-dropping-particle":"","parse-names":false,"suffix":""},{"dropping-particle":"","family":"Radu","given":"Petru Adrian","non-dropping-particle":"","parse-names":false,"suffix":""},{"dropping-particle":"","family":"Bratiloveanu","given":"Tudor Constantin","non-dropping-particle":"","parse-names":false,"suffix":""},{"dropping-particle":"","family":"Pătrașcu","given":"Ștefan","non-dropping-particle":"","parse-names":false,"suffix":""},{"dropping-particle":"","family":"Marinescu","given":"Daniela","non-dropping-particle":"","parse-names":false,"suffix":""},{"dropping-particle":"","family":"Sapalidis","given":"Konstantinos","non-dropping-particle":"","parse-names":false,"suffix":""},{"dropping-particle":"","family":"Șurlin","given":"Valeriu","non-dropping-particle":"","parse-names":false,"suffix":""}],"container-title":"Journal of Clinical Medicine","id":"ITEM-1","issue":"11","issued":{"date-parts":[["2023"]]},"title":"Management of Littre Hernia—Case Report and Systematic Review of Case Reports","type":"article-journal","volume":"12"},"uris":["http://www.mendeley.com/documents/?uuid=9632c4bd-0e77-4bf3-9790-83679bd36bee"]},{"id":"ITEM-2","itemData":{"DOI":"10.35954/SM2021.40.2.7.e502","ISSN":"16880633","author":[{"dropping-particle":"","family":"Beraldo","given":"Gerardo","non-dropping-particle":"","parse-names":false,"suffix":""},{"dropping-particle":"","family":"Reyes","given":"Susana","non-dropping-particle":"","parse-names":false,"suffix":""},{"dropping-particle":"","family":"Varela Vega","given":"Martín","non-dropping-particle":"","parse-names":false,"suffix":""},{"dropping-particle":"","family":"Rodriguez","given":"Alejandro","non-dropping-particle":"","parse-names":false,"suffix":""}],"container-title":"SALUD MILITAR","id":"ITEM-2","issue":"2","issued":{"date-parts":[["2021","12","30"]]},"title":"Hernia de Littré en adultos: Reporte de 2 casos clínicos","type":"article-journal","volume":"40"},"uris":["http://www.mendeley.com/documents/?uuid=8e72acb8-04c1-47cd-b4c5-27b7c101e518"]},{"id":"ITEM-3","itemData":{"DOI":"10.1016/j.ijscr.2021.106126","ISSN":"22102612","abstract":"Introduction and importance: A Littre's hernia (LH) is defined by the presence of Meckel's diverticulum (MD) in any kind of hernia sac. Preoperative diagnosis of LH is a challenge because of its rarity and the absence of specific radiological findings and clinical presentation. Surgery is the appropriate treatment of complicated LH that is an extremely rare condition with approximately 50 cases reported in the literature over the past 300 years. Case presentation: A 46-year-old Caucasian female was admitted to the Emergency Department with a two-day history of abdominal pain. Physical examination revealed an irreducible and painfull mass in umbilical region. Abdominal computed tomography scan showed the protrusion of greater omentum and small bowel loop through the umbilical ring. Laboratory tests were unremarkable. After diagnosis of strangulated umbilical hernia, the patient underwent exploratory laparotomy: the irreducible umbilical hernial sac was opened with presence of incarcerated and strangulated omentum and uncomplicated MD. Resection of incarcerated and ischemic greater omentum alone was performed. The postoperative course of patient was uneventful. Clinical discussion: Meckel's diverticulum (MD) is a vestigial remnant of the omphalomesenteric duct, representing the most common congenital malformation of the gastrointestinal tract. Preoperative diagnosis of LH is very difficult and surgery represents the correct treatment of complicated LH. Conclusion: LH represents an extremely rare complication of MD difficult to diagnose and suspect because of the lack of specific radiological findings and clinical presentation. Surgery </w:instrText>
      </w:r>
      <w:r w:rsidRPr="00191678">
        <w:rPr>
          <w:lang w:val="es-CR"/>
        </w:rPr>
        <w:instrText>represents the appropriate treatment of abdominal wall hernias and complicated MD.","author":[{"dropping-particle":"","family":"Evola","given":"Giuseppe","non-dropping-particle":"","parse-names":false,"suffix":""},{"dropping-particle":"","family":"Piazzese","given":"Enrico","non-dropping-particle":"","parse-names":false,"suffix":""},{"dropping-particle":"","family":"Bonanno","given":"Santo","non-dropping-particle":"","parse-names":false,"suffix":""},{"dropping-particle":"","family":"Stefano","given":"Carla","non-dropping-particle":"Di","parse-names":false,"suffix":""},{"dropping-particle":"","family":"Fede","given":"Giovanni Francesco","non-dropping-particle":"Di","parse-names":false,"suffix":""},{"dropping-particle":"","family":"Piazza","given":"Luigi","non-dropping-particle":"","parse-names":false,"suffix":""}],"container-title":"International Journal of Surgery Case Reports","id":"ITEM-3","issue":"April","issued":{"date-parts":[["2021"]]},"page":"106126","publisher":"Elsevier Ltd","title":"Complicated Littre's umbilical hernia with normal Meckel's diverticulum: A case report and review of the literature","type":"article-journal","volume":"84"},"uris":["http://www.mendeley.com/documents/?uuid=eefa350a-01ec-4f12-83fb-93a77444c73a"]}],"mendeley":{"formattedCitation":"(1,3,21)","plainTextFormattedCitation":"(1,3,21)","previouslyFormattedCitation":"(1,3,21)"},"properties":{"noteIndex":0},"schema":"https://github.com/citation-style-language/schema/raw/master/csl-citation.json"}</w:instrText>
      </w:r>
      <w:r w:rsidRPr="00F45C45">
        <w:fldChar w:fldCharType="separate"/>
      </w:r>
      <w:r w:rsidRPr="00191678">
        <w:rPr>
          <w:noProof/>
          <w:lang w:val="es-CR"/>
        </w:rPr>
        <w:t>(1,3,21)</w:t>
      </w:r>
      <w:r w:rsidRPr="00F45C45">
        <w:fldChar w:fldCharType="end"/>
      </w:r>
      <w:r w:rsidRPr="00191678">
        <w:rPr>
          <w:lang w:val="es-CR"/>
        </w:rPr>
        <w:t>.</w:t>
      </w:r>
      <w:r w:rsidRPr="00191678">
        <w:rPr>
          <w:color w:val="000000"/>
          <w:lang w:val="es-CR"/>
        </w:rPr>
        <w:t xml:space="preserve"> </w:t>
      </w:r>
      <w:r w:rsidRPr="00191678">
        <w:rPr>
          <w:lang w:val="es-CR"/>
        </w:rPr>
        <w:t xml:space="preserve">Tal como lo indica la WSES, debe abstenerse de utilizar malla en cualquier caso en el que se sospeche de contaminación, </w:t>
      </w:r>
      <w:r w:rsidRPr="00191678">
        <w:rPr>
          <w:color w:val="000000"/>
          <w:lang w:val="es-CR"/>
        </w:rPr>
        <w:t xml:space="preserve">debido a las complicaciones postoperatorias que se puedan desarrollar, como </w:t>
      </w:r>
      <w:r w:rsidRPr="00191678">
        <w:rPr>
          <w:lang w:val="es-CR"/>
        </w:rPr>
        <w:t xml:space="preserve">infección de la herida, dehiscencia de la herida y seroma </w:t>
      </w:r>
      <w:r w:rsidRPr="00F45C45">
        <w:fldChar w:fldCharType="begin" w:fldLock="1"/>
      </w:r>
      <w:r w:rsidRPr="00191678">
        <w:rPr>
          <w:lang w:val="es-CR"/>
        </w:rPr>
        <w:instrText>ADDIN CSL_CITATION {"citationItems":[{"id":"ITEM-1","itemData":{"DOI":"10.1186/s13017-017-0149-y","ISSN":"17497922","PMID":"28804507","abstract":"Emergency repair of complicated abdominal wall hernias may be associated with worsen outcome and a significant rate of postoperative complications. There is no consensus on management of complicated abdominal hernias. The main matter of debate is about the use of mesh in case of intestinal resection and the type of mesh to be used. Wound infection is the most common complication encountered and represents an immense burden especially in the presence of a mesh. The recurrence rate is an important topic that influences the final outcome. A World Society of Emergency Surgery (WSES) Consensus Conference was held in Bergamo in July 2013 with the aim to define recommendations for emergency repair of abdominal wall hernias in adults. This document represents the executive summary of the consensus conference approved by a WSES expert panel. In 2016, the guidelines have been revised and updated according to the most recent available literature.","author":[{"dropping-particle":"","family":"Birindelli","given":"Arianna","non-dropping-particle":"","parse-names":false,"suf</w:instrText>
      </w:r>
      <w:r w:rsidRPr="00B35BE4">
        <w:rPr>
          <w:lang w:val="es-CR"/>
        </w:rPr>
        <w:instrText>fix":""},{"dropping-par</w:instrText>
      </w:r>
      <w:r w:rsidRPr="00F45C45">
        <w:instrText>ticle":"","family":"Sartelli","given":"Massimo","non-dropping-particle":"","parse-names":false,"suffix":""},{"dropping-particle":"","family":"Saverio","given":"Salomone","non-dropping-particle":"Di","parse-names":false,"suffix":""},{"dropping-particle":"","family":"Coccolini","given":"Federico","non-dropping-particle":"","parse-names":false,"suffix":""},{"dropping-particle":"","family":"Ansaloni","given":"Luca","non-dropping-particle":"","parse-names":false,"suffix":""},{"dropping-particle":"","family":"Ramshorst","given":"Gabrielle H.","non-dropping-particle":"van","parse-names":false,"suffix":""},{"dropping-particle":"","family":"Campanelli","given":"Giampiero","non-dropping-particle":"","parse-names":false,"suffix":""},{"dropping-particle":"","family":"Khokha","given":"Vladimir","non-dropping-particle":"","parse-names":false,"suffix":""},{"dropping-particle":"","family":"Moore","given":"Ernest E.","non-dropping-particle":"","parse-names":false,"suffix":""},{"dropping-particle":"","family":"Peitzman","given":"Andrew","non-dropping-particle":"","parse-names":false,"suffix":""},{"dropping-particle":"","family":"Velmahos","given":"George","non-dropping-particle":"","parse-names":false,"suffix":""},{"dropping-particle":"","family":"Moore","given":"Frederick Alan","non-dropping-particle":"","parse-names":false,"suffix":""},{"dropping-particle":"","family":"Leppaniemi","given":"Ari","non-dropping-particle":"","parse-names":false,"suffix":""},{"dropping-particle":"","family":"Burlew","given":"Clay Cothren","non-dropping-particle":"","parse-names":false,"suffix":""},{"dropping-particle":"","family":"Biffl","given":"Walter L.","non-dropping-particle":"","parse-names":false,"suffix":""},{"dropping-particle":"","family":"Koike","given":"Kaoru","non-dropping-particle":"","parse-names":false,"suffix":""},{"dropping-particle":"","family":"Kluger","given":"Yoram","non-dropping-particle":"","parse-names":false,"suffix":""},{"dropping-particle":"","family":"Fraga","given":"Gustavo P.","non-dropping-particle":"","parse-names":false,"suffix":""},{"dropping-particle":"","family":"Ordonez","given":"Carlos A.","non-dropping-particle":"","parse-names":false,"suffix":""},{"dropping-particle":"","family":"Novello","given":"Matteo","non-dropping-particle":"","parse-names":false,"suffix":""},{"dropping-particle":"","family":"Agresta","given":"Ferdinando","non-dropping-particle":"","parse-names":false,"suffix":""},{"dropping-particle":"","family":"Sakakushev","given":"Boris","non-dropping-particle":"","parse-names":false,"suffix":""},{"dropping-particle":"","family":"Gerych","given":"Igor","non-dropping-particle":"","parse-names":false,"suffix":""},{"dropping-particle":"","family":"Wani","given":"Imtiaz","non-dropping-particle":"","parse-names":false,"suffix":""},{"dropping-particle":"","family":"Kelly","given":"Michael D.","non-dropping-particle":"","parse-names":false,"suffix":""},{"dropping-particle":"","family":"Gomes","given":"Carlos Augusto","non-dropping-particle":"","parse-names":false,"suffix":""},{"dropping-particle":"","family":"Faro","given":"Mario Paulo","non-dropping-particle":"","parse-names":false,"suffix":""},{"dropping-particle":"","family":"Tarasconi","given":"Antonio","non-dropping-particle":"","parse-names":false,"suffix":""},{"dropping-particle":"","family":"Demetrashvili","given":"Zaza","non-dropping-particle":"","parse-names":false,"suffix":""},{"dropping-particle":"","family":"Lee","given":"Jae Gil","non-dropping-particle":"","parse-names":false,"suffix":""},{"dropping-particle":"","family":"Vettoretto","given":"Nereo","non-dropping-particle":"","parse-names":false,"suffix":""},{"dropping-particle":"","family":"Guercioni","given":"Gianluca","non-dropping-particle":"","parse-names":false,"suffix":""},{"dropping-particle":"","family":"Persiani","given":"Roberto","non-dropping-particle":"","parse-names":false,"suffix":""},{"dropping-particle":"","family":"Tranà","given":"Cristian","non-dropping-particle":"","parse-names":false,"suffix":""},{"dropping-particle":"","family":"Cui","given":"Yunfeng","non-dropping-particle":"","parse-names":false,"suffix":""},{"dropping-particle":"","family":"Kok","given":"Kenneth Y.Y.","non-dropping-particle":"","parse-names":false,"suffix":""},{"dropping-particle":"","family":"Ghnnam","given":"Wagih M.","non-dropping-particle":"","parse-names":false,"suffix":""},{"dropping-particle":"","family":"Abbas","given":"Ashraf El Sayed","non-dropping-particle":"","parse-names":false,"suffix":""},{"dropping-particle":"","family":"Sato","given":"Norio","non-dropping-particle":"","parse-names":false,"suffix":""},{"dropping-particle":"","family":"Marwah","given":"Sanjay","non-dropping-particle":"","parse-names":false,"suffix":""},{"dropping-particle":"","family":"Rangarajan","given":"Muthukumaran","non-dropping-particle":"","parse-names":false,"suffix":""},{"dropping-particle":"","family":"Ben-Ishay","given":"Offir","non-dropping-particle":"","parse-names":false,"suffix":""},{"dropping-particle":"","family":"Adesunkanmi","given":"Abdul Rashid K.","non-dropping-particle":"","parse-names":false,"suffix":""},{"dropping-particle":"","family":"Lohse","given":"Helmut Alfredo Segovia","non-dropping-particle":"","parse-names":false,"suffix":""},{"dropping-particle":"","family":"Kenig","given":"Jakub","non-dropping-particle":"","parse-names":false,"suffix":""},{"dropping-particle":"","family":"Mandalà","given":"Stefano","non-dropping-particle":"","parse-names":false,"suffix":""},{"dropping-particle":"","family":"Coimbra","given":"Raul","non-dropping-particle":"","parse-names":false,"suffix":""},{"dropping-particle":"","family":"Bhangu","given":"Aneel","non-dropping-particle":"","parse-names":false,"suffix":""},{"dropping-particle":"","family":"Suggett","given":"Nigel","non-dropping-particle":"","parse-names":false,"suffix":""},{"dropping-particle":"","family":"Biondi","given":"Antonio","non-dropping-particle":"","parse-names":false,"suffix":""},{"dropping-particle":"","family":"Portolani","given":"Nazario","non-dropping-particle":"","parse-names":false,"suffix":""},{"dropping-particle":"","family":"Baiocchi","given":"Gianluca","non-dropping-particle":"","parse-names":false,"suffix":""},{"dropping-particle":"","family":"Kirkpatrick","given":"Andrew W.","non-dropping-particle":"","parse-names":false,"suffix":""},{"dropping-particle":"","family":"Scibé","given":"Rodolfo","non-dropping-particle":"","parse-names":false,"suffix":""},{"dropping-particle":"","family":"Sugrue","given":"Michael","non-dropping-particle":"","parse-names":false,"suffix":""},{"dropping-particle":"","family":"Chiara","given":"Osvaldo","non-dropping-particle":"","parse-names":false,"suffix":""},{"dropping-particle":"","family":"Catena","given":"Fausto","non-dropping-particle":"","parse-names":false,"suffix":""}],"container-title":"World Journal of Emergency Surgery","id":"ITEM-1","issue":"1","issued":{"date-parts":[["2017"]]},"page":"1-16","publisher":"World Journal of Emergency Surgery","title":"2017 update of the WSES guidelines for emergency repair of complicated abdominal wall hernias","type":"article-journal","volume":"12"},"uris":["http://www.mendeley.com/documents/?uuid=d6be8001-9d44-4ef8-90f3-973206a35d10"]},{"id":"ITEM-2","itemData":{"DOI":"10.1186/s40792-020-01008-3","abstract":"BACKGROUND: Littre's hernia containing Meckel's diverticulum is an extremely rare  disease. We report an adult case of two-stage laparoscopic surgery for incarceration of Meckel's diverticulum in an umbilical hernia. CASE PRESENTATION: The case involved a 23-year-old, severely obese man with BMI 36.5 kg/m(2). After experiencing effusion from the umbilicus for 2 months, and was referred from a local dermatologist. We diagnosed an infected urachal remnant, and antibiotic therapy was performed first. Surgery was planned for after the infection disappeared. During follow-up, effusion from the umbilicus took on an intestinal fluid-like character, so we diagnosed small intestinal cutaneous fistula and performed surgery. Under laparoscopy, we found a Meckel's diverticulum incarcerated in an umbilical hernia. The diverticulum was resected first, and the incarceration was released. The umbilicus was infected, so we planned repair of the umbilical hernia in a second surgery. The postoperative course was uneventful and the patient was discharged on postoperative day 5. One month after the initial operation, we confirmed that there were no signs of infection, and performed umbilical hernia repair using the laparoscopic intraperitoneal onlay mesh (IPOM) repair. Postoperative progress was uneventful and he was discharged on postoperative day 4. No recurrence or infection was observed until 8 months postoperatively. CONCLUSIONS: We performed dissection of the diverticulum and umbilical hernia repair for the incarcerated umbilical Littre's hernia under laparoscopy in a severely obese patient. The risk of mesh infection seems to be avoidable using a two-stage surgery, and the risk of recurrence can be reduced using the IPOM repair compared with simple suture closure.","author":[{"dropping-particle":"","family":"Ariyoshi","given":"Yu</w:instrText>
      </w:r>
      <w:r w:rsidRPr="00191678">
        <w:rPr>
          <w:lang w:val="es-CR"/>
        </w:rPr>
        <w:instrText>","non-dropping-particle":"","parse-names":false,"suffix":""},{"dropping-particle":"","family":"Suto","given":"Takayuki","non-dropping-particle":"","parse-names":false,"suffix":""},{"dropping-particle":"","family":"Umemura","given":"Akira","non-dropping-particle":"","parse-names":false,"suffix":""},{"dropping-particle":"","family":"Fujiwara","given":"Hisataka","non-dropping-particle":"","parse-names":false,"suffix":""},{"dropping-particle":"","family":"Yanari","given":"Shingo","non-dropping-particle":"","parse-names":false,"suffix":""},{"dropping-particle":"","family":"Uesugi","given":"Noriyuki","non-dropping-particle":"","parse-names":false,"suffix":""},{"dropping-particle":"","family":"Sugai","given":"Tamotsu","non-dropping-particle":"","parse-names":false,"suffix":""},{"dropping-particle":"","family":"Sasaki","given":"Akira","non-dropping-particle":"","parse-names":false,"suffix":""}],"container-title":"Surgical Case Reports","id":"ITEM-2","issue":"1","issued":{"date-parts":[["2020"]]},"title":"Two-stage laparoscopic surgery for incarcerated umbilical Littre’s hernia in severely obese patient: a case report","type":"article-journal","volume":"6"},"uris":["http://www.mendeley.com/documents/?uuid=9e803812-e94e-41a7-af8f-ffdb032686e1"]}],"mendeley":{"formattedCitation":"(23,26)","plainTextFormattedCitation":"(23,26)","previouslyFormattedCitation":"(23,26)"},"properties":{"noteIndex":0},"schema":"https://github.com/citation-style-language/schema/raw/master/csl-citation.json"}</w:instrText>
      </w:r>
      <w:r w:rsidRPr="00F45C45">
        <w:fldChar w:fldCharType="separate"/>
      </w:r>
      <w:r w:rsidRPr="00191678">
        <w:rPr>
          <w:noProof/>
          <w:lang w:val="es-CR"/>
        </w:rPr>
        <w:t>(23,26)</w:t>
      </w:r>
      <w:r w:rsidRPr="00F45C45">
        <w:fldChar w:fldCharType="end"/>
      </w:r>
      <w:r w:rsidRPr="00191678">
        <w:rPr>
          <w:lang w:val="es-CR"/>
        </w:rPr>
        <w:t>.</w:t>
      </w:r>
    </w:p>
    <w:p w14:paraId="5018D8FA" w14:textId="77777777" w:rsidR="00191678" w:rsidRPr="00191678" w:rsidRDefault="00191678" w:rsidP="00191678">
      <w:pPr>
        <w:jc w:val="both"/>
        <w:rPr>
          <w:lang w:val="es-CR"/>
        </w:rPr>
      </w:pPr>
    </w:p>
    <w:bookmarkEnd w:id="0"/>
    <w:p w14:paraId="57AB688A" w14:textId="1BDAB0B7" w:rsidR="00191678" w:rsidRPr="00A51A9A" w:rsidRDefault="00191678" w:rsidP="00191678">
      <w:pPr>
        <w:jc w:val="both"/>
        <w:rPr>
          <w:b/>
          <w:bCs/>
          <w:lang w:val="es-CR"/>
        </w:rPr>
      </w:pPr>
      <w:r w:rsidRPr="00A51A9A">
        <w:rPr>
          <w:b/>
          <w:bCs/>
          <w:lang w:val="es-CR"/>
        </w:rPr>
        <w:t>Hernia de Littré complicada (divertículo de Meckel sintomático)</w:t>
      </w:r>
    </w:p>
    <w:p w14:paraId="65D658BD" w14:textId="77777777" w:rsidR="00191678" w:rsidRPr="00191678" w:rsidRDefault="00191678" w:rsidP="00191678">
      <w:pPr>
        <w:jc w:val="both"/>
        <w:rPr>
          <w:color w:val="000000"/>
          <w:lang w:val="es-CR"/>
        </w:rPr>
      </w:pPr>
      <w:r w:rsidRPr="00191678">
        <w:rPr>
          <w:lang w:val="es-CR"/>
        </w:rPr>
        <w:t xml:space="preserve">El tratamiento del DM sintomático es la resección quirúrgica abierta o laparoscópica, según el tipo y la integridad de la base del divertículo y el íleon adyacente, así como la presencia y ubicación de tejido </w:t>
      </w:r>
      <w:r w:rsidRPr="00191678">
        <w:rPr>
          <w:color w:val="000000"/>
          <w:lang w:val="es-CR"/>
        </w:rPr>
        <w:t>heterotópico</w:t>
      </w:r>
      <w:r w:rsidRPr="00191678">
        <w:rPr>
          <w:lang w:val="es-CR"/>
        </w:rPr>
        <w:t xml:space="preserve"> o tumor dentro del divertículo </w:t>
      </w:r>
      <w:r w:rsidRPr="00F45C45">
        <w:fldChar w:fldCharType="begin" w:fldLock="1"/>
      </w:r>
      <w:r w:rsidRPr="00191678">
        <w:rPr>
          <w:lang w:val="es-CR"/>
        </w:rPr>
        <w:instrText>ADDIN CSL_CITATION {"citationItems":[{"id":"ITEM-1","itemData":{"DOI":"10.1016/j.ijscr.2021.106126","ISSN":"22102612","abstract":"Introduction and importance: A Littre's hernia (LH) is defined by the presence of Meckel's diverticulum (MD) in any kind of hernia sac. Preoperative diagnosis of LH is a challenge because of its rarity and the absence of specific radiological findings and clinical presentation. Surgery is the appropriate treatment of complicated LH that is an extremely rare condition with approximately 50 cases reported in the literature over the past 300 years. Case presentation: A 46-year-old Caucasian female was admitted to the Emergency Department with a two-day history of abdominal pain. Physical examination revealed an irreducible and painfull mass in umbilical region. Abdominal computed tomography scan showed the protrusion of greater omentum and small bowel loop through the umbilical ring. Laboratory tests were unremarkable. After diagnosis of strangulated umbilical hernia, the patient underwent exploratory laparotomy: the irreducible umbilical hernial sac was opened with presence of incarcerated and strangulated omentum and uncomplicated MD. Resection of incarcerated and ischemic greater omentum alone was performed. The postoperative course of patient was uneventful. Clinical discussion: Meckel's diverticulum (MD) is a vestigial remnant of the omphalomesenteric duct, representing the most common congenital malformation of the gastrointestinal tract. Preoperative diagnosis of LH is very difficult and surgery represents the correct treatment of complicated LH. Conclusion: LH represents an extremely rare complication of MD difficult to diagnose and suspect because of the lack of specific radiological findings and clinical presentation. Surgery represents the appropriate treatment of abdominal wall hernias and complicated MD.","author":[{"dropping-particle":"","family":"Evola","given":"Giuseppe","non-dropping-particle":"","parse-names":false,"suffix":""},{"dropping-particle":"","family":"Piazzese","given":"Enrico","non-dropping-particle":"","parse-names":false,"suffix":""},{"dropping-particle":"","family":"Bonanno","given":"Santo","non-dropping-particle":"","parse-names":false,"suffix":""},{"dropping-particle":"","family":"Stefano","given":"Carla","non-dropping-particle":"Di","parse-names":false,"suffix":""},{"dropping-particle":"","family":"Fede","given":"Giovanni Francesco","non-dropping-particle":"Di","parse-names":false,"suffix":""},{"dropping-particle":"","family":"Piazza","given":"Luigi","non-dropping-particle":"","parse-names":false,"suffix":""}],"container-title":"International Journal of Surgery Case Reports","id":"ITEM-1","issue":"April","issued":{"date-parts":[["2021"]]},"page":"106126","publisher":"Elsevier Ltd","title":"Complicated Littre's umbilical hernia with normal Meckel's diverticulum: A case report and review of the literature","type":"article-journal","volume":"84"},"uris":["http://www.mendeley.com/documents/?uuid=eefa350a-01ec-4f12-83fb-93a77444c73a"]}],"mendeley":{"formattedCitation":"(21)","plainTextFormattedCitation":"(21)","previouslyFormattedCitation":"(21)"},"properties":{"noteIndex":0},"schema":"https://github.com/citation-style-language/schema/raw/master/csl-citation.json"}</w:instrText>
      </w:r>
      <w:r w:rsidRPr="00F45C45">
        <w:fldChar w:fldCharType="separate"/>
      </w:r>
      <w:r w:rsidRPr="00191678">
        <w:rPr>
          <w:noProof/>
          <w:lang w:val="es-CR"/>
        </w:rPr>
        <w:t>(21)</w:t>
      </w:r>
      <w:r w:rsidRPr="00F45C45">
        <w:fldChar w:fldCharType="end"/>
      </w:r>
      <w:r w:rsidRPr="00191678">
        <w:rPr>
          <w:lang w:val="es-CR"/>
        </w:rPr>
        <w:t xml:space="preserve">. </w:t>
      </w:r>
      <w:r w:rsidRPr="00191678">
        <w:rPr>
          <w:color w:val="000000"/>
          <w:lang w:val="es-CR"/>
        </w:rPr>
        <w:t xml:space="preserve">La presencia de tejido heterotópico no se puede predecir con precisión en el intraoperatorio, ya sea por palpación o apariencia macroscópica, pero puede sospecharse con base en la relación entre la altura y la base del divertículo (altura/base). Si esta es mayor a 2, la probabilidad aumenta, por lo que se justifica la resección incluso en ausencia de complicaciones, pudiendo realizar cualquier tipo de resección </w:t>
      </w:r>
      <w:r w:rsidRPr="00F45C45">
        <w:fldChar w:fldCharType="begin" w:fldLock="1"/>
      </w:r>
      <w:r w:rsidRPr="00191678">
        <w:rPr>
          <w:lang w:val="es-CR"/>
        </w:rPr>
        <w:instrText>ADDIN CSL_CITATION {"citationItems":[{"id":"ITEM-1","itemData":{"DOI":"10.1016/j.ijscr.2021.106126","ISSN":"22102612","abstract":"Introduction and importance: A Littre's hernia (LH) is defined by the presence of Meckel's diverticulum (MD) in any kind of hernia sac. Preoperative diagnosis of LH is a challenge because of its rarity and the absence of specific radiological findings and clinical presentation. Surgery is the appropriate treatment of complicated LH that is an extremely rare condition with approximately 50 cases reported in the literature over the past 300 years. Case presentation: A 46-year-old Caucasian female was admitted to the Emergency Department with a two-day history of abdominal pain. Physical examination revealed an irreducible and painfull mass in umbilical region. Abdominal computed tomography scan showed the protrusion of greater omentum and small bowel loop through the umbilical ring. Laboratory tests were unremarkable. After diagnosis of strangulated umbilical hernia, the patient underwent exploratory laparotomy: the irreducible umbilical hernial sac was opened with presence of incarcerated and strangulated omentum and uncomplicated MD. Resection of incarcerated and ischemic greater omentum alone was performed. The postoperative course of patient was uneventful. Clinical discussion: M</w:instrText>
      </w:r>
      <w:r w:rsidRPr="00F45C45">
        <w:instrText>eckel's diverticulum (MD) is a vestigial remnant of the omphalomesenteric duct, representing the most common congenital malformation of the gastrointestinal tract. Preoperative diagnosis of LH is very difficult and surgery represents the correct treatment of complicated LH. Conclusion: LH represents an extremely rare complication of MD difficult to diagnose and suspect because of the lack of specific radiological findings and clinical presentation. Surgery represents the appropriate treatment of abdominal wall hernias and complicated MD.","author":[{"dropping-particle":"","family":"Evola","given":"Giuseppe","non-dropping-particle":"","parse-names":false,"suffix":""},{"dropping-particle":"","family":"Piazzese","given":"Enrico","non-dropping-particle":"","parse-names":false,"suffix":""},{"dropping-particle":"","family":"Bonanno","given":"Santo","non-dropping-particle":"","parse-names":false,"suffix":""},{"dropping-particle":"","family":"Stefano","given":"Carla","non-dropping-particle":"Di","parse-names":false,"suffix":""},{"dropping-particle":"","family":"Fede","given":"Giovanni Francesco","non-dropping-particle":"Di","parse-names":false,"suffix":""},{"dropping-particle":"","family":"Piazza","given":"Luigi","non-dropping-particle":"","parse-names":false,"suffix":""}],"container-title":"International Journal of Surger</w:instrText>
      </w:r>
      <w:r w:rsidRPr="00191678">
        <w:rPr>
          <w:lang w:val="es-CR"/>
        </w:rPr>
        <w:instrText>y Case Reports","id":"ITEM-1","issue":"April","issued":{"date-parts":[["2021"]]},"page":"106126","publisher":"Elsevier Ltd","title":"Complicated Littre's umbilical hernia with normal Meckel's diverticulum: A case report and review of the literature","type":"article-journal","volume":"84"},"uris":["http://www.mendeley.com/documents/?uuid=eefa350a-01ec-4f12-83fb-93a77444c73a"]},{"id":"ITEM-2","itemData":{"DOI":"10.35954/SM2021.40.2.7.e502","ISSN":"16880633","author":[{"dropping-particle":"","family":"Beraldo","given":"Gerardo","non-dropping-particle":"","parse-names":false,"suffix":""},{"dropping-particle":"","family":"Reyes","given":"Susana","non-dropping-particle":"","parse-names":false,"suffix":""},{"dropping-particle":"","family":"Varela Vega","given":"Martín","non-dropping-particle":"","parse-names":false,"suffix":""},{"dropping-particle":"","family":"Rodriguez","given":"Alejandro","non-dropping-particle":"","parse-names":false,"suffix":""}],"container-title":"SALUD MILITAR","id":"ITEM-2","issue":"2","issued":{"date-parts":[["2021","12","30"]]},"title":"Hernia de Littré en adultos: Reporte de 2 casos clínicos","type":"article-journal","volume":"40"},"uris":["http://www.mendeley.com/documents/?uuid=8e72acb8-04c1-47cd-b4c5-27b7c101e518"]}],"mendeley":{"formattedCitation":"(1,21)","plainTextFormattedCitation":"(1,21)","previouslyFormattedCitation":"(1,21)"},"properties":{"noteIndex":0},"schema":"https://github.com/citation-style-language/schema/raw/master/csl-citation.json"}</w:instrText>
      </w:r>
      <w:r w:rsidRPr="00F45C45">
        <w:fldChar w:fldCharType="separate"/>
      </w:r>
      <w:r w:rsidRPr="00191678">
        <w:rPr>
          <w:noProof/>
          <w:lang w:val="es-CR"/>
        </w:rPr>
        <w:t>(1,21)</w:t>
      </w:r>
      <w:r w:rsidRPr="00F45C45">
        <w:fldChar w:fldCharType="end"/>
      </w:r>
      <w:r w:rsidRPr="00191678">
        <w:rPr>
          <w:lang w:val="es-CR"/>
        </w:rPr>
        <w:t>.</w:t>
      </w:r>
      <w:r w:rsidRPr="00191678">
        <w:rPr>
          <w:color w:val="000000"/>
          <w:lang w:val="es-CR"/>
        </w:rPr>
        <w:t xml:space="preserve"> </w:t>
      </w:r>
    </w:p>
    <w:p w14:paraId="6B1725FF" w14:textId="77777777" w:rsidR="00191678" w:rsidRPr="00191678" w:rsidRDefault="00191678" w:rsidP="00191678">
      <w:pPr>
        <w:jc w:val="both"/>
        <w:rPr>
          <w:lang w:val="es-CR"/>
        </w:rPr>
      </w:pPr>
      <w:r w:rsidRPr="00191678">
        <w:rPr>
          <w:color w:val="000000"/>
          <w:lang w:val="es-CR"/>
        </w:rPr>
        <w:t xml:space="preserve">La resección quirúrgica puede ir desde la diverticulectomía, resección en cuña o resección segmentaria. La elección del tipo de resección surgirá de la de valoración de las características macroscópicas del divertículo, si el divertículo es de base estrecha, sin compromiso vascular, sin masa palpable, puede realizarse la diverticulectomía (figura 2) o resección en cuña con cierre transversal (figura 3) </w:t>
      </w:r>
      <w:r w:rsidRPr="00F45C45">
        <w:rPr>
          <w:color w:val="000000"/>
        </w:rPr>
        <w:fldChar w:fldCharType="begin" w:fldLock="1"/>
      </w:r>
      <w:r w:rsidRPr="00191678">
        <w:rPr>
          <w:color w:val="000000"/>
          <w:lang w:val="es-CR"/>
        </w:rPr>
        <w:instrText>ADDIN CSL_CITATION {"citationItems":[{"id":"ITEM-1","itemData":{"DOI":"10.1016/j.ijscr.2021.106126","ISSN":"22102612","abstract":"Introduction and importance: A Littre's hernia (LH) is defined by the presence of Meckel's diverticulum (MD) in any kind of hernia sac. Preoperative diagnosis of LH is a challenge because of its rarity and the absence of specific radiological findings and clinical presentation. Surgery is the appropriate treatment of complicated LH that is an extremely rare condition with approximately 50 cases reported in the literature over the past 300 years. Case presentation: A 46-year-old Caucasian female was admitted to the Emergency Department with a two-day history of abdominal pain. Physical examination revealed an irreducible and painfull mass in umbilical region. Abdominal computed tomography scan showed the protrusion of greater omentum and small bowel loop through the umbilical ring. Laboratory tests were unremarkable. After diagnosis of strangulated umbilical hernia, the patient underwent exploratory laparotomy: the irreducible umbilical hernial sac was opened with presence of incarcerated and strangulated omentum and uncomplicated MD. Resection of incarcerated and ischemic greater omentum alone was performed. The postoperative course of patient was uneventful. Clinical discussion: Meckel's diverticulum (MD) is a vestigial remnant of the omphalomesenteric duct, representing the most common congenital malformation of the gastrointestinal tract. Preoperative diagnosis of LH is very difficult and surgery represents the correct treatment of complicated LH. Conclusion: LH represents an extremely rare complication of MD difficult to diagnose and suspect because of the lack of specific radiological findings and clinical presentation. Surgery represents the appropriate treatment of abdominal wall hernias and complicated MD.","author":[{"dropping-particle":"","family":"Evola","given":"Giuseppe","non-dropping-particle":"","parse-names":false,"suffix":""},{"dropping-particle":"","family":"Piazzese","given":"Enrico","non-dropping-particle":"","parse-names":false,"suffix":""},{"dropping-particle":"","family":"Bonanno","given":"Santo","non-dropping-particle":"","parse-names":false,"suffix":""},{"dropping-particle":"","family":"Stefano","given":"Carla","non-dropping-particle":"Di","parse-names":false,"suffix":""},{"dropping-particle":"","family":"Fede","given":"Giovanni Francesco","non-dropping-particle":"Di","parse-names":false,"suffix":""},{"dropping-particle":"","family":"Piazza","given":"Luigi","non-dropping-particle":"","parse-name</w:instrText>
      </w:r>
      <w:r w:rsidRPr="00F45C45">
        <w:rPr>
          <w:color w:val="000000"/>
        </w:rPr>
        <w:instrText xml:space="preserve">s":false,"suffix":""}],"container-title":"International Journal of Surgery Case Reports","id":"ITEM-1","issue":"April","issued":{"date-parts":[["2021"]]},"page":"106126","publisher":"Elsevier Ltd","title":"Complicated Littre's umbilical hernia with normal Meckel's diverticulum: A case report and review of the literature","type":"article-journal","volume":"84"},"uris":["http://www.mendeley.com/documents/?uuid=eefa350a-01ec-4f12-83fb-93a77444c73a"]},{"id":"ITEM-2","itemData":{"DOI":"10.17235/reed.2018.5628/2018","ISSN":"11300108","PMID":"30032625","abstract":"Meckel’s diverticulum is the most common anomalous development of the gastrointestinal system that results from an incomplete vitelline canal. A diagnosis is usually made during the clinical examination of presentations such as unexplained </w:instrText>
      </w:r>
      <w:r w:rsidRPr="00191678">
        <w:rPr>
          <w:color w:val="000000"/>
          <w:lang w:val="es-CR"/>
        </w:rPr>
        <w:instrText>gastrointestinal bleeding, obstruction, inflammation or perforation. The purpose of this review is to provide an adequate level of knowledge of the clinical and diagnostic features as well as the management of Meckel’s diverticulum. Diagnosis of Meckel’s diverticulum may be challenging as the condition remains asymptomatic or may mimic various diseases and obscure the clinical picture. Life-threatening complications include bleeding, obstruction, inflammation and perforation. Therefore, it is essential that anatomical and pathophysiological characteristics are known in detail in order to prevent complications which will result in morbidity and mortality.","author":[{"dropping-particle":"","family":"Kuru","given":"Serdar","non-dropping-particle":"","parse-names":false,"suffix":""},{"dropping-particle":"","family":"Kismet","given":"Kemal","non-dropping-particle":"","parse-names":false,"suffix":""}],"container-title":"Revista Espanola de Enfermedades Digestivas","id":"ITEM-2","issue":"11","issued":{"date-parts":[["2018"]]},"page":"726-732","title":"Meckel’s diverticulum: Clinical features, diagnosis and management","type":"article-journal","volume":"110"},"uris":["http://www.mendeley.com/documents/?uuid=440bad8e-4ea2-43d2-a157-59149be277df"]}],"mendeley":{"formattedCitation":"(6,21)","plainTextFormattedCitation":"(6,21)","previouslyFormattedCitation":"(6,21)"},"properties":{"noteIndex":0},"schema":"https://github.com/citation-style-language/schema/raw/master/csl-citation.json"}</w:instrText>
      </w:r>
      <w:r w:rsidRPr="00F45C45">
        <w:rPr>
          <w:color w:val="000000"/>
        </w:rPr>
        <w:fldChar w:fldCharType="separate"/>
      </w:r>
      <w:r w:rsidRPr="00191678">
        <w:rPr>
          <w:noProof/>
          <w:color w:val="000000"/>
          <w:lang w:val="es-CR"/>
        </w:rPr>
        <w:t>(6,21)</w:t>
      </w:r>
      <w:r w:rsidRPr="00F45C45">
        <w:rPr>
          <w:color w:val="000000"/>
        </w:rPr>
        <w:fldChar w:fldCharType="end"/>
      </w:r>
      <w:r w:rsidRPr="00191678">
        <w:rPr>
          <w:color w:val="000000"/>
          <w:lang w:val="es-CR"/>
        </w:rPr>
        <w:t xml:space="preserve">. </w:t>
      </w:r>
      <w:r w:rsidRPr="00191678">
        <w:rPr>
          <w:color w:val="000000"/>
          <w:lang w:val="es-CR"/>
        </w:rPr>
        <w:lastRenderedPageBreak/>
        <w:t xml:space="preserve">Si la base del divertículo es ancha, hay sospecha de presencia de tejido heterotópico, hay compromiso vascular, signos de inflamación, isquemia, necrosis o perforación en la base, es preferible realizar una resección segmentaria y anastomosis (figura 4) </w:t>
      </w:r>
      <w:r w:rsidRPr="00F45C45">
        <w:rPr>
          <w:color w:val="000000"/>
        </w:rPr>
        <w:fldChar w:fldCharType="begin" w:fldLock="1"/>
      </w:r>
      <w:r w:rsidRPr="00191678">
        <w:rPr>
          <w:color w:val="000000"/>
          <w:lang w:val="es-CR"/>
        </w:rPr>
        <w:instrText>ADDIN CSL_CITATION {"citationItems":[{"id":"ITEM-1","itemData":{"abstract":"AcademicSubjects/MED00910, DOI: 10.1093/jscr/rjac617, Journal of Surgical Case Reports, 1, 00, 28 12 2022. Abstract: Littre’s hernias are exceedingly rare, with an estimated incidence of 0.09% in strangulated or incarcerated hernias. It may present as a complication of Meckel’s diverticulum in less than 1%. In the adult population, it presents as an inguinal (50%), femoral (20%) and umbilical (20%) hernias. Management of Meckel’s diverticulum when encountered during a routine repair of hernia in literature is generally resection. We present a case of a healthy 68-year-old gentleman who was found to have a Meckel’s diverticulum in the indirect hernia sac during routine elective open right inguinal hernia repair.","author":[{"dropping-particle":"","family":"Seok","given":"David","non-dropping-particle":"","parse-names":false,"suffix":""},{"dropping-particle":"","family":"Akrawe","given":"Silvy","non-dropping-particle":"","parse-names":false,"suffix":""},{"dropping-particle":"","family":"Mittal","given":"Vijay","non-dropping-particle":"","parse-names":false,"suffix":""}],"id":"ITEM-1","issued":{"date-parts":[["2023"]]},"page":"1-2","title":"Case Report L</w:instrText>
      </w:r>
      <w:r w:rsidRPr="00F45C45">
        <w:rPr>
          <w:color w:val="000000"/>
        </w:rPr>
        <w:instrText>ittre ’ s hernia — a reason for resection","type":"article-journal"},"uris":["http://www.mendeley.com/documents/?uuid=032ec317-b40a-4ee6-a223-e1748ccc6f2a"]},{"id":"ITEM-2","itemData":{"DOI":"10.1016/j.ijscr.2021.106126","ISSN":"22102612","abstract":"Introduction and importance: A Littre's hernia (LH) is defined by the presence of Meckel's diverticulum (MD) in any kind of hernia sac. Preoperative diagnosis of LH is a challenge because of its rarity and the absence of specific radiological findings and clinical presentation. Surgery is the appropriate treatment of complicated LH that is an extremely rare condition with approximately 50 cases reported in the literature over the past 300 years. Case presentation: A 46-year-old Caucasian female was admitted to the Emergency Department with a two-day history of abdominal pain. Physical examination revealed an irreducible and painfull mass in umbilical region. Abdominal computed tomography scan showed the protrusion of greater omentum and small bowel loop through the umbilical ring. Laboratory tests were unremarkable. After diagnosis of strangulated umbilical hernia, the patient underwent exploratory laparotomy: the irreducible umbilical hernial sac was opened with presence of incarcerated and strangulated omentum and uncomplicated MD. Resection of incarcerated and ischemic greater omentum alone was performed. The postoperative course of patient was uneventful. Clinical discussion: Meckel's diverticulum (MD) is a vestigial remnant of the omphalomesenteric duct, representing the most common congenital malformation of the gastrointestinal tract. Preoperative diagnosis of LH is very difficult and surgery represents the correct treatment of complicated LH. Conclusion: LH represents an extremely rare complication of MD difficult to diagnose and suspect because of the lack of specific radiological findings and clinical presentation. Surgery represents the appropriate treatment of abdominal wall hernias and complicated MD.","author":[{"dropping-particle":"","family":"Evola","given":"Giuseppe","non-dropping-particle":"","parse-names":false,"suffix":""},{"dropping-particle":"","family":"Piazzese","given":"Enrico","non-dropping-particle":"","parse-names":false,"suffix":""},{"dropping-particle":"","family":"Bonanno","given":"Santo","non-dropping-particle":"","parse-names":false,"suffix":""},{"dropping-particle":"","family":"Stefano","given":"Carla","non-dropping-particle":"Di","parse-names":false,"suffix":""},{"dropping-particle":"","family":"Fede","given":"Giovanni Francesco","non-dropping-particle":"Di","parse-names":false,"suffix":""},{"dropping-particle":"","family":"Piazza","given":"Luigi","non-dropping-particle":"","parse-names":false,"suffix":""}],"container-title":"International Journal of Surgery Case Re</w:instrText>
      </w:r>
      <w:r w:rsidRPr="00191678">
        <w:rPr>
          <w:color w:val="000000"/>
          <w:lang w:val="es-CR"/>
        </w:rPr>
        <w:instrText>ports","id":"ITEM-2","issue":"April","issued":{"date-parts":[["2021"]]},"page":"106126","publisher":"Elsevier Ltd","title":"Complicated Littre's umbilical hernia with normal Meckel's diverticulum: A case report and review of the literature","type":"article-journal","volume":"84"},"uris":["http://www.mendeley.com/documents/?uuid=eefa350a-01ec-4f12-83fb-93a77444c73a"]},{"id":"ITEM-3","itemData":{"DOI":"10.35954/SM2021.40.2.7.e502","ISSN":"16880633","author":[{"dropping-particle":"","family":"Beraldo","given":"Gerardo","non-dropping-particle":"","parse-names":false,"suffix":""},{"dropping-particle":"","family":"Reyes","given":"Susana","non-dropping-particle":"","parse-names":false,"suffix":""},{"dropping-particle":"","family":"Varela Vega","given":"Martín","non-dropping-particle":"","parse-names":false,"suffix":""},{"dropping-particle":"","family":"Rodriguez","given":"Alejandro","non-dropping-particle":"","parse-names":false,"suffix":""}],"container-title":"SALUD MILITAR","id":"ITEM-3","issue":"2","issued":{"date-parts":[["2021","12","30"]]},"title":"Hernia de Littré en adultos: Reporte de 2 casos clínicos","type":"article-journal","volume":"40"},"uris":["http://www.mendeley.com/documents/?uuid=8e72acb8-04c1-47cd-b4c5-27b7c101e518"]}],"mendeley":{"formattedCitation":"(1,21,27)","plainTextFormattedCitation":"(1,21,27)","previouslyFormattedCitation":"(1,21,27)"},"properties":{"noteIndex":0},"schema":"https://github.com/citation-style-language/schema/raw/master/csl-citation.json"}</w:instrText>
      </w:r>
      <w:r w:rsidRPr="00F45C45">
        <w:rPr>
          <w:color w:val="000000"/>
        </w:rPr>
        <w:fldChar w:fldCharType="separate"/>
      </w:r>
      <w:r w:rsidRPr="00191678">
        <w:rPr>
          <w:noProof/>
          <w:color w:val="000000"/>
          <w:lang w:val="es-CR"/>
        </w:rPr>
        <w:t>(1,21,27)</w:t>
      </w:r>
      <w:r w:rsidRPr="00F45C45">
        <w:rPr>
          <w:color w:val="000000"/>
        </w:rPr>
        <w:fldChar w:fldCharType="end"/>
      </w:r>
      <w:r w:rsidRPr="00191678">
        <w:rPr>
          <w:color w:val="000000"/>
          <w:lang w:val="es-CR"/>
        </w:rPr>
        <w:t xml:space="preserve">. Dependiendo del tamaño y la ubicación de los tumores  benignos dentro del divertículo, la diverticulectomía simple es  suficiente, mientras que los tumores malignos requieren una  resección amplia del intestino y el mesenterio </w:t>
      </w:r>
      <w:r w:rsidRPr="00F45C45">
        <w:rPr>
          <w:color w:val="000000"/>
        </w:rPr>
        <w:fldChar w:fldCharType="begin" w:fldLock="1"/>
      </w:r>
      <w:r w:rsidRPr="00191678">
        <w:rPr>
          <w:color w:val="000000"/>
          <w:lang w:val="es-CR"/>
        </w:rPr>
        <w:instrText>ADDIN CSL_CITATION {"citationItems":[{"id":"ITEM-1","itemData":{"DOI":"10.17235/reed.2018.5628/2018","ISSN":"11300108","PMID":"30032625","abstract":"Meckel’s diverticulum is the most common anomalous development of the gastrointestinal system that results from an incomplete vitelline canal. A diagnosis is usually made during the clinical examination of presentations such as unexplained gastrointestinal bleeding, obstruction, inflammation or perforation. The purpose of this review is to provide an adequate level of knowledge of the clinical and diagnostic features as well as the management of Meckel’s diverticulum. Diagnosis of Meckel’s diverticulum may be challenging as the condition remains asymptomatic or may mimic various diseases and obscure the clinical picture. Life-threatening complications include bleeding, obstruction, inflammation and perforation. Therefore, it is essential that anatomical and pathophysiological characteristics are known in detail in order to prevent complications which will result in morbidity and mortality.","author":[{"dropping-particle":"","family":"Kuru","given":"Serdar","non-dropping-particle":"","parse-names":false,"suffix":""},{"dropping-particle":"","family":"Kismet","given":"Kemal","non-dropping-particle":"","parse-names":false,"suffix":""}],"container-title":"Revista Espanola de Enfermedades Digestivas","id":"ITEM-1","issue":"11","issued":{"date-parts":[["2018"]]},"page":"726-732","title":"Meckel’s diverticulum: Clinical features, diagnosis and management","type":"article-journal","volume":"110"},"uris":["http://www.mendeley.com/documents/?uuid=440bad8e-4ea2-43d2-a157-59149be277df"]}],"mendeley":{"formattedCitation":"(6)","plainTextFormattedCitation":"(6)","previouslyFormattedCitation":"(6)"},"properties":{"noteIndex":0},"schema":"https://github.com/citation-style-language/schema/raw/master/csl-citation.json"}</w:instrText>
      </w:r>
      <w:r w:rsidRPr="00F45C45">
        <w:rPr>
          <w:color w:val="000000"/>
        </w:rPr>
        <w:fldChar w:fldCharType="separate"/>
      </w:r>
      <w:r w:rsidRPr="00191678">
        <w:rPr>
          <w:noProof/>
          <w:color w:val="000000"/>
          <w:lang w:val="es-CR"/>
        </w:rPr>
        <w:t>(6)</w:t>
      </w:r>
      <w:r w:rsidRPr="00F45C45">
        <w:rPr>
          <w:color w:val="000000"/>
        </w:rPr>
        <w:fldChar w:fldCharType="end"/>
      </w:r>
      <w:r w:rsidRPr="00191678">
        <w:rPr>
          <w:color w:val="000000"/>
          <w:lang w:val="es-CR"/>
        </w:rPr>
        <w:t xml:space="preserve">. </w:t>
      </w:r>
    </w:p>
    <w:p w14:paraId="72199195" w14:textId="77777777" w:rsidR="00191678" w:rsidRPr="00191678" w:rsidRDefault="00191678" w:rsidP="00191678">
      <w:pPr>
        <w:jc w:val="both"/>
        <w:rPr>
          <w:lang w:val="es-CR"/>
        </w:rPr>
      </w:pPr>
      <w:r w:rsidRPr="00191678">
        <w:rPr>
          <w:lang w:val="es-CR"/>
        </w:rPr>
        <w:t xml:space="preserve">Según informan Răcăreanu </w:t>
      </w:r>
      <w:r w:rsidRPr="00191678">
        <w:rPr>
          <w:i/>
          <w:lang w:val="es-CR"/>
        </w:rPr>
        <w:t>et al</w:t>
      </w:r>
      <w:r w:rsidRPr="00191678">
        <w:rPr>
          <w:lang w:val="es-CR"/>
        </w:rPr>
        <w:t xml:space="preserve">. </w:t>
      </w:r>
      <w:r w:rsidRPr="00F45C45">
        <w:fldChar w:fldCharType="begin" w:fldLock="1"/>
      </w:r>
      <w:r w:rsidRPr="00191678">
        <w:rPr>
          <w:lang w:val="es-CR"/>
        </w:rPr>
        <w:instrText>ADDIN CSL_CITATION {"citationItems":[{"id":"ITEM-1","itemData":{"DOI":"10.3390/jcm12113743","ISSN":"20770383","abstract":"Littre hernia is a rare type of hernia in which a Meckel diverticulum is found in the hernia sac. Given the rare nature of this disease, little data on demographics and surgical management exists. In this article, we provide a case report of a strangulated inguinal Littre hernia and perform a systematic review of the literature. The PubMed database was searched on 5 March 2022, and all cases of Littre hernia in adults that had English abstracts or full-text were analyzed. Our primary objective was to evaluate the surgical management and outcomes of this particular type of hernia, and our secondary objectives were to assess demographic characteristics, presentation particularities, and recurrence rates. We identified 89 articles with 98 cases, including our own. Results show a high prevalence of complications described intraoperatively, with strangulation being present in up to 38.46% of patients. The laparoscopic approach was utilized in patients with femoral, inguinal, and umbilical hernias. The most commonly performed type of resection was MD resection, followed by bowel resection, while a minority of cases (5.48%) remained unresected. Mesh repair was more frequently performed in patients with MD resection. A mortality rate of 8.7% in patients who underwent bowel resection was found. A relatively high number of reports of ectopic tissue (21.21%), ulceration (12.12%), and tumors (9.09%) were found. The average follow-up was 19.5 ± 10.29 months, with no hernia recurrence. In conclusion, most cases are admitted in an emergency setting, and intestinal obstruction is frequently associated. A minimally invasive approach can be an option even for complicated hernias. MD resection or bowel resection is usually employed, depending on the extent of ischemic lesions. Patients undergoing bowel resection may be prone to worse outcomes.","author":[{"dropping-particle":"","family":"Răcăreanu","given":"Marian","non-dropping-particle":"","parse-names":false,"suffix":""},{"dropping-particle":"","family":"Preda","given":"Silviu Daniel","non-dropping-particle":"","parse-names":false,"suffix":""},{"dropping-particle":"","family":"Preda","given":"Agnesa","non-dropping-particle":"","parse-names":false,"suffix":""},{"dropping-particle":"","family":"Strâmbu","given":"Victor Dan Eugen","non-dropping-particle":"","parse-names":false,"suffix":""},{"dropping-particle":"","family":"Radu","given":"Petru Adrian","non-dropping-particle":"","parse-names":false,"suffix":""},{"dropping-particle":"","family":"Bratiloveanu","given":"Tudor Constantin","non-dropping-particle":"","parse-names":false,"suffix":""},{"dropping-particle":"","family":"Pătrașcu","given":"Ștefan","non-dropping-particle":"","parse-names":false,"suffix":""},{"dropping-particle":"","family":"Marinescu","given":"Daniela","non-dropping-particle":"","parse-names":false,"suffix":""},{"dropping-particle":"","family":"Sapalidis","given":"Konstantinos","non-dropping-particle":"","parse-names":false,"suffix":""},{"dropping-particle":"","family":"Șurlin","given":"Valeriu","non-dropping-particle":"","parse-names":false,"suffix":""}],"container-title":"Journal of Clinical Medicine","id":"ITEM-1","issue":"11","issued":{"date-parts":[["2023"]]},"title":"Management of Littre Hernia—Case Report and Systematic Review of Case Reports","type":"article-journal","volume":"12"},"uris":["http://www.mendeley.com/documents/?uuid=9632c4bd-0e77-4bf3-9790-83679bd36bee"]}],"mendeley":{"formattedCitation":"(3)","plainTextFormattedCitation":"(3)","previouslyFormattedCitation":"(3)"},"properties":{"noteIndex":0},"schema":"https://github.com/citation-style-language/schema/raw/master/csl-citation.json"}</w:instrText>
      </w:r>
      <w:r w:rsidRPr="00F45C45">
        <w:fldChar w:fldCharType="separate"/>
      </w:r>
      <w:r w:rsidRPr="00191678">
        <w:rPr>
          <w:noProof/>
          <w:lang w:val="es-CR"/>
        </w:rPr>
        <w:t>(3)</w:t>
      </w:r>
      <w:r w:rsidRPr="00F45C45">
        <w:fldChar w:fldCharType="end"/>
      </w:r>
      <w:r w:rsidRPr="00191678">
        <w:rPr>
          <w:lang w:val="es-CR"/>
        </w:rPr>
        <w:t xml:space="preserve">, de todos los casos de HL reportados, la resección del DM fue el tipo de resección más comúnmente realizada (63.01%), seguido de la resección intestinal (31.51%) y la preservación del DM en un pequeño número de casos (5.48%). </w:t>
      </w:r>
      <w:r w:rsidRPr="00F45C45">
        <w:t xml:space="preserve">Schizas </w:t>
      </w:r>
      <w:r w:rsidRPr="006B55F4">
        <w:rPr>
          <w:i/>
        </w:rPr>
        <w:t>et al</w:t>
      </w:r>
      <w:r w:rsidRPr="00F45C45">
        <w:t xml:space="preserve">. </w:t>
      </w:r>
      <w:r w:rsidRPr="00F45C45">
        <w:fldChar w:fldCharType="begin" w:fldLock="1"/>
      </w:r>
      <w:r w:rsidRPr="00F45C45">
        <w:instrText>ADDIN CSL_CITATION {"citationItems":[{"id":"ITEM-1","itemData":{"DOI":"10.1007/s10029-018-1867-0","ISBN":"0123456789","ISSN":"12489204","PMID":"30506463","abstract":"Purpose: A hernia containing Meckel’s diverticulum is called a Littre’s Hernia. It’s a rare entity and its diagnosis is often incidental during routine hernia repair surgery. The objective of this study is the evaluation of the current evidence on Littre’s hernias regarding their clinical presentation and optimal treatment approach. Methods: PubMed and Cochrane bibliographical databases were searched from the beginning of time (last search: August 1st, 2018) for studies reporting on Littre’s hernias in adult population. Results: Forty-five studies met our inclusion criteria and reported collectively on 53 patients (21 males and 32 females) presenting at health care units with a Littre’s hernia. The most common sites of occurrence were femoral (39.6%) and inguinal (34%). The vast majority of cases (77.4%) concerned incarcerated hernias. All patients underwent surgical hernia repair accompanied by a diverticulectomy and 16.9% of them received mesh. Only 7.5% of patients experienced immediate postoperative complications. Conclusions: A Littre hernia is a rare complication of Meckel’s diverticulum. It requires surgical attention and all medical professionals should be encouraged to report such cases to expand our experience and optimize the therapeutic approach.","author":[{"dropping-particle":"","family":"Schizas","given":"D.","non-dropping-particle":"","parse-names":false,"suffix":""},{"d</w:instrText>
      </w:r>
      <w:r w:rsidRPr="00191678">
        <w:rPr>
          <w:lang w:val="es-CR"/>
        </w:rPr>
        <w:instrText>ropping-particle":"","family":"Katsaros","given":"I.","non-dropping-particle":"","parse-names":false,"suffix":""},{"dropping-particle":"","family":"Tsapralis","given":"D.","non-dropping-particle":"","parse-names":false,"suffix":""},{"dropping-particle":"","family":"Moris","given":"D.","non-dropping-particle":"","parse-names":false,"suffix":""},{"dropping-particle":"","family":"Michalinos","given":"A.","non-dropping-particle":"","parse-names":false,"suffix":""},{"dropping-particle":"","family":"Tsilimigras","given":"D. I.","non-dropping-particle":"","parse-names":false,"suffix":""},{"dropping-particle":"","family":"Frountzas","given":"M.","non-dropping-particle":"","parse-names":false,"suffix":""},{"dropping-particle":"","family":"Machairas","given":"N.","non-dropping-particle":"","parse-names":false,"suffix":""},{"dropping-particle":"","family":"Troupis","given":"T.","non-dropping-particle":"","parse-names":false,"suffix":""}],"container-title":"Hernia","id":"ITEM-1","issue":"1","issued":{"date-parts":[["2019"]]},"page":"125-130","publisher":"Springer Paris","title":"Littre’s hernia: a systematic review of the literature","type":"article-journal","volume":"23"},"uris":["http://www.mendeley.com/documents/?uuid=96b6f568-1bc3-4174-8f90-3c0f78359f35"]}],"mendeley":{"formattedCitation":"(2)","plainTextFormattedCitation":"(2)","previouslyFormattedCitation":"(2)"},"properties":{"noteIndex":0},"schema":"https://github.com/citation-style-language/schema/raw/master/csl-citation.json"}</w:instrText>
      </w:r>
      <w:r w:rsidRPr="00F45C45">
        <w:fldChar w:fldCharType="separate"/>
      </w:r>
      <w:r w:rsidRPr="00191678">
        <w:rPr>
          <w:noProof/>
          <w:lang w:val="es-CR"/>
        </w:rPr>
        <w:t>(2)</w:t>
      </w:r>
      <w:r w:rsidRPr="00F45C45">
        <w:fldChar w:fldCharType="end"/>
      </w:r>
      <w:r w:rsidRPr="00191678">
        <w:rPr>
          <w:lang w:val="es-CR"/>
        </w:rPr>
        <w:t xml:space="preserve"> de la misma manera informaron que todos los casos reportados en su estudio fueron sometidos a resección del DM. Las técnicas descritas para la resección del DM en los casos de HL son la resección manual y anastomosis (57,14%), resección con engrapadora (40,48%) e ileostomía (2,38%) </w:t>
      </w:r>
      <w:r w:rsidRPr="00F45C45">
        <w:fldChar w:fldCharType="begin" w:fldLock="1"/>
      </w:r>
      <w:r w:rsidRPr="00191678">
        <w:rPr>
          <w:lang w:val="es-CR"/>
        </w:rPr>
        <w:instrText>ADDIN CSL_CITATION {"citationItems":[{"id":"ITEM-1","itemData":{"DOI":"10.3390/jcm12113743","ISSN":"20770383","abstract":"Littre hernia is a rare type of hernia in which a Meckel diverticulum is found in the hernia sac. Given the rare nature of this disease, little data on demographics and surgical management exists. In this article, we provide a case report of a strangulated inguinal Littre hernia and perform a systematic review of the literature. The PubMed database was searched on 5 March 2022, and all cases of Littre hernia in adults that had English abstracts or full-text were analyzed. Our primary objective was to evaluate the surgical management and outcomes of this particular type of hernia, and our secondary objectives were to assess demographic characteristics, presentation particularities, and recurrence rates. We identified 89 articles with 98 cases, including our own. Results show a high prevalence of complications described intraoperatively, with strangulation being present in up to 38.46% of patients. The laparoscopic approach was utilized in patients with femoral, inguinal, and umbilical hernias. The most commonly performed type of resection was MD resection, followed by bowel resection, while a minority of cases (5.48%) remained unresected. Mesh repair was more frequently performed in patie</w:instrText>
      </w:r>
      <w:r w:rsidRPr="00F45C45">
        <w:instrText>nts with MD resection. A mortality rate of 8.7% in patients who underwent bowel resection was found. A relatively high number of reports of ectopic tissue (21.21%), ulceration (12.12%), and tumors (9.09%) were found. The average follow-up was 19.5 ± 10.29 months, with no hernia recurrence. In conclusion, most cases are admitted in an emergency setting, and intestinal obstruction is frequently associated. A minimally invasive approach can be an option even for complicated hernias. MD resection or bowel resection is usually employed, depending on the extent of ischemic lesions. Patients undergoing bowel resection may be prone to worse outcomes.","author":[{"dropping-particle":"","family":"Răcăreanu","given":"Marian","non-dropping-particle":"","parse-names":false,"suffix":""},{"dropping-particle":"","family":"Preda","given":"Silviu Daniel","non-dropping-particle":"","parse-names":false,"suffix":""},{"dropping-particle":"","family":"Preda","given":"Agnesa",</w:instrText>
      </w:r>
      <w:r w:rsidRPr="00191678">
        <w:rPr>
          <w:lang w:val="es-CR"/>
        </w:rPr>
        <w:instrText>"non-dropping-particle":"","parse-names":false,"suffix":""},{"dropping-particle":"","family":"Strâmbu","given":"Victor Dan Eugen","non-dropping-particle":"","parse-names":false,"suffix":""},{"dropping-particle":"","family":"Radu","given":"Petru Adrian","non-dropping-particle":"","parse-names":false,"suffix":""},{"dropping-particle":"","family":"Bratiloveanu","given":"Tudor Constantin","non-dropping-particle":"","parse-names":false,"suffix":""},{"dropping-particle":"","family":"Pătrașcu","given":"Ștefan","non-dropping-particle":"","parse-names":false,"suffix":""},{"dropping-particle":"","family":"Marinescu","given":"Daniela","non-dropping-particle":"","parse-names":false,"suffix":""},{"dropping-particle":"","family":"Sapalidis","given":"Konstantinos","non-dropping-particle":"","parse-names":false,"suffix":""},{"dropping-particle":"","family":"Șurlin","given":"Valeriu","non-dropping-particle":"","parse-names":false,"suffix":""}],"container-title":"Journal of Clinical Medicine","id":"ITEM-1","issue":"11","issued":{"date-parts":[["2023"]]},"title":"Management of Littre Hernia—Case Report and Systematic Review of Case Reports","type":"article-journal","volume":"12"},"uris":["http://www.mendeley.com/documents/?uuid=9632c4bd-0e77-4bf3-9790-83679bd36bee"]}],"mendeley":{"formattedCitation":"(3)","plainTextFormattedCitation":"(3)","previouslyFormattedCitation":"(3)"},"properties":{"noteIndex":0},"schema":"https://github.com/citation-style-language/schema/raw/master/csl-citation.json"}</w:instrText>
      </w:r>
      <w:r w:rsidRPr="00F45C45">
        <w:fldChar w:fldCharType="separate"/>
      </w:r>
      <w:r w:rsidRPr="00191678">
        <w:rPr>
          <w:noProof/>
          <w:lang w:val="es-CR"/>
        </w:rPr>
        <w:t>(3)</w:t>
      </w:r>
      <w:r w:rsidRPr="00F45C45">
        <w:fldChar w:fldCharType="end"/>
      </w:r>
      <w:r w:rsidRPr="00191678">
        <w:rPr>
          <w:lang w:val="es-CR"/>
        </w:rPr>
        <w:t>. Tal como lo indica la literatura, la resección del DM es el tratamiento de elección en los casos de HL complicada,</w:t>
      </w:r>
      <w:r w:rsidRPr="00F45C45">
        <w:rPr>
          <w:lang w:val="es-EC"/>
        </w:rPr>
        <w:t xml:space="preserve"> y l</w:t>
      </w:r>
      <w:r w:rsidRPr="00191678">
        <w:rPr>
          <w:lang w:val="es-CR"/>
        </w:rPr>
        <w:t xml:space="preserve">a elección del tipo de resección y la técnica de reparación se basará en la valoración de la vitalidad del contenido herniario, contaminación del campo quirúrgico, características del DM y la experiencia del cirujano </w:t>
      </w:r>
      <w:r w:rsidRPr="00F45C45">
        <w:fldChar w:fldCharType="begin" w:fldLock="1"/>
      </w:r>
      <w:r w:rsidRPr="00191678">
        <w:rPr>
          <w:lang w:val="es-CR"/>
        </w:rPr>
        <w:instrText>ADDIN CSL_CITATION {"citationItems":[{"id":"ITEM-1","itemData":{"DOI":"10.1186/s13017-017-0149-y","ISSN":"17497922","PMID":"28804507","abstract":"Emergency repair of complicated abdominal wall hernias may be associated with worsen outcome and a significant rate of postoperative complications. There is no consensus on management of complicated abdominal hernias. The main matter of debate is about the use of mesh in case of intestinal resection and the type of mesh to be used. Wound infection is the most common complication encountered and represents an immense burden especially in the presence of a mesh. The recurrence rate is an important topic that influences the final outcome. A World Society of Emergency Surgery (WSES) Consensus Conference was held in Bergamo in July 2013 with the aim to define recommendations for emergency repair of abdominal wall hernias in adults. This document represents the executive summary of the consensus conference approved by a WSES expert panel. In 2016, the guidelines have been revised and updated according to the most recent available literature.","author":[{"dropping-particle":"","family":"Birindelli","given":"Ar</w:instrText>
      </w:r>
      <w:r w:rsidRPr="00F45C45">
        <w:instrText>ianna","non-dropping-particle":"","parse-names":false,"suffix":""},{"dropping-particle":"","family":"Sartelli","given":"Massimo","non-dropping-particle":"","parse-names":false,"suffix":""},{"dropping-particle":"","family":"Saverio","given":"Salomone","non-dropping-particle":"Di","parse-names":false,"suffix":""},{"dropping-particle":"","family":"Coccolini","given":"Federico","non-dropping-particle":"","parse-names":false,"suffix":""},{"dropping-particle":"","family":"Ansaloni","given":"Luca","non-dropping-particle":"","parse-names":false,"suffix":""},{"dropping-particle":"","family":"Ramshorst","given":"Gabrielle H.","non-dropping-particle":"van","parse-names":false,"suffix":""},{"dropping-particle":"","family":"Campanelli","given":"Giampiero","non-dropping-particle":"","parse-names":false,"suffix":""},{"dropping-particle":"","family":"Khokha","given":"Vladimir","non-dropping-particle":"","parse-names":false,"suffix":""},{"dropping-particle":"","family":"Moore","given":"Ernest E.","non-dropping-particle":"","parse-names":false,"suffix":""},{"dropping-particle":"","family":"Peitzman","given":"Andrew","non-dropping-particle":"","parse-names":false,"suffix":""},{"dropping-particle":"","family":"Velmahos","given":"George","non-dropping-particle":"","parse-names":false,"suffix":""},{"dropping-particle":"","family":"Moore","given":"Frederick Alan","non-dropping-particle":"","parse-names":false,"suffix":""},{"dropping-particle":"","family":"Leppaniemi","given":"Ari","non-dropping-particle":"","parse-names":false,"suffix":""},{"dropping-particle":"","family":"Burlew","given":"Clay Cothren","non-dropping-particle":"","parse-names":false,"suffix":""},{"dropping-particle":"","family":"Biffl","given":"Walter L.","non-dropping-particle":"","parse-names":false,"suffix":""},{"dropping-particle":"","family":"Koike","given":"Kaoru","non-dropping-particle":"","parse-names":false,"suffix":""},{"dropping-particle":"","family":"Kluger","given":"Yoram","non-dropping-particle":"","parse-names":false,"suffix":""},{"dropping-particle":"","family":"Fraga","given":"Gustavo P.","non-dropping-particle":"","parse-names":false,"suffix":""},{"dropping-particle":"","family":"Ordonez","given":"Carlos A.","non-dropping-particle":"","parse-names":false,"suffix":""},{"dropping-particle":"","family":"Novello","given":"Matteo","non-dropping-particle":"","parse-names":false,"suffix":""},{"dropping-particle":"","family":"Agresta","given":"Ferdinando","non-dropping-particle":"","parse-names":false,"suffix":""},{"dropping-particle":"","family":"Sakakushev","given":"Boris","non-dropping-particle":"","parse-names":false,"suffix":""},{"dropping-particle":"","family":"Gerych","given":"Igor","non-dropping-particle":"","parse-names":false,"suffix":""},{"dropping-particle":"","family":"Wani","given":"Imtiaz","non-dropping-particle":"","parse-names":false,"suffix":""},{"dropping-particle":"","family":"Kelly","given":"Michael D.","non-dropping-particle":"","parse-names":false,"suffix":""},{"dropping-particle":"","family":"Gomes","given":"Carlos Augusto","non-dropping-particle":"","parse-names":false,"suffix":""},{"dropping-particle":"","family":"Faro","given":"Mario Paulo","non-dropping-particle":"","parse-names":false,"suffix":""},{"dropping-particle":"","family":"Tarasconi","given":"Antonio","non-dropping-particle":"","parse-names":false,"suffix":""},{"dropping-particle":"","family":"Demetrashvili","given":"Zaza","non-dropping-particle":"","parse-names":false,"suffix":""},{"dropping-particle":"","family":"Lee","given":"Jae Gil","non-dropping-particle":"","parse-names":false,"suffix":""},{"dropping-particle":"","family":"Vettoretto","given":"Nereo","non-dropping-particle":"","parse-names":false,"suffix":""},{"dropping-particle":"","family":"Guercioni","given":"Gianluca","non-dropping-particle":"","parse-names":false,"suffix":""},{"dropping-particle":"","family":"Persiani","given":"Roberto","non-dropping-particle":"","parse-names":false,"suffix":""},{"dropping-particle":"","family":"Tranà","given":"Cristian","non-dropping-particle":"","parse-names":false,"suffix":""},{"dropping-particle":"","family":"Cui","given":"Yunfeng","non-dropping-particle":"","parse-names":false,"suffix":""},{"dropping-particle":"","family":"Kok","given":"Kenneth Y.Y.","non-dropping-particle":"","parse-names":false,"suffix":""},{"dropping-particle":"","family":"Ghnnam","given":"Wagih M.","non-dropping-particle":"","parse-names":false,"suffix":""},{"dropping-particle":"","family":"Abbas","given":"Ashraf El Sayed","non-dropping-particle":"","parse-names":false,"suffix":""},{"dropping-particle":"","family":"Sato","given":"Norio","non-dropping-particle":"","parse-names":false,"suffix":""},{"dropping-particle":"","family":"Marwah","given":"Sanjay","non-dropping-particle":"","parse-names":false,"suffix":""},{"dropping-particle":"","family":"Rangarajan","given":"Muthukumaran","non-dropping-particle":"","parse-names":false,"suffix":""},{"dropping-particle":"","family":"Ben-Ishay","given":"Offir","non-dropping-particle":"","parse-names":false,"suffix":""},{"dropping-particle":"","family":"Adesunkanmi","given":"Abdul Rashid K.","non-dropping-particle":"","parse-names":false,"suffix":""},{"dropping-particle":"","family":"Lohse","given":"Helmut Alfredo Segovia","non-dropping-particle":"","parse-names":false,"suffix":""},{"dropping-particle":"","family":"Kenig","given":"Jakub","non-dropping-particle":"","parse-names":false,"suffix":""},{"dropping-particle":"","family":"Mandalà","given":"Stefano","non-dropping-particle":"","parse-names":false,"suffix":""},{"dropping-particle":"","family":"Coimbra","given":"Raul","non-dropping-particle":"","parse-names":false,"suffix":""},{"dropping-particle":"","family":"Bhangu","given":"Aneel","non-dropping-particle":"","parse-names":false,"suffix":""},{"dropping-particle":"","family":"Suggett","given":"Nigel","non-dropping-particle":"","parse-names":false,"suffix":""},{"dropping-particle":"","family":"Biondi","given":"Antonio","non-dropping-particle":"","parse-names":false,"suffix":""</w:instrText>
      </w:r>
      <w:r w:rsidRPr="00191678">
        <w:rPr>
          <w:lang w:val="es-CR"/>
        </w:rPr>
        <w:instrText>},{"dropping-particle":"","family":"Portolani","given":"Nazario","non-dropping-particle":"","parse-names":false,"suffix":""},{"dropping-particle":"","family":"Baiocchi","given":"Gianluca","non-dropping-particle":"","parse-names":false,"suffix":""},{"dropping-particle":"","family":"Kirkpatrick","given":"Andrew W.","non-dropping-particle":"","parse-names":false,"suffix":""},{"dropping-particle":"","family":"Scibé","given":"Rodolfo","non-dropping-particle":"","parse-names":false,"suffix":""},{"dropping-particle":"","family":"Sugrue","given":"Michael","non-dropping-particle":"","parse-names":false,"suffix":""},{"dropping-particle":"","family":"Chiara","given":"Osvaldo","non-dropping-particle":"","parse-names":false,"suffix":""},{"dropping-particle":"","family":"Catena","given":"Fausto","non-dropping-particle":"","parse-names":false,"suffix":""}],"container-title":"World Journal of Emergency Surgery","id":"ITEM-1","issue":"1","issued":{"date-parts":[["2017"]]},"page":"1-16","publisher":"World Journal of Emergency Surgery","title":"2017 update of the WSES guidelines for emergency repair of complicated abdominal wall hernias","type":"article-journal","volume":"12"},"uris":["http://www.mendeley.com/documents/?uuid=d6be8001-9d44-4ef8-90f3-973206a35d10"]}],"mendeley":{"formattedCitation":"(23)","plainTextFormattedCitation":"(23)","previouslyFormattedCitation":"(23)"},"properties":{"noteIndex":0},"schema":"https://github.com/citation-style-language/schema/raw/master/csl-citation.json"}</w:instrText>
      </w:r>
      <w:r w:rsidRPr="00F45C45">
        <w:fldChar w:fldCharType="separate"/>
      </w:r>
      <w:r w:rsidRPr="00191678">
        <w:rPr>
          <w:noProof/>
          <w:lang w:val="es-CR"/>
        </w:rPr>
        <w:t>(23)</w:t>
      </w:r>
      <w:r w:rsidRPr="00F45C45">
        <w:fldChar w:fldCharType="end"/>
      </w:r>
      <w:r w:rsidRPr="00191678">
        <w:rPr>
          <w:lang w:val="es-CR"/>
        </w:rPr>
        <w:t xml:space="preserve"> (Figura 5).</w:t>
      </w:r>
    </w:p>
    <w:p w14:paraId="59F2FB56" w14:textId="77777777" w:rsidR="00191678" w:rsidRPr="00191678" w:rsidRDefault="00191678" w:rsidP="00191678">
      <w:pPr>
        <w:jc w:val="both"/>
        <w:rPr>
          <w:lang w:val="es-CR"/>
        </w:rPr>
      </w:pPr>
    </w:p>
    <w:p w14:paraId="0F09223C" w14:textId="1DD5D5BD" w:rsidR="00191678" w:rsidRPr="00A51A9A" w:rsidRDefault="00191678" w:rsidP="00191678">
      <w:pPr>
        <w:jc w:val="both"/>
        <w:rPr>
          <w:b/>
          <w:bCs/>
          <w:lang w:val="es-CR"/>
        </w:rPr>
      </w:pPr>
      <w:r w:rsidRPr="00A51A9A">
        <w:rPr>
          <w:b/>
          <w:bCs/>
          <w:lang w:val="es-CR"/>
        </w:rPr>
        <w:t>Hernia de Littré no complicada (divertículo de Meckel asintomático hallado incidentalmente)</w:t>
      </w:r>
    </w:p>
    <w:p w14:paraId="6C7303ED" w14:textId="6B6DD7AB" w:rsidR="00191678" w:rsidRPr="00191678" w:rsidRDefault="00191678" w:rsidP="00191678">
      <w:pPr>
        <w:jc w:val="both"/>
        <w:rPr>
          <w:lang w:val="es-CR"/>
        </w:rPr>
      </w:pPr>
      <w:r w:rsidRPr="00191678">
        <w:rPr>
          <w:lang w:val="es-CR"/>
        </w:rPr>
        <w:t>Si bien el tratamiento del DM sintomático es la resección quirúrgica</w:t>
      </w:r>
      <w:r w:rsidRPr="00F45C45">
        <w:rPr>
          <w:lang w:val="es-EC"/>
        </w:rPr>
        <w:t xml:space="preserve">, </w:t>
      </w:r>
      <w:r w:rsidRPr="00191678">
        <w:rPr>
          <w:lang w:val="es-CR"/>
        </w:rPr>
        <w:t xml:space="preserve">existe controversia sobre el manejo correcto de un DM asintomático cuando se descubre </w:t>
      </w:r>
      <w:r w:rsidRPr="00191678">
        <w:rPr>
          <w:lang w:val="es-CR"/>
        </w:rPr>
        <w:t>incidentalmente durante la cirugía, debido a las posibles complicaciones posteriores a su resección. En la toma de decisiones sobre el posible abordaje (dejar o resecar)</w:t>
      </w:r>
      <w:r w:rsidR="00B35BE4">
        <w:rPr>
          <w:lang w:val="es-CR"/>
        </w:rPr>
        <w:t>,</w:t>
      </w:r>
      <w:r w:rsidRPr="00191678">
        <w:rPr>
          <w:lang w:val="es-CR"/>
        </w:rPr>
        <w:t xml:space="preserve"> se consideran dos variables: el riesgo de complicaciones asociadas a la resección y el riesgo futuro de dejar intacto el divertículo </w:t>
      </w:r>
      <w:r w:rsidRPr="00F45C45">
        <w:fldChar w:fldCharType="begin" w:fldLock="1"/>
      </w:r>
      <w:r w:rsidRPr="00191678">
        <w:rPr>
          <w:lang w:val="es-CR"/>
        </w:rPr>
        <w:instrText>ADDIN CSL_CITATION {"citationItems":[{"id":"ITEM-1","itemData":{"DOI":"10.5604/01.3001.0013.3400","ISSN":"0032-373X","abstract":"Meckel’s diverticulum is the most common congenital malformation of the gastrointestinal tract, with the incidence approximately 1-4% in general population. In most persons Meckel’s diverticulum is an occult, asymptomatic anomaly, but in some may cause complications: bowel obstruction, bleeding and inflammation. The literature presents no precise recommendations on management of incidentally discovered, unchanged Meckel’s diverticulum. The goal of this study was to review literature on this topic aimed to determine current „state of art’ in this issue. Based on analysis of 17 papers, the following criteria (risk factors) were identified justifying „prophylactic” resection of fortuitously found, unchanged Meckel’s diverticulum: age &lt;50 years, male gender, length &gt;2 cm, macroscopic abnormalities suggesting the presence of mucosal heterotopy and narrow inlet (neck) of the diverticulum. In the cases meeting not these criteria, there is a minimal lifetime risk of complications development. Leaving diverticulum on site is recommended in cases of peritonitis, major abdominal trauma and in older age. Nevertheless, these indications to resect or not the diverticulum are relative, and surgeon is free and safe in decision making about this, depending on actual situation.","author":[{"dropping-particle":"","family":"Zyluk","given":"Andrzej","non-dropping-particle":"","parse-names":false,"suffix":""}],"container-title":"Polish Journal of Surgery","id":"ITEM-1","issue":"4","issued":{"date-parts":[["2019"]]},"page":"1-5","title":"Management of incidentally discovered unaffected Meckel’s diverticulum – a review","type":"article-journal","volume":"91"},"uris":["http://www.mendeley.com/documents/?uuid=1cc8e43c-79fa-45a8-958c-d5073d4c21ba"]}],"mendeley":{"formattedCitation":"(14)","plainTextFormattedCitation":"(14)","previouslyFormattedCitation":"(14)"},"properties":{"noteIndex":0},"schema":"https://github.com/citation-style-language/schema/raw/master/csl-citation.json"}</w:instrText>
      </w:r>
      <w:r w:rsidRPr="00F45C45">
        <w:fldChar w:fldCharType="separate"/>
      </w:r>
      <w:r w:rsidRPr="00191678">
        <w:rPr>
          <w:noProof/>
          <w:lang w:val="es-CR"/>
        </w:rPr>
        <w:t>(14)</w:t>
      </w:r>
      <w:r w:rsidRPr="00F45C45">
        <w:fldChar w:fldCharType="end"/>
      </w:r>
      <w:r w:rsidRPr="00191678">
        <w:rPr>
          <w:lang w:val="es-CR"/>
        </w:rPr>
        <w:t>.</w:t>
      </w:r>
    </w:p>
    <w:p w14:paraId="136A9AC7" w14:textId="1DA6F032" w:rsidR="00191678" w:rsidRPr="00191678" w:rsidRDefault="00191678" w:rsidP="00191678">
      <w:pPr>
        <w:jc w:val="both"/>
        <w:rPr>
          <w:lang w:val="es-CR"/>
        </w:rPr>
      </w:pPr>
      <w:r w:rsidRPr="00191678">
        <w:rPr>
          <w:lang w:val="es-CR"/>
        </w:rPr>
        <w:t xml:space="preserve">La literatura existente respecto al tema es contradictoria. Existen estudios  que están a favor  de la resección del DM que es hallado incidentalmente </w:t>
      </w:r>
      <w:r w:rsidRPr="00F45C45">
        <w:fldChar w:fldCharType="begin" w:fldLock="1"/>
      </w:r>
      <w:r w:rsidRPr="00191678">
        <w:rPr>
          <w:lang w:val="es-CR"/>
        </w:rPr>
        <w:instrText>ADDIN CSL_CITATION {"citationItems":[{"id":"ITEM-1","itemData":{"DOI":"10.1080/00015458.2006.11679933","ISSN":"25770160","PMID":"17017710","abstract":"The management of incidentally found Meckel's diverticulum (MD) remains unclear. The risk for future complications of a non-resected MD must be weighed against the risk of complications for a resected MD in order to justify a prophylactic resection. Morbidity-rates after resection of incidentally found MD are much lower than those after resection of symptomatic MD. Several risk factors which increase the risk for future complications of an asymptomatic MD have been described in the literature. We suggest that an asymptomatic MD should be removed in cases where there is a higher risk of it becoming symptomatic in the future, on condition that the resection can be done with presumed low morbidity. Based on the literature data we propose a scoring system in order to base the decision for surgery on more objective grounds and weighted criteria. This Risk Score is based on 4 risk factors: male sex, patients younger than 45 years, diverticula longer than 2 cm and the presence of a fibrous band. We suggest resection of an asymptomatic MD with a Risk Score of ≥ 6 points. A transverse diverticulectomy is preferable in most cases. In short, broad based MD, or in the case of a palpable mass at the base, a wedge-shaped excision is the best alternative.","author":[{"dropping-particle":"","family":"Robijn","given":"J.","non-dropping-particle":"","parse-names":false,"suffix":""},{"dropping-particle":"","family":"Sebrechts","given":"E.","non-dropping-particle":"","parse-names":false,"suffix":""},{"dropping-particle":"","family":"Miserez","given":"M.","non-dropping-particle":"","parse-names":false,"suffix":""}],"container-title":"Acta Chirurgica Belgica","id":"ITEM-1","issue":"4","issued":{"date-parts":[["2006"]]},"page":"467-470","title":"Management of incidentally found Meckel's diverticulum. A new approach: Resection based on a risk score","type":"article-journal","volume":"106"},"uris":["http://www.mendeley.com/documents/?uuid=3c11e442-cd79-47e7-8228-8dd2cd89a668"]},{"id":"ITEM-2","itemData":{"abstract":"AcademicSubjects/MED00910, DOI: 10.1093/jscr/rjac617, Journal of Surgical Case Reports, 1, 00, 28 12 2022. Abstract: Littre’s hernias are exceedingly rare, with an estimated incidence of 0.09% in strangulated or incarcerated hernias. It may present as a complication of Meckel’s diverticulum in less than 1%. In the adult population, it presents as an inguinal (50%), femoral (20%) and umbilical (20%) hernias. Management of Meckel’s diverticulum when encountered during a routine repair of hernia in literature is generally resection. We present a case of a healthy 68-year-old gentleman who was found to have a Meckel’s diverticulum in the indirect hernia sac during r</w:instrText>
      </w:r>
      <w:r w:rsidRPr="00F45C45">
        <w:instrText>outine elective open right inguinal hernia repair.","author":[{"dropping-particle":"","family":"Seok","given":"David","non-dropping-particle":"","parse-names":false,"suffix":""},{"dropping-particle":"","family":"Akrawe","given":"Silvy","non-dropping-particle":"","parse-names":false,"suffix":""},{"dropping-particle":"","family":"Mittal","given":"Vijay","non-dropping-particle":"","parse-names":false,"suffix":""}],"id":"ITEM-2","issued":{"date-parts":[["2023"]]},"page":"1-2","title":"Case Report Littre ’ s hernia — a reason for resection","type":"article-journal"},"uris":["http://www.mendeley.com/documents/?uuid=032ec317-b40a-4ee6-a223-e1748ccc6f2a"]},{"id":"ITEM-3","itemData":{"DOI":"10.1111/ans.16189","ISSN":"14452197","PMID":"32783315","abstract":"Background: The aim of this study was to assess the indication for surgical treatment of incidentally discovered Meckel's diverticulum (MD) on the basis of clinical and histological features. Methods: The charts of patients undergoing surgery for MD were analysed. Two groups were identified: (1) patients who had incidentally discovered MD resected (incidental MD, IMD) and (2) patients who received first-line surgery for a complicated MD (CMD). Demographics and intraoperative and post-operative outcomes were compared. Histological findings were also analysed and compared. Results: Sixty-five patients were included in the study. IMD was observed in 39 patients (60%), while CMD was observed in 26 (40%). Male gender was significantly more frequent in CMD (P = 0.020), and mean age was significantly higher in IMD (P = 0.025). Body mass index and the American Society of Anesthesiologists score &gt;2 were similar in both groups. Laparoscopy was carried out in 36% of IMD and in 50% of CMD patients (P = 0.309). A tangential resection was performed in 92% of IMD and 73% of CMD patients (P = 0.07). No complications related to diverticular resection were found in IMD, while they occurred in 8% of CMD patients (P = 0.931). Meanly, diverticula were longer when complicated (P = 0.001). CMD showed significant histological differences and more frequent gastric ectopic mucosa (P = 0.039). A malignant tumour was incidentally found in IMD. Conclusion: As surgery is mandatory in CMD, the optimal management of IMD remains uncertain. Mucosal abnormalities may favour complications, but these cannot be identified before excision. Stapled diverticulectomy is safe and effective. A surgical approach to IMD may prevent complications at a very low cost.","author":[{"dropping-particle":"","family":"Tartaglia","given":"Dario","non-dropping-particle":"","parse-names":false,"suffix":""},{"dropping-particle":"","family":"Cremonini","given":"Camilla","non-dropping-particle":"","parse-names":false,"suffix":""},{"dropping-particle":"","family":"Strambi","given":"Silvia","non-dropping-particle":"","parse-names":false,"suffix":""},{"dropping-particle":"","family":"Ginesini","given":"Michael","non-dropping-particle":"","parse-names":false,"suffix":""},{"dropping-particle":"","family":"Biloslavo","given":"Alan","non-dropping-particle":"","parse-names":false,"suffix":""},{"dropping-particle":"","family":"Paiano","given":"Lucia","non-dropping-particle":"","parse-names":false,"suffix":""},{"dropping-particle":"","family":"Quilici","given":"Francesca","non-dropping-particle":"","parse-names":false,"suffix":""},{"dropping-particle":"","family":"Castagna","given":"Maura","non-dropping-particle":"","parse-names":false,"suffix":""},{"dropping-particle":"","family":"Saverio","given":"Salomone","non-dropping-particle":"Di","parse-names":false,"suffix":""},{"dropping-particle":"","family":"Coccolini","given":"Federico","non-dropping-particle":"","parse-names":false,"suffix":""},{"dropping-particle":"","family":"Chiarugi","given":"Massimo","non-dropping-particle":"","parse-names":false,"suffix":""}],"container-title":"ANZ Journal of Surgery","id":"ITEM-3","issue":"9","issued":{"date-parts":[["2020"]]},"page":"1694-1699","title":"Incidentally discovered Meckel's diverticulum: should I stay or should I go?","type":"article-journal","volume":"90"},"uris":["http://www.mendeley.com/documents/?uuid=2822a1d1-4258-4228-8560-5bef9d934a98"]}],"mendeley":{"formattedCitation":"(4,20,27)","plainTextFormattedCitation":"(4,20,27)","previouslyFormattedCitation":"(4,20,27,28)"},"properties":{"noteIndex":0},"schema":"https://github.com/citation-style-language/schema/raw/master/csl-citation.json"}</w:instrText>
      </w:r>
      <w:r w:rsidRPr="00F45C45">
        <w:fldChar w:fldCharType="separate"/>
      </w:r>
      <w:r w:rsidRPr="00F45C45">
        <w:rPr>
          <w:noProof/>
        </w:rPr>
        <w:t>(4,20,27)</w:t>
      </w:r>
      <w:r w:rsidRPr="00F45C45">
        <w:fldChar w:fldCharType="end"/>
      </w:r>
      <w:r>
        <w:t>,</w:t>
      </w:r>
      <w:r w:rsidRPr="00F45C45">
        <w:t xml:space="preserve"> y otros que no recomiendan la resección </w:t>
      </w:r>
      <w:r w:rsidRPr="00F45C45">
        <w:fldChar w:fldCharType="begin" w:fldLock="1"/>
      </w:r>
      <w:r w:rsidRPr="00F45C45">
        <w:instrText>ADDIN CSL_CITATION {"citationItems":[{"id":"ITEM-1","itemData":{"DOI":"10.3748/wjg.14.4961","ISSN":"10079327","PMID":"18756607","abstract":"The management of Meckel diverticulum found unexpectedly during an abdominal operation remains controversial. Most published reports have included only patients undergoing diverticulectomy or bowel resection through laparotomy. We report a case of a carcinoid tumor in a Meckel's diverticulum which was incidentally detected and removed during laparoscopic inguinal hernia repair. Although there is no compelling evidence in the literature to recommend prophylactic diverticulectomy, laparoscopic stapled resection represents a viable and safe approach in healthy individuals undergoing elective surgery for other purposes. © 2008 The WJG Press. All rights reserved.","author":[{"dropping-particle":"","family":"Bona","given":"Davide","non-dropping-particle":"","parse-names":false,"suffix":""},{"dropping-particle":"","family":"Schipani","given":"Luigi Stefano","non-dropping-particle":"","parse-names":false,"suffix":""},{"dropping-particle":"","family":"Nencioni","given":"Marco","non-dropping-particle":"","parse-names":false,"suffix":""},{"dropping-particle":"","family":"Rubino","given":"Barbara","non-dropping-particle":"","parse-names":false,"suffix":""},{"dropping-particle":"","family":"Bonavina","given":"Luigi","non-dropping-particle":"","parse-names":false,"suffix":""}],"container-title":"World Journal of Gastroenterology","id":"ITEM-1","issue":"31","issued":{"date-parts":[["2008"]]},"page":"4961-4963","title":"Laparoscopic resection for incidentally detected Meckel diverticulum","type":"article-journal","volume":"14"},"uris":["http://www.mendeley.com/documents/?uuid=f7852b3e-489c-4c20-bb86-2a47ea3351c7"]},{"id":"ITEM-2","itemData":{"DOI":"10.1097/01.SMJ.0000125222.90696.03","ISSN":"00384348","PMID":"15586591","abstract":"Objectives: Meckel diverticulam, a congenital gastrointestinal anomaly, is well studied in pediatrics, but less so in the adult population. At the Charleston Area Medical Center (CAMC), in addition to the removal of Meckel diverticula in symptomatic patients, diverticula are commonly removed when found incidentally during other procedures. We present our experience over the past ten years with this condition, unusual in the adult population. Methods: From 1992 to 2002 at the Charleston Area Medical Center, Meckel diverticula were removed from 47 patients older than 18 years of age. We reviewed the age, sex, indication for removal, pathologic findings, and perioperative complications of these cases. Results: Diverticula were removed most often from female patients (31 female, 66%; 16 male, 34%). The removal of the diverticulum was incidental in 35 patients (74.5%) and symptomatic in 12 (25.5% percent). Symptomatic patients presented with: obstruction (n = 4), acute bleeding (n = 1) and diverticulitis (n = 7). Female patients were significantly less likely than male patients to be symptomatic (4 of 31, 13% among females, and 8 of 16, 50% among males; P &lt; 0.05). Heterotopic mucosa was identified in six patients, two of whom were symptomatic at the time of removal. Gastric mucosa was found in all six of the diverticula with ectopic mucosa, although one of the six had a mixed gastric and pancreatic cell population. One asymptomatic patient had a malignancy identified as a 1.5 cm carcinoid with no evidence of metastatic disease. An adenomyoma was found incidentally in one patient upon pathologic evaluation. Hospital complications that could possibly be attributed to removal of diverticula included two wound infections and two anastomotic leaks requiring exploration (8.5% morbidity). Complications were experienced by two asymptomatic females, one asymptomatic male, and a symptomatic male. There were no mortalities. Conclusions: Meckel diverticulum is found infrequently in the adult population. Adults rarely become symptomatic, but symptoms that do arise are associated with significant morbidity. Complications directly attributabl</w:instrText>
      </w:r>
      <w:r w:rsidRPr="00191678">
        <w:rPr>
          <w:lang w:val="es-CR"/>
        </w:rPr>
        <w:instrText>e to diverticulum removal are uncommon; however, those that do occur are often life threatening. Therefore, incidental removal of asymptomatic diverticula, particularly in women, is not recommended.","author":[{"dropping-particle":"","family":"Stone","given":"Patrick A.","non-dropping-particle":"","parse-names":false,"suffix":""},{"dropping-particle":"","family":"Hofeldt","given":"Matthew J.","non-dropping-particle":"","parse-names":false,"suffix":""},{"dropping-particle":"","family":"Campbell","given":"John E.","non-dropping-particle":"","parse-names":false,"suffix":""},{"dropping-particle":"","family":"Vedula","given":"Geetha","non-dropping-particle":"","parse-names":false,"suffix":""},{"dropping-particle":"","family":"DeLuca","given":"John A.","non-dropping-particle":"","parse-names":false,"suffix":""},{"dropping-particle":"","family":"Flaherty","given":"Sarah K.","non-dropping-particle":"","parse-names":false,"suffix":""}],"container-title":"Southern Medical Journal","id":"ITEM-2","issue":"11","issued":{"date-parts":[["2004"]]},"page":"1038-1041","title":"Meckel diverticulum: Ten-year experience in adults","type":"article-journal","volume":"97"},"uris":["http://www.mendeley.com/documents/?uuid=8222284e-e81b-414a-a9e5-378e129b7521"]}],"mendeley":{"formattedCitation":"(28,29)","plainTextFormattedCitation":"(28,29)","previouslyFormattedCitation":"(29,30)"},"properties":{"noteIndex":0},"schema":"https://github.com/citation-style-language/schema/raw/master/csl-citation.json"}</w:instrText>
      </w:r>
      <w:r w:rsidRPr="00F45C45">
        <w:fldChar w:fldCharType="separate"/>
      </w:r>
      <w:r w:rsidRPr="00191678">
        <w:rPr>
          <w:noProof/>
          <w:lang w:val="es-CR"/>
        </w:rPr>
        <w:t>(28,29)</w:t>
      </w:r>
      <w:r w:rsidRPr="00F45C45">
        <w:fldChar w:fldCharType="end"/>
      </w:r>
      <w:r w:rsidRPr="00191678">
        <w:rPr>
          <w:lang w:val="es-CR"/>
        </w:rPr>
        <w:t xml:space="preserve">. Algunos autores han optado por estimar factores de riesgo antes de realizar una resección; tal es el caso de Robijn </w:t>
      </w:r>
      <w:r w:rsidRPr="00191678">
        <w:rPr>
          <w:i/>
          <w:lang w:val="es-CR"/>
        </w:rPr>
        <w:t>et al.</w:t>
      </w:r>
      <w:r w:rsidRPr="00191678">
        <w:rPr>
          <w:lang w:val="es-CR"/>
        </w:rPr>
        <w:t xml:space="preserve"> </w:t>
      </w:r>
      <w:r w:rsidRPr="00F45C45">
        <w:fldChar w:fldCharType="begin" w:fldLock="1"/>
      </w:r>
      <w:r w:rsidRPr="00191678">
        <w:rPr>
          <w:lang w:val="es-CR"/>
        </w:rPr>
        <w:instrText>ADDIN CSL_CITATION {"citationItems":[{"id":"ITEM-1","itemData":{"DOI":"10.1080/00015458.2006.11679933","ISSN":"25770160","PMID":"17017710","abstract":"The management of incidentally found Meckel's diverticulum (MD) remains unclear. The risk for future complications of a non-resected MD must be weighed against the risk of complications for a resected MD in order to justify a prophylactic resection. Morbidity-rates after resection of incidentally found MD are much lower than those after resection of symptomatic MD. Several risk factors which increase the risk for future complications of an asymptomatic MD have been described in the literature. We suggest that an asymptomatic MD should be removed in cases where there is a higher risk of it becoming symptomatic in the future, on condition that the resection can be done with presumed low morbidity. Based on the literature data we propose a scoring system in order to base the decision for surgery on more objective grounds and weighted criteria. This Risk Score is based on 4 risk factors: male sex, patients younger than 45 years, diverticula longer than 2 cm and the presence of a fibrous band. We suggest resection of an asymptomatic MD with a Risk Score of ≥ 6 points. A transverse diverticulectomy is preferable in most cases. In short, broad based MD, or in the case of a palpable mass at the base, a wedge-shaped excision is the best alternative.","author":[{"dropping-particle":"","family":"Robijn","given":"J.","non-dropping-particle":"","parse-names":false,"suffix":""},{"dropping-particle":"","family":"Sebrechts","given":"E.","non-dropping-particle":"","parse-names":false,"suffix":""},{"dropping-particle":"","family":"Miserez","given":"M.","non-dropping-particle":"","parse-names":false,"suffix":""}],"container-title":"Acta Chirurgica Belgica","id":"ITEM-1","issue":"4","issued":{"date-parts":[["2006"]]},"page":"467-470","title":"Management of incidentally found Meckel's diverticulum. A new approach: Resection based on a risk score","type":"article-journal","volume":"106"},"uris":["http://www.mendeley.com/documents/?uuid=3c11e442-cd79-47e7-8228-8dd2cd89a668"]}],"mendeley":{"formattedCitation":"(4)","plainTextFormattedCitation":"(4)","previouslyFormattedCitation":"(4)"},"properties":{"noteIndex":0},"schema":"https://github.com/citation-style-language/schema/raw/master/csl-citation.json"}</w:instrText>
      </w:r>
      <w:r w:rsidRPr="00F45C45">
        <w:fldChar w:fldCharType="separate"/>
      </w:r>
      <w:r w:rsidRPr="00191678">
        <w:rPr>
          <w:noProof/>
          <w:lang w:val="es-CR"/>
        </w:rPr>
        <w:t>(4)</w:t>
      </w:r>
      <w:r w:rsidRPr="00F45C45">
        <w:fldChar w:fldCharType="end"/>
      </w:r>
      <w:r w:rsidRPr="00191678">
        <w:rPr>
          <w:lang w:val="es-CR"/>
        </w:rPr>
        <w:t xml:space="preserve">, quienes propusieron un sistema de puntuación de riesgo a ser utilizado como guía para tomar la decisión de resecar o no un DM </w:t>
      </w:r>
      <w:r w:rsidRPr="00F45C45">
        <w:fldChar w:fldCharType="begin" w:fldLock="1"/>
      </w:r>
      <w:r w:rsidRPr="00191678">
        <w:rPr>
          <w:lang w:val="es-CR"/>
        </w:rPr>
        <w:instrText>ADDIN CSL_CITATION {"citationItems":[{"id":"ITEM-1","itemData":{"DOI":"10.7759/cureus.11065","abstract":"Littré's hernia (LH) is a rare clinical entity defined by the presence of Meckel's diverticulum (MD) within a hernial sac. Although MD is the most common congenital abnormality of the intestinal tract, most of its cases remain asymptomatic. It may, however, manifest itself in the form of multiple complications. One of its rare complications is LH, which is reported occurring in a mere 1% of all MD cases. The anamneses of LH are like any other hernia containing the gut, making its preoperative diagnosis unlikely. We present herein a case of a 16-year-old boy with an incarcerated LH at the inguinal region, which was successfully treated by wedge resection of the diverticulum followed by hernia repair.","author":[{"dropping-particle":"","family":"Usman","given":"Ahmad","non-dropping-particle":"","parse-names":false,"suffix":""},{"dropping-particle":"","family":"Rashid","given":"Muhammad Humayoun","non-dropping-particle":"","parse-names":false,"suffix":""},{"dropping-particle":"","family":"Ghaffar","given":"Umar","non-dropping-particle":"","parse-names":false,"suffix":""},{"dropping-particle":"","family":"Farooque","given":"Umar","non-dropping-particle":"","parse-names":false,"suffix":""},{"dropping-particle":"","family":"Shabbir","given":"Ayesha</w:instrText>
      </w:r>
      <w:r w:rsidRPr="00F45C45">
        <w:instrText>","non-dropping-particle":"","parse-names":false,"suffix":""}],"container-title":"Cureus","id":"ITEM-1","issue":"10","issued":{"date-parts":[["2020"]]},"page":"10-13","title":"Littré’s Hernia: A Rare Intraoperative Finding","type":"article-journal","volume":"12"},"uris":["http://www.mendeley.com/documents/?uuid=8e79b2a7-76dd-47fe-b810-5a66c3b75efd"]},{"id":"ITEM-2","itemData":{"DOI":"10.1080/00015458.2006.11679933","ISSN":"25770160","PMID":"17017710","abstract":"The management of incidentally found Meckel's diverticulum (MD) remains unclear. The risk for future complications of a non-resected MD must be weighed against the risk of complications for a resected MD in order to justify a prophylactic resection. Morbidity-rates after resection of incidentally found MD are much lower than those after resection of symptomatic MD. Several risk factors which increase the risk for future complications of an asymptomatic MD have been described in the literature. We suggest that an asymptomatic MD should be removed in cases where there is a higher risk of it becoming symptomatic in the future, on condition that the resection can be done with presumed low morbidity. Based on the literature</w:instrText>
      </w:r>
      <w:r w:rsidRPr="00191678">
        <w:rPr>
          <w:lang w:val="es-CR"/>
        </w:rPr>
        <w:instrText xml:space="preserve"> data we propose a scoring system in order to base the decision for surgery on more objective grounds and weighted criteria. This Risk Score is based on 4 risk factors: male sex, patients younger than 45 years, diverticula longer than 2 cm and the presence of a fibrous band. We suggest resection of an asymptomatic MD with a Risk Score of ≥ 6 points. A transverse diverticulectomy is preferable in most cases. In short, broad based MD, or in the case of a palpable mass at the base, a wedge-shaped excision is the best alternative.","author":[{"dropping-particle":"","family":"Robijn","given":"J.","non-dropping-particle":"","parse-names":false,"suffix":""},{"dropping-particle":"","family":"Sebrechts","given":"E.","non-dropping-particle":"","parse-names":false,"suffix":""},{"dropping-particle":"","family":"Miserez","given":"M.","non-dropping-particle":"","parse-names":false,"suffix":""}],"container-title":"Acta Chirurgica Belgica","id":"ITEM-2","issue":"4","issued":{"date-parts":[["2006"]]},"page":"467-470","title":"Management of incidentally found Meckel's diverticulum. A new approach: Resection based on a risk score","type":"article-journal","volume":"106"},"uris":["http://www.mendeley.com/documents/?uuid=3c11e442-cd79-47e7-8228-8dd2cd89a668"]}],"mendeley":{"formattedCitation":"(4,22)","plainTextFormattedCitation":"(4,22)","previouslyFormattedCitation":"(4,22)"},"properties":{"noteIndex":0},"schema":"https://github.com/citation-style-language/schema/raw/master/csl-citation.json"}</w:instrText>
      </w:r>
      <w:r w:rsidRPr="00F45C45">
        <w:fldChar w:fldCharType="separate"/>
      </w:r>
      <w:r w:rsidRPr="00191678">
        <w:rPr>
          <w:noProof/>
          <w:lang w:val="es-CR"/>
        </w:rPr>
        <w:t>(4,22)</w:t>
      </w:r>
      <w:r w:rsidRPr="00F45C45">
        <w:fldChar w:fldCharType="end"/>
      </w:r>
      <w:r w:rsidRPr="00191678">
        <w:rPr>
          <w:lang w:val="es-CR"/>
        </w:rPr>
        <w:t xml:space="preserve">. Este sistema de clasificación se basa en cuatro factores de riesgo: sexo masculino, pacientes menores de 45 años, divertículos mayores de 2 cm y presencia de banda fibrosa. Se otorga puntos a cada factor de riesgo según su presencia o ausencia con un máximo de 10 puntos, y si la puntuación de riesgo es mayor o igual a 6 puntos, se sugiere la resección del DM asintomático (Tabla </w:t>
      </w:r>
      <w:r w:rsidR="000B789F">
        <w:rPr>
          <w:lang w:val="es-CR"/>
        </w:rPr>
        <w:t>2</w:t>
      </w:r>
      <w:r w:rsidRPr="00191678">
        <w:rPr>
          <w:lang w:val="es-CR"/>
        </w:rPr>
        <w:t xml:space="preserve">) </w:t>
      </w:r>
      <w:r w:rsidRPr="00F45C45">
        <w:fldChar w:fldCharType="begin" w:fldLock="1"/>
      </w:r>
      <w:r w:rsidRPr="00191678">
        <w:rPr>
          <w:lang w:val="es-CR"/>
        </w:rPr>
        <w:instrText>ADDIN CSL_CITATION {"citationItems":[{"id":"ITEM-1","itemData":{"DOI":"10.1080/00015458.2006.11679933","ISSN":"25770160","PMID":"17017710","abstract":"The management of incidentally found Meckel's diverticulum (MD) remains unclear. The risk for future complications of a non-resected MD must be weighed against the risk of complications for a resected MD in order to justify a prophylactic resection. Morbidity-rates after resection of incidentally found MD are much lower than those after resection of symptomatic MD. Several risk factors which increase the risk for future complications of an asymptomatic MD have been described in the literature. We suggest that an asymptomatic MD should be removed in cases where there is a higher risk of it becoming symptomatic in the future, on condition that the resection can be done with presumed low morbidity. Based on the literature data we propose a scoring system in order to base the decision for surgery on more objective grounds and weighted criteria. This Risk Score is based on 4 risk factors: male sex, patients younger than 45 years, diverticula longer than 2 cm and the presence of a fibrous band. We suggest resection of an asymptomatic MD with a Risk Score of ≥ 6 points. A transverse diverticulectomy is preferable in most cases. In short, broad based MD, or in the case of a palpable mass at the base, a wedge-shaped excision is the best alternative.","author":[{"dropping-particle":"","family":"Robijn","given":"J.","non-dropping-particle":"","parse-names":false,"suffix":""},{"dropping-particle":"","family":"Sebrechts","given":"E.","non-dropping-particle":"","parse-names":false,"suffix":""},{"dropping-particle":"","family":"Miserez","given":"M.","non-dropping-particle":"","parse-names":false,"suffix":""}],"container-title":"Acta Chirurgica Belgica","id":"ITEM-1","issue":"4","issued":{"date-parts":[["2006"]]},"page":"467-470","title":"Management of incidentally found Meckel's diverticulum. A new approach: Resection based on a risk score","type":"article-journal","volume":"106"},"uris":["http://www.mendeley.com/documents/?uuid=3c11e442-cd79-47e7-8228-8dd2cd89a668"]}],"mendeley":{"formattedCitation":"(4)","plainTextFormattedCitation":"(4)","previouslyFormattedCitation":"(4)"},"properties":{"noteIndex":0},"schema":"https://github.com/citation-style-language/schema/raw/master/csl-citation.json"}</w:instrText>
      </w:r>
      <w:r w:rsidRPr="00F45C45">
        <w:fldChar w:fldCharType="separate"/>
      </w:r>
      <w:r w:rsidRPr="00191678">
        <w:rPr>
          <w:noProof/>
          <w:lang w:val="es-CR"/>
        </w:rPr>
        <w:t>(4)</w:t>
      </w:r>
      <w:r w:rsidRPr="00F45C45">
        <w:fldChar w:fldCharType="end"/>
      </w:r>
      <w:r w:rsidRPr="00191678">
        <w:rPr>
          <w:lang w:val="es-CR"/>
        </w:rPr>
        <w:t>.</w:t>
      </w:r>
    </w:p>
    <w:p w14:paraId="7BC08B8C" w14:textId="77777777" w:rsidR="00191678" w:rsidRPr="00191678" w:rsidRDefault="00191678" w:rsidP="00191678">
      <w:pPr>
        <w:jc w:val="both"/>
        <w:rPr>
          <w:lang w:val="es-CR"/>
        </w:rPr>
      </w:pPr>
      <w:r w:rsidRPr="00191678">
        <w:rPr>
          <w:lang w:val="es-CR"/>
        </w:rPr>
        <w:t xml:space="preserve">Existen otros estudios que reflejan estos mismos criterios, pero con ligeras diferencias, como la edad. </w:t>
      </w:r>
      <w:r w:rsidRPr="00F45C45">
        <w:t xml:space="preserve">Lequet </w:t>
      </w:r>
      <w:r w:rsidRPr="006B55F4">
        <w:rPr>
          <w:i/>
        </w:rPr>
        <w:t>et al</w:t>
      </w:r>
      <w:r w:rsidRPr="00F45C45">
        <w:t xml:space="preserve">. </w:t>
      </w:r>
      <w:r w:rsidRPr="00F45C45">
        <w:fldChar w:fldCharType="begin" w:fldLock="1"/>
      </w:r>
      <w:r w:rsidRPr="00F45C45">
        <w:instrText>ADDIN CSL_CITATION {"citationItems":[{"id":"ITEM-1","itemData":{"DOI":"10.1016/j.jviscsurg.2017.06.006","ISSN":"18787878","PMID":"28698005","abstract":"Meckel's diverticulum (MD) is the most common gastro-intestinal congenital malformation (approximately 2% in the overall population). The lifetime risk of related complications is estimated at 4%. These include gastro-intestinal bleeding, obstruction or diverticular inflammation. Diagnosis is difficult and rarely made, and imaging, especially in the case of complicated disease, is often not helpful; however exploratory laparoscopy is an important diagnostic tool. The probability of onset of complication decreases with age, and the diagnosis of MD in the adult is therefore often incidental. Resection is indicated in case of complications but remains debatable when MD is found incidentally. According to an analysis of large series in the literature, surgery is not indicated in the absence of risk factors for complications: these include male gender, age younger than 40, diverticulum longer than two centimetres and the presence of macroscopically mucosal alteration noted at surgery. Resection followed by anastomosis seems preferable to wedge resection or tangential mechanical stapling because of the risk of leaving behind abnormal heterotopic mucosa.","author":[{"dropping-particle":"","family":"Lequet","given":"J.","non-dropping-particle":"","parse-names":false,"suffix":""},{"dropping-particle":"","family":"Menahem","given":"B.","non-dropping-particle":"","parse-names":false,"suffix":""},{"dropping-particle":"","family":"Alves","given":"A.","non-dropping-particle":"","parse-names":false,"suffix":""},{"dropping-particle":"","family":"Fohlen","given":"A.","non-dropping-particle":"","parse-names":false,"suffix":""},{"dropping-particle":"","family":"Mulliri","given":"A.","non-dropping-particle":"","parse-names":false,"suffix":""}],"container-title":"Journal of Visceral Surgery","id":"ITEM-1","issue":"4","issued":{"date-parts":[["2017"]]},"page":"253-259","publisher":"Elsevier Masson SAS","title":"Meckel's diverticulum in the adult","type":"article-journal","volume":"154"},"uris":["http://www.mendeley.com/documents/?uuid=d2791b1b-f93e-4dad-822f-732439f0c41d"]}],"mendeley":{"formattedCitation":"(5)","plainTextFormattedCitation":"(5)","previouslyFormattedCitation":"(5)"},"properties":{"noteIndex":0},"schema":"https://github.com/citation-style-language/schema/raw/master/csl-citation.json"}</w:instrText>
      </w:r>
      <w:r w:rsidRPr="00F45C45">
        <w:fldChar w:fldCharType="separate"/>
      </w:r>
      <w:r w:rsidRPr="00F45C45">
        <w:rPr>
          <w:noProof/>
        </w:rPr>
        <w:t>(5)</w:t>
      </w:r>
      <w:r w:rsidRPr="00F45C45">
        <w:fldChar w:fldCharType="end"/>
      </w:r>
      <w:r w:rsidRPr="00F45C45">
        <w:t xml:space="preserve"> y Kuru </w:t>
      </w:r>
      <w:r w:rsidRPr="006B55F4">
        <w:rPr>
          <w:i/>
        </w:rPr>
        <w:t>et al</w:t>
      </w:r>
      <w:r w:rsidRPr="00F45C45">
        <w:t xml:space="preserve">. </w:t>
      </w:r>
      <w:r w:rsidRPr="00F45C45">
        <w:fldChar w:fldCharType="begin" w:fldLock="1"/>
      </w:r>
      <w:r w:rsidRPr="00F45C45">
        <w:instrText>ADDIN CSL_CITATION {"citationItems":[{"id":"ITEM-1","itemData":{"DOI":"10.17235/reed.2018.5628/2018","ISSN":"11300108","PMID":"30032625","abstract":"Meckel’s diverticulum is the most common anomalous development of the gastrointestinal system that results from an incomplete vitelline canal. A diagnosis is usually made during the clinical examination of presentations such as unexplained gastrointestinal bleeding, obstruction, inflammation or perforation. The purpose of this review is to provide an adequate level of knowledge of the clinical and diagnostic features as well as the management of Meckel’s diverticulum. Diagnosis of Meckel’s diverticulum may be challenging as the condition remains asymptomatic or may mimic various diseases and obscure the clinical picture. Life-threatening complications include bleeding, obstruction, inflammation and perforation. Therefore, it is essential that anatomical and pathophysiological characteristics are known in detail in order to prevent complications which will result in morbidity and mortality.","author":[{"dropping-particle":"","family":"Kuru","given":"Serdar","non-dropping-particle":"","parse-names":false,"suffix":""},{"dropping-particle":"","family":"Kismet","given":"Kemal","non-dropping-particle":"","parse-names":false,"suffix":""}],"container-title":"Revista Espanola de Enfermedades Digestivas","id":"ITEM-1","issue":"11","issued":{"date-parts":[["2018"]]},"page":"726-732","title":"Meckel’s diverticulum: Clinical features, diagnosis and management","type":"article-journal","volume":"110"},"uris":["http://www.mendeley.com/documents/?uuid=440bad8e-4ea2-43d2-a157-59149be277df"]}],"mendeley":{"formattedCitation":"(6)","plainTextFormattedCitation":"(6)","previouslyFormattedCitation":"(6)"},"properties":{"noteIndex":0},"schema":"https://github.com/citation-style-language/schema/raw/master/csl-citation.json"}</w:instrText>
      </w:r>
      <w:r w:rsidRPr="00F45C45">
        <w:fldChar w:fldCharType="separate"/>
      </w:r>
      <w:r w:rsidRPr="00191678">
        <w:rPr>
          <w:noProof/>
          <w:lang w:val="es-CR"/>
        </w:rPr>
        <w:t>(6)</w:t>
      </w:r>
      <w:r w:rsidRPr="00F45C45">
        <w:fldChar w:fldCharType="end"/>
      </w:r>
      <w:r w:rsidRPr="00191678">
        <w:rPr>
          <w:lang w:val="es-CR"/>
        </w:rPr>
        <w:t xml:space="preserve"> sugieren un corte de edad de 50 años; además, Kuru </w:t>
      </w:r>
      <w:r w:rsidRPr="00191678">
        <w:rPr>
          <w:i/>
          <w:lang w:val="es-CR"/>
        </w:rPr>
        <w:t>et al</w:t>
      </w:r>
      <w:r w:rsidRPr="00191678">
        <w:rPr>
          <w:lang w:val="es-CR"/>
        </w:rPr>
        <w:t>. mencionan la presencia anormal de tejido en el examen de histopatología como otro factor de riego a considerar.</w:t>
      </w:r>
    </w:p>
    <w:p w14:paraId="24B67019" w14:textId="3B38451A" w:rsidR="00191678" w:rsidRPr="00BB3D8E" w:rsidRDefault="00191678" w:rsidP="00191678">
      <w:pPr>
        <w:jc w:val="both"/>
        <w:rPr>
          <w:lang w:val="es-CR"/>
        </w:rPr>
      </w:pPr>
      <w:r w:rsidRPr="00191678">
        <w:rPr>
          <w:lang w:val="es-CR"/>
        </w:rPr>
        <w:t xml:space="preserve">Si bien la identificación de los factores de riesgo podría ser útil para la toma de decisiones, estos estudios no realizan un seguimiento con vigilancia a largo plazo, por lo que no se pueden evaluar los resultados con respecto a la probabilidad de complicaciones de la resección de un DM </w:t>
      </w:r>
      <w:r w:rsidRPr="00191678">
        <w:rPr>
          <w:lang w:val="es-CR"/>
        </w:rPr>
        <w:lastRenderedPageBreak/>
        <w:t xml:space="preserve">versus las complicaciones por dejar un DM intacto. Estos resultados deben  ponderarse adecuadamente en futuras investigaciones para desarrollar una guía adecuada basada en evidencia que aclare la discusión actual de si todos los DM incidentales deben ser resecados o solo aquellos con alto riesgo, y si es así, es esencial que se definan  estos factores de riesgo </w:t>
      </w:r>
      <w:r w:rsidRPr="00F45C45">
        <w:fldChar w:fldCharType="begin" w:fldLock="1"/>
      </w:r>
      <w:r w:rsidRPr="00191678">
        <w:rPr>
          <w:lang w:val="es-CR"/>
        </w:rPr>
        <w:instrText>ADDIN CSL_CITATION {"citationItems":[{"id":"ITEM-1","itemData":{"DOI":"10.7759/cureus.10307","abstract":"Meckel's diverticulum (MD) is the most common gastrointestinal malformation. The management of symptomatic Meckel's diverticulum has been undecidedly resection; however, the management of incidental Meckel's diverticulum has been fraught in comparison. As a systematic literature review, PubMed, PubMed Central (PMC), and MEDLINE were used. The search phrase utilized was \"Meckel Diverticulum/Surgery [Mesh]\" and resection incidental. The search was completed on July 18, 2020 and was limited to 1980 until the day of the search. Searches resulted in 62 initial articles on PubMed. On initial screening, 23 of these articles met the criteria. The references of these 23 articles were screened for relevant studies, yielding a total of 31 studies of which all were assessed for quality. Four articles made a recommendation for no resection. Twelve studies made a recommendation for resection. Ten studies concluded that resection should be completed in the presence of risk factors. Lastly, five studies made no clear recommendation. In recent literature, there has been a shift towards resection for all or in those with high-risk factors. In the future, it will be necessary for researchers to determine if resection is recommended for all patients with incidental MD or in those with risk factors. If only in those with risk factors, it will be important that research is completed to create evidence-based guidelines to support the risk factors.","author":[{"dropping-particle":"","family":"Rahmat","given":"Shermeen","non-dropping-particle":"","parse-names":false,"suffix":""},{"dropping-particle":"","family":"Sangle","given":"Prerna","non-dropping-particle":"","parse-names":false,"suffix":""},{"dropping-particle":"","family":"Sandhu","given":"Osama","non-dropping-particle":"","parse-names":false,"suffix":""},{"dropping-particle":"","family":"Aftab","given":"Zarmeena","non-dropping-particle":"","parse-names":false,"suffix":""},{"dropping-particle":"","family":"Khan","given":"Safeera","non-dropping-particle":"","parse-names":false,"suffix":""}],"container-title":"Cureus","id":"ITEM-1","issue":"Dm","issued":{"date-parts":[["2020"]]},"page":"1-10","title":"Does an Incidental Meckel's Diverticulum Warrant Resection?","type</w:instrText>
      </w:r>
      <w:r w:rsidRPr="00B35BE4">
        <w:rPr>
          <w:lang w:val="es-CR"/>
        </w:rPr>
        <w:instrText>":"a</w:instrText>
      </w:r>
      <w:r w:rsidRPr="00BB3D8E">
        <w:rPr>
          <w:lang w:val="es-CR"/>
        </w:rPr>
        <w:instrText>rticle-journal","volume":"12"},"uris":["http://www.mendeley.com/documents/?uuid=4cef7623-dcac-4f74-832d-5baba9ef4133"]}],"mendeley":{"formattedCitation":"(30)","plainTextFormattedCitation":"(30)","previouslyFormattedCitation":"(31)"},"properties":{"noteIndex":0},"schema":"https://github.com/citation-style-language/schema/raw/master/csl-citation.json"}</w:instrText>
      </w:r>
      <w:r w:rsidRPr="00F45C45">
        <w:fldChar w:fldCharType="separate"/>
      </w:r>
      <w:r w:rsidRPr="00BB3D8E">
        <w:rPr>
          <w:noProof/>
          <w:lang w:val="es-CR"/>
        </w:rPr>
        <w:t>(30)</w:t>
      </w:r>
      <w:r w:rsidRPr="00F45C45">
        <w:fldChar w:fldCharType="end"/>
      </w:r>
      <w:r w:rsidRPr="00BB3D8E">
        <w:rPr>
          <w:lang w:val="es-CR"/>
        </w:rPr>
        <w:t>.</w:t>
      </w:r>
    </w:p>
    <w:p w14:paraId="05F73AD7" w14:textId="77777777" w:rsidR="00191678" w:rsidRPr="00BB3D8E" w:rsidRDefault="00191678" w:rsidP="00191678">
      <w:pPr>
        <w:jc w:val="both"/>
        <w:rPr>
          <w:lang w:val="es-CR"/>
        </w:rPr>
      </w:pPr>
    </w:p>
    <w:p w14:paraId="7898EFB7" w14:textId="77777777" w:rsidR="00191678" w:rsidRPr="006B55F4" w:rsidRDefault="00191678" w:rsidP="00191678">
      <w:pPr>
        <w:pStyle w:val="Ttulo"/>
      </w:pPr>
      <w:r w:rsidRPr="006B55F4">
        <w:t>CONCLUSIONES</w:t>
      </w:r>
    </w:p>
    <w:p w14:paraId="1E3146BA" w14:textId="77777777" w:rsidR="00191678" w:rsidRPr="00191678" w:rsidRDefault="00191678" w:rsidP="00191678">
      <w:pPr>
        <w:jc w:val="both"/>
        <w:rPr>
          <w:lang w:val="es-CR"/>
        </w:rPr>
      </w:pPr>
      <w:r w:rsidRPr="00191678">
        <w:rPr>
          <w:lang w:val="es-CR"/>
        </w:rPr>
        <w:t>La HL es un hallazgo raro con menos de 100 casos descritos en la literatura. Clínicamente, se presenta con signos y síntomas inespecíficos, lo que hace que su diagnóstico preoperatorio sea muy improbable. Las técnicas de imagen pueden ser útiles sobre todo para identificar las complicaciones, pero el diagnóstico definitivo se realiza intraoperatoriamente. A pesar de los avances radiológicos, su diferenciación de otras hernias sigue siendo un reto.</w:t>
      </w:r>
    </w:p>
    <w:p w14:paraId="6373222A" w14:textId="3487EC36" w:rsidR="00191678" w:rsidRPr="00191678" w:rsidRDefault="00191678" w:rsidP="00191678">
      <w:pPr>
        <w:jc w:val="both"/>
        <w:rPr>
          <w:lang w:val="es-CR"/>
        </w:rPr>
      </w:pPr>
      <w:r w:rsidRPr="00191678">
        <w:rPr>
          <w:lang w:val="es-CR"/>
        </w:rPr>
        <w:t>La resección del DM es el tratamiento de elección en los casos de H</w:t>
      </w:r>
      <w:r w:rsidR="004D4255">
        <w:rPr>
          <w:lang w:val="es-CR"/>
        </w:rPr>
        <w:t>L</w:t>
      </w:r>
      <w:r w:rsidRPr="00191678">
        <w:rPr>
          <w:lang w:val="es-CR"/>
        </w:rPr>
        <w:t xml:space="preserve"> complicada. </w:t>
      </w:r>
      <w:r w:rsidRPr="00F45C45">
        <w:rPr>
          <w:lang w:val="es-EC"/>
        </w:rPr>
        <w:t>L</w:t>
      </w:r>
      <w:r w:rsidRPr="00191678">
        <w:rPr>
          <w:lang w:val="es-CR"/>
        </w:rPr>
        <w:t xml:space="preserve">a elección del tipo de resección y la técnica de reparación se basan en la valoración de la vitalidad del contenido herniario, la contaminación del campo quirúrgico, las características del DM y la experiencia del cirujano. Se debe abstener de utilizar malla en cualquier caso en el que se sospeche de contaminación del sitio quirúrgico </w:t>
      </w:r>
      <w:r w:rsidRPr="00191678">
        <w:rPr>
          <w:color w:val="000000"/>
          <w:lang w:val="es-CR"/>
        </w:rPr>
        <w:t>debido a las complicaciones postoperatorias.</w:t>
      </w:r>
      <w:r w:rsidRPr="00191678">
        <w:rPr>
          <w:lang w:val="es-CR"/>
        </w:rPr>
        <w:t xml:space="preserve"> El abordaje del DM en una HL asintomática es un caso particular que plantea un dilema terapéutico y no tiene pautas claras sobre cuándo debe resecarse. Está claro, especialmente en la literatura reciente, que hay un movimiento hacia la resección para aquellos casos con factores de alto riesgo, pero es necesario que las futuras investigaciones definan cuales son estos </w:t>
      </w:r>
      <w:r w:rsidRPr="00191678">
        <w:rPr>
          <w:lang w:val="es-CR"/>
        </w:rPr>
        <w:t xml:space="preserve">factores de riesgo con base en un seguimiento con vigilancia a largo plazo. </w:t>
      </w:r>
    </w:p>
    <w:p w14:paraId="5263815E" w14:textId="6116BF55" w:rsidR="00E45640" w:rsidRDefault="00191678" w:rsidP="00191678">
      <w:pPr>
        <w:jc w:val="both"/>
        <w:rPr>
          <w:lang w:val="es-CR"/>
        </w:rPr>
      </w:pPr>
      <w:r w:rsidRPr="00191678">
        <w:rPr>
          <w:lang w:val="es-CR"/>
        </w:rPr>
        <w:t>Dada la</w:t>
      </w:r>
      <w:r w:rsidRPr="00191678">
        <w:rPr>
          <w:color w:val="4F81BD" w:themeColor="accent1"/>
          <w:lang w:val="es-CR"/>
        </w:rPr>
        <w:t xml:space="preserve"> </w:t>
      </w:r>
      <w:r w:rsidRPr="00191678">
        <w:rPr>
          <w:lang w:val="es-CR"/>
        </w:rPr>
        <w:t>rareza de la presentación de la HL y la falta de directrices que definan el enfoque óptimo de esta entidad específica pero que puede presentarse en la práctica clínica, se hace un llamado a todos los cirujanos a estar preparados para realizar un diagnóstico adecuando y adaptar el tratamiento quirúrgico a cada caso individual. Además, deben informar constantemente sobre estos casos para mejorar aún más la evidencia disponible hasta la fecha.</w:t>
      </w:r>
    </w:p>
    <w:p w14:paraId="00443BAE" w14:textId="77777777" w:rsidR="00E45640" w:rsidRPr="00BB3D8E" w:rsidRDefault="00E45640" w:rsidP="00E45640">
      <w:pPr>
        <w:jc w:val="both"/>
        <w:rPr>
          <w:lang w:val="es-CR"/>
        </w:rPr>
      </w:pPr>
    </w:p>
    <w:p w14:paraId="54B22307" w14:textId="0CE1D17B" w:rsidR="00E45640" w:rsidRPr="006B55F4" w:rsidRDefault="00E45640" w:rsidP="00E45640">
      <w:pPr>
        <w:pStyle w:val="Ttulo"/>
      </w:pPr>
      <w:r>
        <w:t>REFERENCIAS</w:t>
      </w:r>
    </w:p>
    <w:p w14:paraId="3BB37F9A" w14:textId="77777777" w:rsidR="006A7666" w:rsidRDefault="00311271" w:rsidP="006A7666">
      <w:pPr>
        <w:pStyle w:val="Prrafodelista"/>
        <w:numPr>
          <w:ilvl w:val="0"/>
          <w:numId w:val="21"/>
        </w:numPr>
        <w:autoSpaceDE w:val="0"/>
        <w:autoSpaceDN w:val="0"/>
        <w:adjustRightInd w:val="0"/>
        <w:jc w:val="both"/>
        <w:rPr>
          <w:lang w:val="es-CR"/>
        </w:rPr>
      </w:pPr>
      <w:r w:rsidRPr="006A7666">
        <w:rPr>
          <w:lang w:val="es-CR"/>
        </w:rPr>
        <w:t>Beraldo G, Reyes S, Varela Vega M, Rodríguez A. Hernia de Littré en adultos: Reporte de 2 casos clínicos. Salud Mil [Internet]. Diciembre, 2021 [citado el 11 de enero, 2024];40(2):72-79. DOI: 10.35954/sm2021.40.2.7.e502</w:t>
      </w:r>
      <w:r w:rsidR="006A7666" w:rsidRPr="006A7666">
        <w:rPr>
          <w:lang w:val="es-CR"/>
        </w:rPr>
        <w:t xml:space="preserve"> </w:t>
      </w:r>
    </w:p>
    <w:p w14:paraId="24D70C10" w14:textId="77777777" w:rsidR="006A7666" w:rsidRDefault="00311271" w:rsidP="006A7666">
      <w:pPr>
        <w:pStyle w:val="Prrafodelista"/>
        <w:numPr>
          <w:ilvl w:val="0"/>
          <w:numId w:val="21"/>
        </w:numPr>
        <w:autoSpaceDE w:val="0"/>
        <w:autoSpaceDN w:val="0"/>
        <w:adjustRightInd w:val="0"/>
        <w:jc w:val="both"/>
        <w:rPr>
          <w:lang w:val="es-CR"/>
        </w:rPr>
      </w:pPr>
      <w:r w:rsidRPr="006A7666">
        <w:rPr>
          <w:lang w:val="es-CR"/>
        </w:rPr>
        <w:t xml:space="preserve">Schizas D, Katsaros I, Tsapralis D, Moris D, Michalinos A, Tsilimigras DI, et al. </w:t>
      </w:r>
      <w:r w:rsidRPr="006A7666">
        <w:rPr>
          <w:lang w:val="en-US"/>
        </w:rPr>
        <w:t xml:space="preserve">Littre’s hernia: a systematic review of the literature. Hernia [Internet]. </w:t>
      </w:r>
      <w:r w:rsidRPr="006A7666">
        <w:rPr>
          <w:lang w:val="es-CR"/>
        </w:rPr>
        <w:t xml:space="preserve">2019 [citado el 11 enero 2024];23(1):125–30. DOI: 10.1007/s10029-018-1867-0 </w:t>
      </w:r>
    </w:p>
    <w:p w14:paraId="2AD08BB2" w14:textId="7BA566F0" w:rsidR="006A7666" w:rsidRPr="006A7666" w:rsidRDefault="00311271" w:rsidP="006A7666">
      <w:pPr>
        <w:pStyle w:val="Prrafodelista"/>
        <w:numPr>
          <w:ilvl w:val="0"/>
          <w:numId w:val="21"/>
        </w:numPr>
        <w:autoSpaceDE w:val="0"/>
        <w:autoSpaceDN w:val="0"/>
        <w:adjustRightInd w:val="0"/>
        <w:jc w:val="both"/>
        <w:rPr>
          <w:lang w:val="es-CR"/>
        </w:rPr>
      </w:pPr>
      <w:r w:rsidRPr="006A7666">
        <w:rPr>
          <w:lang w:val="es-CR"/>
        </w:rPr>
        <w:t xml:space="preserve">Răcăreanu M, Preda SD, Preda A, Strâmbu VDE, Radu PA, Bratiloveanu TC, et al. </w:t>
      </w:r>
      <w:r w:rsidRPr="006A7666">
        <w:rPr>
          <w:lang w:val="en-US"/>
        </w:rPr>
        <w:t xml:space="preserve">Management of Littre Hernia—Case Report and Systematic Review of Case Reports. </w:t>
      </w:r>
      <w:r w:rsidRPr="006A7666">
        <w:rPr>
          <w:lang w:val="es-CR"/>
        </w:rPr>
        <w:t xml:space="preserve">J Clin Med [Internet]. 2023 [citado el 11 enero 2024];12(11):3743. </w:t>
      </w:r>
      <w:r w:rsidRPr="006A7666">
        <w:rPr>
          <w:lang w:val="en-US"/>
        </w:rPr>
        <w:t xml:space="preserve">DOI: </w:t>
      </w:r>
      <w:r w:rsidR="006A7666" w:rsidRPr="006A7666">
        <w:rPr>
          <w:lang w:val="en-US"/>
        </w:rPr>
        <w:t>10.3390/jcm12113743</w:t>
      </w:r>
    </w:p>
    <w:p w14:paraId="3F3A4805" w14:textId="39E9ADA6" w:rsidR="006A7666" w:rsidRPr="006A7666" w:rsidRDefault="00311271" w:rsidP="006A7666">
      <w:pPr>
        <w:pStyle w:val="Prrafodelista"/>
        <w:numPr>
          <w:ilvl w:val="0"/>
          <w:numId w:val="21"/>
        </w:numPr>
        <w:autoSpaceDE w:val="0"/>
        <w:autoSpaceDN w:val="0"/>
        <w:adjustRightInd w:val="0"/>
        <w:jc w:val="both"/>
        <w:rPr>
          <w:lang w:val="es-CR"/>
        </w:rPr>
      </w:pPr>
      <w:r w:rsidRPr="006A7666">
        <w:rPr>
          <w:lang w:val="en-US"/>
        </w:rPr>
        <w:t>Robijn J, Sebrechts E, Miserez M. Management of incidentally found Meckel’s diverticulum. A new approach: Resection based on a risk score. Acta Chir Belg [Internet]. 2006 [citado el 11 enero 2024];106(4):467–70. DOI: 10.1080/00015458.2006.11679933</w:t>
      </w:r>
    </w:p>
    <w:p w14:paraId="3E8AF50B" w14:textId="77777777" w:rsidR="006A7666" w:rsidRDefault="00311271" w:rsidP="00311271">
      <w:pPr>
        <w:pStyle w:val="Prrafodelista"/>
        <w:numPr>
          <w:ilvl w:val="0"/>
          <w:numId w:val="21"/>
        </w:numPr>
        <w:autoSpaceDE w:val="0"/>
        <w:autoSpaceDN w:val="0"/>
        <w:adjustRightInd w:val="0"/>
        <w:jc w:val="both"/>
        <w:rPr>
          <w:lang w:val="es-CR"/>
        </w:rPr>
      </w:pPr>
      <w:r w:rsidRPr="006A7666">
        <w:rPr>
          <w:lang w:val="en-US"/>
        </w:rPr>
        <w:t xml:space="preserve">Lequet J, Menahem B, Alves A, Fohlen A, Mulliri A. Meckel’s diverticulum in the </w:t>
      </w:r>
      <w:r w:rsidRPr="006A7666">
        <w:rPr>
          <w:lang w:val="en-US"/>
        </w:rPr>
        <w:lastRenderedPageBreak/>
        <w:t xml:space="preserve">adult. </w:t>
      </w:r>
      <w:r w:rsidRPr="006A7666">
        <w:rPr>
          <w:lang w:val="es-CR"/>
        </w:rPr>
        <w:t>J Visc Surg [Internet]. 2017 [citado el 11 enero 2024];154(4):253–9. DOI: 10.1016/j.jviscsurg.2017.06.006</w:t>
      </w:r>
    </w:p>
    <w:p w14:paraId="5A289B51" w14:textId="77777777" w:rsidR="006A7666" w:rsidRDefault="00311271" w:rsidP="00311271">
      <w:pPr>
        <w:pStyle w:val="Prrafodelista"/>
        <w:numPr>
          <w:ilvl w:val="0"/>
          <w:numId w:val="21"/>
        </w:numPr>
        <w:autoSpaceDE w:val="0"/>
        <w:autoSpaceDN w:val="0"/>
        <w:adjustRightInd w:val="0"/>
        <w:jc w:val="both"/>
        <w:rPr>
          <w:lang w:val="es-CR"/>
        </w:rPr>
      </w:pPr>
      <w:r w:rsidRPr="006A7666">
        <w:rPr>
          <w:lang w:val="en-US"/>
        </w:rPr>
        <w:t xml:space="preserve">Kuru S, Kismet K. Meckel’s diverticulum: Clinical features, diagnosis and management. </w:t>
      </w:r>
      <w:r w:rsidRPr="006A7666">
        <w:rPr>
          <w:lang w:val="es-CR"/>
        </w:rPr>
        <w:t>Rev Esp Enfermedades Dig [Internet]. 2018 [citado el 11 enero 2024];110(10):726–32. DOI: 10.17235/reed.2018.5628/2018</w:t>
      </w:r>
    </w:p>
    <w:p w14:paraId="14EE04C0" w14:textId="77777777" w:rsidR="006A7666" w:rsidRDefault="00311271" w:rsidP="00311271">
      <w:pPr>
        <w:pStyle w:val="Prrafodelista"/>
        <w:numPr>
          <w:ilvl w:val="0"/>
          <w:numId w:val="21"/>
        </w:numPr>
        <w:autoSpaceDE w:val="0"/>
        <w:autoSpaceDN w:val="0"/>
        <w:adjustRightInd w:val="0"/>
        <w:jc w:val="both"/>
        <w:rPr>
          <w:lang w:val="es-CR"/>
        </w:rPr>
      </w:pPr>
      <w:r w:rsidRPr="006A7666">
        <w:rPr>
          <w:lang w:val="en-US"/>
        </w:rPr>
        <w:t xml:space="preserve">Curmi A, Dimech AP, Dalli R, Mostafa A, Debono J. A Rare Case of Acquired Transthoracic Littre’s Hernia. </w:t>
      </w:r>
      <w:r w:rsidRPr="006A7666">
        <w:rPr>
          <w:lang w:val="es-CR"/>
        </w:rPr>
        <w:t>Surg J [Internet]. 2019 [citado el 11 enero 2024];05(04):e150-3. DOI: 10.1055/s-0039-1696727</w:t>
      </w:r>
    </w:p>
    <w:p w14:paraId="4E87C9A9" w14:textId="77777777" w:rsidR="006A7666" w:rsidRDefault="00311271" w:rsidP="00311271">
      <w:pPr>
        <w:pStyle w:val="Prrafodelista"/>
        <w:numPr>
          <w:ilvl w:val="0"/>
          <w:numId w:val="21"/>
        </w:numPr>
        <w:autoSpaceDE w:val="0"/>
        <w:autoSpaceDN w:val="0"/>
        <w:adjustRightInd w:val="0"/>
        <w:jc w:val="both"/>
        <w:rPr>
          <w:lang w:val="es-CR"/>
        </w:rPr>
      </w:pPr>
      <w:r w:rsidRPr="006A7666">
        <w:rPr>
          <w:lang w:val="en-US"/>
        </w:rPr>
        <w:t xml:space="preserve">Johnson GGRJ, Holden J, Helewa RM, Hochman D, Hyun E. A strangulated meckel’s diverticulum in an inguinal hernia: A case report and literature review. </w:t>
      </w:r>
      <w:r w:rsidRPr="006A7666">
        <w:rPr>
          <w:lang w:val="es-CR"/>
        </w:rPr>
        <w:t>Int Med Case Rep J [Internet]. 2021 [citado el 11 enero 2024];14(1):605–9. DOI: 10.2147/IMCRJ.S325390</w:t>
      </w:r>
    </w:p>
    <w:p w14:paraId="5FC02D60" w14:textId="77777777" w:rsidR="006A7666" w:rsidRDefault="00311271" w:rsidP="00311271">
      <w:pPr>
        <w:pStyle w:val="Prrafodelista"/>
        <w:numPr>
          <w:ilvl w:val="0"/>
          <w:numId w:val="21"/>
        </w:numPr>
        <w:autoSpaceDE w:val="0"/>
        <w:autoSpaceDN w:val="0"/>
        <w:adjustRightInd w:val="0"/>
        <w:jc w:val="both"/>
        <w:rPr>
          <w:lang w:val="es-CR"/>
        </w:rPr>
      </w:pPr>
      <w:r w:rsidRPr="006A7666">
        <w:rPr>
          <w:lang w:val="es-CR"/>
        </w:rPr>
        <w:t>Yépez F, Carranza A. Raro caso de obstrucción intestinal por vólvulo de íleon terminal debido a divertículo de Meckel en paciente geronte. Polo del Conoc [Internet]. 2022 [citado el 11 de enero, 2024];7(6):626–39. DOI:</w:t>
      </w:r>
      <w:r w:rsidR="006A7666" w:rsidRPr="006A7666">
        <w:rPr>
          <w:lang w:val="es-CR"/>
        </w:rPr>
        <w:t xml:space="preserve"> </w:t>
      </w:r>
      <w:r w:rsidRPr="006A7666">
        <w:rPr>
          <w:lang w:val="es-CR"/>
        </w:rPr>
        <w:t>10.23857/pc.v7i6.4095</w:t>
      </w:r>
    </w:p>
    <w:p w14:paraId="533B6CC9" w14:textId="77777777" w:rsidR="006A7666" w:rsidRDefault="00311271" w:rsidP="00311271">
      <w:pPr>
        <w:pStyle w:val="Prrafodelista"/>
        <w:numPr>
          <w:ilvl w:val="0"/>
          <w:numId w:val="21"/>
        </w:numPr>
        <w:autoSpaceDE w:val="0"/>
        <w:autoSpaceDN w:val="0"/>
        <w:adjustRightInd w:val="0"/>
        <w:jc w:val="both"/>
        <w:rPr>
          <w:lang w:val="es-CR"/>
        </w:rPr>
      </w:pPr>
      <w:r w:rsidRPr="006A7666">
        <w:rPr>
          <w:lang w:val="es-CR"/>
        </w:rPr>
        <w:t>Sempértegui Moscoso R, Campos Abad S, Salazar Suárez JA, Reyes Ipiales L, Santillán X. Divertículo de Meckel, reporte de tres casos en hospitales de tercer nivel de Quito, Ecuador. Metro Cienc [Internet]. 2022 [citado el 11 de enero, 2024];30(3):75–84. DOI:</w:t>
      </w:r>
      <w:r w:rsidR="006A7666" w:rsidRPr="006A7666">
        <w:rPr>
          <w:lang w:val="es-CR"/>
        </w:rPr>
        <w:t xml:space="preserve"> </w:t>
      </w:r>
      <w:r w:rsidRPr="006A7666">
        <w:rPr>
          <w:lang w:val="es-CR"/>
        </w:rPr>
        <w:t>10.47464/metrociencia/vol30/3/2022/75-84</w:t>
      </w:r>
    </w:p>
    <w:p w14:paraId="65A9A7E3" w14:textId="77777777" w:rsidR="006A7666" w:rsidRDefault="00311271" w:rsidP="00311271">
      <w:pPr>
        <w:pStyle w:val="Prrafodelista"/>
        <w:numPr>
          <w:ilvl w:val="0"/>
          <w:numId w:val="21"/>
        </w:numPr>
        <w:autoSpaceDE w:val="0"/>
        <w:autoSpaceDN w:val="0"/>
        <w:adjustRightInd w:val="0"/>
        <w:jc w:val="both"/>
        <w:rPr>
          <w:lang w:val="es-CR"/>
        </w:rPr>
      </w:pPr>
      <w:r w:rsidRPr="006A7666">
        <w:rPr>
          <w:lang w:val="es-CR"/>
        </w:rPr>
        <w:t xml:space="preserve">Quinaluisa Erazo CA, Veintimilla Pesantez BP, Vásquez Cevallos AV, Colcha Proaño GT. Diagnóstico y tratamiento divertículo de Meckel. Reciamuc [Internet]. 2020 [citado el 11 </w:t>
      </w:r>
      <w:r w:rsidRPr="006A7666">
        <w:rPr>
          <w:lang w:val="es-CR"/>
        </w:rPr>
        <w:t>de enero, 2024];4(1):212–9. DOI: 10.26820/reciamuc/4.(1).enero.2020.212-219</w:t>
      </w:r>
    </w:p>
    <w:p w14:paraId="14278DAE" w14:textId="52CF1ADB" w:rsidR="006A7666" w:rsidRDefault="00311271" w:rsidP="00311271">
      <w:pPr>
        <w:pStyle w:val="Prrafodelista"/>
        <w:numPr>
          <w:ilvl w:val="0"/>
          <w:numId w:val="21"/>
        </w:numPr>
        <w:autoSpaceDE w:val="0"/>
        <w:autoSpaceDN w:val="0"/>
        <w:adjustRightInd w:val="0"/>
        <w:jc w:val="both"/>
        <w:rPr>
          <w:lang w:val="es-CR"/>
        </w:rPr>
      </w:pPr>
      <w:r w:rsidRPr="006A7666">
        <w:rPr>
          <w:lang w:val="es-CR"/>
        </w:rPr>
        <w:t xml:space="preserve">Alejandro J, Ortíz S. Oclusión intestinal mecánica secundaria a hernia de Littré. Rev Cubana Cirugía [Internet]. 2022 [citado el 11 de enero, 2024];61(3):1-7. Disponible a partir de: </w:t>
      </w:r>
      <w:hyperlink r:id="rId19" w:history="1">
        <w:r w:rsidR="006A7666" w:rsidRPr="003B25C5">
          <w:rPr>
            <w:rStyle w:val="Hipervnculo"/>
            <w:lang w:val="es-CR"/>
          </w:rPr>
          <w:t>https://pesquisa.bvsalud.org/portal/resource/pt/biblio-1441516</w:t>
        </w:r>
      </w:hyperlink>
    </w:p>
    <w:p w14:paraId="2EBF751C" w14:textId="77777777" w:rsidR="006A7666" w:rsidRDefault="00311271" w:rsidP="00311271">
      <w:pPr>
        <w:pStyle w:val="Prrafodelista"/>
        <w:numPr>
          <w:ilvl w:val="0"/>
          <w:numId w:val="21"/>
        </w:numPr>
        <w:autoSpaceDE w:val="0"/>
        <w:autoSpaceDN w:val="0"/>
        <w:adjustRightInd w:val="0"/>
        <w:jc w:val="both"/>
        <w:rPr>
          <w:lang w:val="es-CR"/>
        </w:rPr>
      </w:pPr>
      <w:r w:rsidRPr="006A7666">
        <w:rPr>
          <w:lang w:val="en-US"/>
        </w:rPr>
        <w:t xml:space="preserve">Bains HK, Agostinho N, Hamilton AE, Byrne C. What is in the sac? </w:t>
      </w:r>
      <w:r w:rsidRPr="006A7666">
        <w:rPr>
          <w:lang w:val="es-CR"/>
        </w:rPr>
        <w:t>Littré hernia. ANZ J Surg [Internet]. 2020 [citado el 11 enero 2024];90(5):896–8. DOI: 10.1111/ans.15353</w:t>
      </w:r>
    </w:p>
    <w:p w14:paraId="0C4FFFAC" w14:textId="77777777" w:rsidR="006A7666" w:rsidRDefault="00311271" w:rsidP="00311271">
      <w:pPr>
        <w:pStyle w:val="Prrafodelista"/>
        <w:numPr>
          <w:ilvl w:val="0"/>
          <w:numId w:val="21"/>
        </w:numPr>
        <w:autoSpaceDE w:val="0"/>
        <w:autoSpaceDN w:val="0"/>
        <w:adjustRightInd w:val="0"/>
        <w:jc w:val="both"/>
        <w:rPr>
          <w:lang w:val="es-CR"/>
        </w:rPr>
      </w:pPr>
      <w:r w:rsidRPr="006A7666">
        <w:rPr>
          <w:lang w:val="en-US"/>
        </w:rPr>
        <w:t xml:space="preserve">Zyluk A. Management of incidentally discovered unaffected Meckel’s diverticulum – a review. </w:t>
      </w:r>
      <w:r w:rsidRPr="006A7666">
        <w:rPr>
          <w:lang w:val="es-CR"/>
        </w:rPr>
        <w:t>Polish J Surg [Internet]. 2019 [citado el 11 enero 2024];91(6):41–46. DOI: 10.5604/01.3001.0013.3400</w:t>
      </w:r>
    </w:p>
    <w:p w14:paraId="408AF3CC" w14:textId="347448BB" w:rsidR="006A7666" w:rsidRDefault="00311271" w:rsidP="00311271">
      <w:pPr>
        <w:pStyle w:val="Prrafodelista"/>
        <w:numPr>
          <w:ilvl w:val="0"/>
          <w:numId w:val="21"/>
        </w:numPr>
        <w:autoSpaceDE w:val="0"/>
        <w:autoSpaceDN w:val="0"/>
        <w:adjustRightInd w:val="0"/>
        <w:jc w:val="both"/>
        <w:rPr>
          <w:lang w:val="es-CR"/>
        </w:rPr>
      </w:pPr>
      <w:r w:rsidRPr="006A7666">
        <w:rPr>
          <w:lang w:val="en-US"/>
        </w:rPr>
        <w:t xml:space="preserve">Nilsson E, Olsson S, Polistena A, Ali A, Dedey F, Avenia N, et al. An alternative management of a Littré hernia case: food for thought. </w:t>
      </w:r>
      <w:r w:rsidRPr="006A7666">
        <w:rPr>
          <w:lang w:val="es-CR"/>
        </w:rPr>
        <w:t xml:space="preserve">G Chir [Internet]. 2019 [citado el 11 enero 2024];40(4):360-3. Disponible a partir de: </w:t>
      </w:r>
      <w:hyperlink r:id="rId20" w:history="1">
        <w:r w:rsidR="006A7666" w:rsidRPr="003B25C5">
          <w:rPr>
            <w:rStyle w:val="Hipervnculo"/>
            <w:lang w:val="es-CR"/>
          </w:rPr>
          <w:t>https://journals.lww.com/jisa/Fulltext/2019/07000/An_alternative_management_of_a_Littr__hernia_case_.18.aspx</w:t>
        </w:r>
      </w:hyperlink>
    </w:p>
    <w:p w14:paraId="0C9DEBB0" w14:textId="77777777" w:rsidR="006A7666" w:rsidRPr="006A7666" w:rsidRDefault="00311271" w:rsidP="00311271">
      <w:pPr>
        <w:pStyle w:val="Prrafodelista"/>
        <w:numPr>
          <w:ilvl w:val="0"/>
          <w:numId w:val="21"/>
        </w:numPr>
        <w:autoSpaceDE w:val="0"/>
        <w:autoSpaceDN w:val="0"/>
        <w:adjustRightInd w:val="0"/>
        <w:jc w:val="both"/>
        <w:rPr>
          <w:lang w:val="es-CR"/>
        </w:rPr>
      </w:pPr>
      <w:r w:rsidRPr="006A7666">
        <w:rPr>
          <w:lang w:val="es-CR"/>
        </w:rPr>
        <w:t xml:space="preserve">Bouhout T, Serji B, Egyir EU, El Amri B, Bouhout I, Soufi M, et al. An unusual complication of Meckel’s diverticulum: Littre’s hernia. Pan Afr Med J [Internet]. 2018 [citado el 11 enero 2024];31:243. </w:t>
      </w:r>
      <w:r w:rsidRPr="006A7666">
        <w:rPr>
          <w:lang w:val="en-US"/>
        </w:rPr>
        <w:t>DOI: 10.11604/pamj.2018.31.243.10740</w:t>
      </w:r>
    </w:p>
    <w:p w14:paraId="6D73DC0E" w14:textId="77777777" w:rsidR="006A7666" w:rsidRDefault="00311271" w:rsidP="00311271">
      <w:pPr>
        <w:pStyle w:val="Prrafodelista"/>
        <w:numPr>
          <w:ilvl w:val="0"/>
          <w:numId w:val="21"/>
        </w:numPr>
        <w:autoSpaceDE w:val="0"/>
        <w:autoSpaceDN w:val="0"/>
        <w:adjustRightInd w:val="0"/>
        <w:jc w:val="both"/>
        <w:rPr>
          <w:lang w:val="es-CR"/>
        </w:rPr>
      </w:pPr>
      <w:r w:rsidRPr="006A7666">
        <w:rPr>
          <w:lang w:val="en-US"/>
        </w:rPr>
        <w:t xml:space="preserve">Janez J. Littre Hernia - An Occasional Cause Of Acute Abdomen. </w:t>
      </w:r>
      <w:r w:rsidRPr="006A7666">
        <w:rPr>
          <w:lang w:val="es-CR"/>
        </w:rPr>
        <w:t>Biomed J Sci Tech Res [Internet]. 2018 [citado el 11 enero 2024];2(2):2496-2497. DOI: 10.26717/bjstr.2018.02.000725</w:t>
      </w:r>
    </w:p>
    <w:p w14:paraId="585EC8FD" w14:textId="77777777" w:rsidR="006A7666" w:rsidRPr="006A7666" w:rsidRDefault="00311271" w:rsidP="00311271">
      <w:pPr>
        <w:pStyle w:val="Prrafodelista"/>
        <w:numPr>
          <w:ilvl w:val="0"/>
          <w:numId w:val="21"/>
        </w:numPr>
        <w:autoSpaceDE w:val="0"/>
        <w:autoSpaceDN w:val="0"/>
        <w:adjustRightInd w:val="0"/>
        <w:jc w:val="both"/>
        <w:rPr>
          <w:lang w:val="es-CR"/>
        </w:rPr>
      </w:pPr>
      <w:r w:rsidRPr="006A7666">
        <w:rPr>
          <w:lang w:val="en-US"/>
        </w:rPr>
        <w:t>Charles J. Shackelfors Surgery of the Alimentary Tract. Eighth edi. Elsevier; 2019. pp 910-913</w:t>
      </w:r>
    </w:p>
    <w:p w14:paraId="1FD9E7E2" w14:textId="77777777" w:rsidR="006A7666" w:rsidRDefault="00311271" w:rsidP="00311271">
      <w:pPr>
        <w:pStyle w:val="Prrafodelista"/>
        <w:numPr>
          <w:ilvl w:val="0"/>
          <w:numId w:val="21"/>
        </w:numPr>
        <w:autoSpaceDE w:val="0"/>
        <w:autoSpaceDN w:val="0"/>
        <w:adjustRightInd w:val="0"/>
        <w:jc w:val="both"/>
        <w:rPr>
          <w:lang w:val="es-CR"/>
        </w:rPr>
      </w:pPr>
      <w:r w:rsidRPr="006A7666">
        <w:rPr>
          <w:lang w:val="es-CR"/>
        </w:rPr>
        <w:lastRenderedPageBreak/>
        <w:t xml:space="preserve">Essobiyou TB, Pali E, Keheou AP, Issa M, Dosseh ED. </w:t>
      </w:r>
      <w:r w:rsidRPr="006A7666">
        <w:rPr>
          <w:lang w:val="en-US"/>
        </w:rPr>
        <w:t xml:space="preserve">Unusual form of inguinal hernia: A case report of Littré’s hernia strangled. </w:t>
      </w:r>
      <w:r w:rsidRPr="000B480E">
        <w:rPr>
          <w:lang w:val="en-US"/>
        </w:rPr>
        <w:t xml:space="preserve">Int J Surg Case Rep [Internet]. 2022 [citado el 11 enero 2024];98:107570. </w:t>
      </w:r>
      <w:r w:rsidRPr="006A7666">
        <w:rPr>
          <w:lang w:val="es-CR"/>
        </w:rPr>
        <w:t>DOI:</w:t>
      </w:r>
      <w:r w:rsidR="006A7666" w:rsidRPr="006A7666">
        <w:rPr>
          <w:lang w:val="es-CR"/>
        </w:rPr>
        <w:t xml:space="preserve"> </w:t>
      </w:r>
      <w:r w:rsidRPr="006A7666">
        <w:rPr>
          <w:lang w:val="es-CR"/>
        </w:rPr>
        <w:t>10.1016/j.ijscr.2022.107570</w:t>
      </w:r>
    </w:p>
    <w:p w14:paraId="4C4DA6FC" w14:textId="77777777" w:rsidR="006A7666" w:rsidRDefault="00311271" w:rsidP="00311271">
      <w:pPr>
        <w:pStyle w:val="Prrafodelista"/>
        <w:numPr>
          <w:ilvl w:val="0"/>
          <w:numId w:val="21"/>
        </w:numPr>
        <w:autoSpaceDE w:val="0"/>
        <w:autoSpaceDN w:val="0"/>
        <w:adjustRightInd w:val="0"/>
        <w:jc w:val="both"/>
        <w:rPr>
          <w:lang w:val="es-CR"/>
        </w:rPr>
      </w:pPr>
      <w:r w:rsidRPr="006A7666">
        <w:rPr>
          <w:lang w:val="es-CR"/>
        </w:rPr>
        <w:t xml:space="preserve">Tartaglia D, Cremonini C, Strambi S, Ginesini M, Biloslavo A, Paiano L, et al. </w:t>
      </w:r>
      <w:r w:rsidRPr="006A7666">
        <w:rPr>
          <w:lang w:val="en-US"/>
        </w:rPr>
        <w:t xml:space="preserve">Incidentally discovered Meckel’s diverticulum: should I stay or should I go? </w:t>
      </w:r>
      <w:r w:rsidRPr="006A7666">
        <w:rPr>
          <w:lang w:val="es-CR"/>
        </w:rPr>
        <w:t>ANZ J Surg [Internet]. 2020 [citado el 11 enero 2024];90(9):1694–9. DOI:</w:t>
      </w:r>
      <w:r w:rsidR="006A7666" w:rsidRPr="006A7666">
        <w:rPr>
          <w:lang w:val="es-CR"/>
        </w:rPr>
        <w:t xml:space="preserve"> </w:t>
      </w:r>
      <w:r w:rsidRPr="006A7666">
        <w:rPr>
          <w:lang w:val="es-CR"/>
        </w:rPr>
        <w:t>10.1111/ans.16189</w:t>
      </w:r>
    </w:p>
    <w:p w14:paraId="747CF47D" w14:textId="77777777" w:rsidR="006A7666" w:rsidRDefault="00311271" w:rsidP="00311271">
      <w:pPr>
        <w:pStyle w:val="Prrafodelista"/>
        <w:numPr>
          <w:ilvl w:val="0"/>
          <w:numId w:val="21"/>
        </w:numPr>
        <w:autoSpaceDE w:val="0"/>
        <w:autoSpaceDN w:val="0"/>
        <w:adjustRightInd w:val="0"/>
        <w:jc w:val="both"/>
        <w:rPr>
          <w:lang w:val="es-CR"/>
        </w:rPr>
      </w:pPr>
      <w:r w:rsidRPr="006A7666">
        <w:rPr>
          <w:lang w:val="en-US"/>
        </w:rPr>
        <w:t xml:space="preserve">Evola G, Piazzese E, Bonanno S, Di Stefano C, Di Fede GF, Piazza L. Complicated Littre’s umbilical hernia with normal Meckel’s diverticulum: A case report and review of the literature. </w:t>
      </w:r>
      <w:r w:rsidRPr="006A7666">
        <w:rPr>
          <w:lang w:val="es-CR"/>
        </w:rPr>
        <w:t>Int J Surg Case Rep [Internet]. 2021 [citado el 11 enero 2024];84:106126. DOI:</w:t>
      </w:r>
      <w:r w:rsidR="006A7666" w:rsidRPr="006A7666">
        <w:rPr>
          <w:lang w:val="es-CR"/>
        </w:rPr>
        <w:t xml:space="preserve"> </w:t>
      </w:r>
      <w:r w:rsidRPr="006A7666">
        <w:rPr>
          <w:lang w:val="es-CR"/>
        </w:rPr>
        <w:t>10.1016/j.ijscr.2021.106126</w:t>
      </w:r>
    </w:p>
    <w:p w14:paraId="133C9A5D" w14:textId="77777777" w:rsidR="006A7666" w:rsidRPr="006A7666" w:rsidRDefault="00311271" w:rsidP="00311271">
      <w:pPr>
        <w:pStyle w:val="Prrafodelista"/>
        <w:numPr>
          <w:ilvl w:val="0"/>
          <w:numId w:val="21"/>
        </w:numPr>
        <w:autoSpaceDE w:val="0"/>
        <w:autoSpaceDN w:val="0"/>
        <w:adjustRightInd w:val="0"/>
        <w:jc w:val="both"/>
        <w:rPr>
          <w:lang w:val="es-CR"/>
        </w:rPr>
      </w:pPr>
      <w:r w:rsidRPr="006A7666">
        <w:rPr>
          <w:lang w:val="es-CR"/>
        </w:rPr>
        <w:t xml:space="preserve">Usman A, Rashid MH, Ghaffar U, Farooque U, Shabbir A. Littré’s Hernia: A Rare Intraoperative Finding. Cureus [Internet]. 2020 [citado el 11 enero 2024];12(10):10–3. </w:t>
      </w:r>
      <w:r w:rsidRPr="006A7666">
        <w:rPr>
          <w:lang w:val="en-US"/>
        </w:rPr>
        <w:t>DOI: 10.7759/cureus.11065</w:t>
      </w:r>
    </w:p>
    <w:p w14:paraId="0B4BCA08" w14:textId="77777777" w:rsidR="006A7666" w:rsidRDefault="00311271" w:rsidP="00311271">
      <w:pPr>
        <w:pStyle w:val="Prrafodelista"/>
        <w:numPr>
          <w:ilvl w:val="0"/>
          <w:numId w:val="21"/>
        </w:numPr>
        <w:autoSpaceDE w:val="0"/>
        <w:autoSpaceDN w:val="0"/>
        <w:adjustRightInd w:val="0"/>
        <w:jc w:val="both"/>
        <w:rPr>
          <w:lang w:val="es-CR"/>
        </w:rPr>
      </w:pPr>
      <w:r w:rsidRPr="006A7666">
        <w:rPr>
          <w:lang w:val="en-US"/>
        </w:rPr>
        <w:t xml:space="preserve">Birindelli A, Sartelli M, Di Saverio S, Coccolini F, Ansaloni L, van Ramshorst GH, et al. 2017 update of the WSES guidelines for emergency repair of complicated abdominal wall hernias. </w:t>
      </w:r>
      <w:r w:rsidRPr="006A7666">
        <w:rPr>
          <w:lang w:val="es-CR"/>
        </w:rPr>
        <w:t>World J Emerg Surg [Internet]. 2017 [citado el 11 enero 2024];12:37. DOI:</w:t>
      </w:r>
      <w:r w:rsidR="006A7666" w:rsidRPr="006A7666">
        <w:rPr>
          <w:lang w:val="es-CR"/>
        </w:rPr>
        <w:t xml:space="preserve"> </w:t>
      </w:r>
      <w:r w:rsidRPr="006A7666">
        <w:rPr>
          <w:lang w:val="es-CR"/>
        </w:rPr>
        <w:t>10.1186/s13017-017-0149-y</w:t>
      </w:r>
    </w:p>
    <w:p w14:paraId="09576B5D" w14:textId="77777777" w:rsidR="006A7666" w:rsidRDefault="00311271" w:rsidP="00311271">
      <w:pPr>
        <w:pStyle w:val="Prrafodelista"/>
        <w:numPr>
          <w:ilvl w:val="0"/>
          <w:numId w:val="21"/>
        </w:numPr>
        <w:autoSpaceDE w:val="0"/>
        <w:autoSpaceDN w:val="0"/>
        <w:adjustRightInd w:val="0"/>
        <w:jc w:val="both"/>
        <w:rPr>
          <w:lang w:val="es-CR"/>
        </w:rPr>
      </w:pPr>
      <w:r w:rsidRPr="006A7666">
        <w:rPr>
          <w:lang w:val="en-US"/>
        </w:rPr>
        <w:t xml:space="preserve">Ghorishi A, Levin N, Rajalingam K, Sanchez D. Littre’s hernia: a case report of a rare intraoperative finding. </w:t>
      </w:r>
      <w:r w:rsidRPr="006A7666">
        <w:rPr>
          <w:lang w:val="es-CR"/>
        </w:rPr>
        <w:t>Ann Laparosc Endosc Surg [Internet]. 2023 [citado el 11 enero 2024];8:13. DOI: 10.21037/ales-22-45</w:t>
      </w:r>
    </w:p>
    <w:p w14:paraId="68C99941" w14:textId="77777777" w:rsidR="006A7666" w:rsidRDefault="00311271" w:rsidP="00311271">
      <w:pPr>
        <w:pStyle w:val="Prrafodelista"/>
        <w:numPr>
          <w:ilvl w:val="0"/>
          <w:numId w:val="21"/>
        </w:numPr>
        <w:autoSpaceDE w:val="0"/>
        <w:autoSpaceDN w:val="0"/>
        <w:adjustRightInd w:val="0"/>
        <w:jc w:val="both"/>
        <w:rPr>
          <w:lang w:val="es-CR"/>
        </w:rPr>
      </w:pPr>
      <w:r w:rsidRPr="006A7666">
        <w:rPr>
          <w:lang w:val="es-CR"/>
        </w:rPr>
        <w:t xml:space="preserve">Núñez Cámara M, Núñez Monar H. Hernia femoral de Littré estrangulada. </w:t>
      </w:r>
      <w:r w:rsidRPr="006A7666">
        <w:rPr>
          <w:lang w:val="es-CR"/>
        </w:rPr>
        <w:t>Reporte de caso clínico. Rev Chil Cir [Internet]. 2017 [citado el 11 de enero, 2024];69(6):495–7. DOI: 10.1016/j.rchic.2016.11.008</w:t>
      </w:r>
    </w:p>
    <w:p w14:paraId="730BBA2B" w14:textId="77777777" w:rsidR="006A7666" w:rsidRDefault="00311271" w:rsidP="00311271">
      <w:pPr>
        <w:pStyle w:val="Prrafodelista"/>
        <w:numPr>
          <w:ilvl w:val="0"/>
          <w:numId w:val="21"/>
        </w:numPr>
        <w:autoSpaceDE w:val="0"/>
        <w:autoSpaceDN w:val="0"/>
        <w:adjustRightInd w:val="0"/>
        <w:jc w:val="both"/>
        <w:rPr>
          <w:lang w:val="es-CR"/>
        </w:rPr>
      </w:pPr>
      <w:r w:rsidRPr="006A7666">
        <w:rPr>
          <w:lang w:val="es-CR"/>
        </w:rPr>
        <w:t xml:space="preserve">Ariyoshi Y, Suto T, Umemura A, Fujiwara H, Yanari S, Uesugi N, et al. </w:t>
      </w:r>
      <w:r w:rsidRPr="006A7666">
        <w:rPr>
          <w:lang w:val="en-US"/>
        </w:rPr>
        <w:t xml:space="preserve">Two-stage laparoscopic surgery for incarcerated umbilical Littre’s hernia in severely obese patient: a case report. </w:t>
      </w:r>
      <w:r w:rsidRPr="006A7666">
        <w:rPr>
          <w:lang w:val="es-CR"/>
        </w:rPr>
        <w:t>Surg Case Reports [Internet]. 2020 [citado el 11 enero 2024];6(1):245. DOI: 10.1186/s40792-020-01008-3</w:t>
      </w:r>
    </w:p>
    <w:p w14:paraId="23F01328" w14:textId="77777777" w:rsidR="006A7666" w:rsidRDefault="00311271" w:rsidP="00311271">
      <w:pPr>
        <w:pStyle w:val="Prrafodelista"/>
        <w:numPr>
          <w:ilvl w:val="0"/>
          <w:numId w:val="21"/>
        </w:numPr>
        <w:autoSpaceDE w:val="0"/>
        <w:autoSpaceDN w:val="0"/>
        <w:adjustRightInd w:val="0"/>
        <w:jc w:val="both"/>
        <w:rPr>
          <w:lang w:val="es-CR"/>
        </w:rPr>
      </w:pPr>
      <w:r w:rsidRPr="006A7666">
        <w:rPr>
          <w:lang w:val="en-US"/>
        </w:rPr>
        <w:t xml:space="preserve">Seok D, Akrawe S, Mittal V. Case Report Littre ’ s hernia — a reason for resection. </w:t>
      </w:r>
      <w:r w:rsidRPr="006A7666">
        <w:rPr>
          <w:lang w:val="es-CR"/>
        </w:rPr>
        <w:t>J Surg Case Rep [Internet]. 2023 [citado el 11 enero 2024];1. DOI: 10.1093/jscr/rjac617</w:t>
      </w:r>
    </w:p>
    <w:p w14:paraId="3B903D7A" w14:textId="77777777" w:rsidR="006A7666" w:rsidRDefault="00311271" w:rsidP="00311271">
      <w:pPr>
        <w:pStyle w:val="Prrafodelista"/>
        <w:numPr>
          <w:ilvl w:val="0"/>
          <w:numId w:val="21"/>
        </w:numPr>
        <w:autoSpaceDE w:val="0"/>
        <w:autoSpaceDN w:val="0"/>
        <w:adjustRightInd w:val="0"/>
        <w:jc w:val="both"/>
        <w:rPr>
          <w:lang w:val="es-CR"/>
        </w:rPr>
      </w:pPr>
      <w:r w:rsidRPr="006A7666">
        <w:rPr>
          <w:lang w:val="en-US"/>
        </w:rPr>
        <w:t xml:space="preserve">Bona D, Schipani LS, Nencioni M, Rubino B, Bonavina L. Laparoscopic resection for incidentally detected Meckel diverticulum. World J Gastroenterol [Internet]. </w:t>
      </w:r>
      <w:r w:rsidRPr="006A7666">
        <w:rPr>
          <w:lang w:val="es-CR"/>
        </w:rPr>
        <w:t>2008 [citado el 11 enero 2024];14(31):4961–3. DOI: 10.3748/wjg.14.4961</w:t>
      </w:r>
    </w:p>
    <w:p w14:paraId="3CA3F8EE" w14:textId="77777777" w:rsidR="006A7666" w:rsidRPr="006A7666" w:rsidRDefault="00311271" w:rsidP="00311271">
      <w:pPr>
        <w:pStyle w:val="Prrafodelista"/>
        <w:numPr>
          <w:ilvl w:val="0"/>
          <w:numId w:val="21"/>
        </w:numPr>
        <w:autoSpaceDE w:val="0"/>
        <w:autoSpaceDN w:val="0"/>
        <w:adjustRightInd w:val="0"/>
        <w:jc w:val="both"/>
        <w:rPr>
          <w:lang w:val="es-CR"/>
        </w:rPr>
      </w:pPr>
      <w:r w:rsidRPr="006A7666">
        <w:rPr>
          <w:lang w:val="es-CR"/>
        </w:rPr>
        <w:t xml:space="preserve">Stone PA, Hofeldt MJ, Campbell JE, Vedula G, DeLuca JA, Flaherty SK. </w:t>
      </w:r>
      <w:r w:rsidRPr="006A7666">
        <w:rPr>
          <w:lang w:val="en-US"/>
        </w:rPr>
        <w:t>Meckel diverticulum: Ten-year experience in adults. South Med J [Internet]. 2004 [citado el 11 enero 2024];97(11):1038–41. DOI:</w:t>
      </w:r>
      <w:r w:rsidR="006A7666" w:rsidRPr="006A7666">
        <w:rPr>
          <w:lang w:val="en-US"/>
        </w:rPr>
        <w:t xml:space="preserve"> </w:t>
      </w:r>
      <w:r w:rsidRPr="006A7666">
        <w:rPr>
          <w:lang w:val="en-US"/>
        </w:rPr>
        <w:t>10.1097/01.SMJ.0000125222.90696.0</w:t>
      </w:r>
    </w:p>
    <w:p w14:paraId="222125D8" w14:textId="77777777" w:rsidR="006A7666" w:rsidRDefault="00311271" w:rsidP="00311271">
      <w:pPr>
        <w:pStyle w:val="Prrafodelista"/>
        <w:numPr>
          <w:ilvl w:val="0"/>
          <w:numId w:val="21"/>
        </w:numPr>
        <w:autoSpaceDE w:val="0"/>
        <w:autoSpaceDN w:val="0"/>
        <w:adjustRightInd w:val="0"/>
        <w:jc w:val="both"/>
        <w:rPr>
          <w:lang w:val="es-CR"/>
        </w:rPr>
      </w:pPr>
      <w:r w:rsidRPr="006A7666">
        <w:rPr>
          <w:lang w:val="en-US"/>
        </w:rPr>
        <w:t xml:space="preserve">Rahmat S, Sangle P, Sandhu O, Aftab Z, Khan S. Does an Incidental Meckel’s Diverticulum Warrant Resection? </w:t>
      </w:r>
      <w:r w:rsidRPr="006A7666">
        <w:rPr>
          <w:lang w:val="es-CR"/>
        </w:rPr>
        <w:t>Cureus [Internet]. 2020 [citado el 11 enero 2024];12(9).e10307. DOI: 10.7759/cureus.10307</w:t>
      </w:r>
    </w:p>
    <w:p w14:paraId="715C8614" w14:textId="41A81C30" w:rsidR="006A7666" w:rsidRDefault="00311271" w:rsidP="00311271">
      <w:pPr>
        <w:pStyle w:val="Prrafodelista"/>
        <w:numPr>
          <w:ilvl w:val="0"/>
          <w:numId w:val="21"/>
        </w:numPr>
        <w:autoSpaceDE w:val="0"/>
        <w:autoSpaceDN w:val="0"/>
        <w:adjustRightInd w:val="0"/>
        <w:jc w:val="both"/>
        <w:rPr>
          <w:lang w:val="es-CR"/>
        </w:rPr>
      </w:pPr>
      <w:r w:rsidRPr="006A7666">
        <w:rPr>
          <w:lang w:val="es-CR"/>
        </w:rPr>
        <w:t xml:space="preserve">Sánchez Portela CA, Díaz Martínez J, Lizano MA, Sosa Hernández R, Ramos WR. Persistencia del conducto onfalomesentérico. Presentación de un caso Persistent Onphalomesenteric duct: A case report. Rev Ciencias Médicas [Internet]. 2005 [citado el 11 de </w:t>
      </w:r>
      <w:r w:rsidRPr="006A7666">
        <w:rPr>
          <w:lang w:val="es-CR"/>
        </w:rPr>
        <w:lastRenderedPageBreak/>
        <w:t xml:space="preserve">enero, 2024];9(1). Disponible a partir de: </w:t>
      </w:r>
      <w:hyperlink r:id="rId21" w:history="1">
        <w:r w:rsidR="006A7666" w:rsidRPr="003B25C5">
          <w:rPr>
            <w:rStyle w:val="Hipervnculo"/>
            <w:lang w:val="es-CR"/>
          </w:rPr>
          <w:t>http://scielo.sld.cu/pdf/rpr/v9n1/rpr11105.pdf</w:t>
        </w:r>
      </w:hyperlink>
    </w:p>
    <w:p w14:paraId="6A6539B9" w14:textId="77777777" w:rsidR="006A7666" w:rsidRDefault="00311271" w:rsidP="00311271">
      <w:pPr>
        <w:pStyle w:val="Prrafodelista"/>
        <w:numPr>
          <w:ilvl w:val="0"/>
          <w:numId w:val="21"/>
        </w:numPr>
        <w:autoSpaceDE w:val="0"/>
        <w:autoSpaceDN w:val="0"/>
        <w:adjustRightInd w:val="0"/>
        <w:jc w:val="both"/>
        <w:rPr>
          <w:lang w:val="es-CR"/>
        </w:rPr>
      </w:pPr>
      <w:r w:rsidRPr="006A7666">
        <w:rPr>
          <w:lang w:val="es-CR"/>
        </w:rPr>
        <w:t>Méndez-García C, Suárez-Grau JM, Rubio-Chaves C, Martín-Cartes JA, Docobo-Durántez F, Padillo-Ruiz J. Surgical pathology associated with meckel’s diverticulum in a tertiary hospital: 12 year review. Rev Esp Enfermedades Dig [Internet]. 2011 [citado el 11 enero 2024];103(5):250–4. DOI:</w:t>
      </w:r>
      <w:r w:rsidR="006A7666" w:rsidRPr="006A7666">
        <w:rPr>
          <w:lang w:val="es-CR"/>
        </w:rPr>
        <w:t xml:space="preserve"> </w:t>
      </w:r>
      <w:r w:rsidRPr="006A7666">
        <w:rPr>
          <w:lang w:val="es-CR"/>
        </w:rPr>
        <w:t>10.4321/S1130-01082011000500005</w:t>
      </w:r>
    </w:p>
    <w:p w14:paraId="37769429" w14:textId="42A260B8" w:rsidR="0031108A" w:rsidRDefault="00311271" w:rsidP="00311271">
      <w:pPr>
        <w:pStyle w:val="Prrafodelista"/>
        <w:numPr>
          <w:ilvl w:val="0"/>
          <w:numId w:val="21"/>
        </w:numPr>
        <w:autoSpaceDE w:val="0"/>
        <w:autoSpaceDN w:val="0"/>
        <w:adjustRightInd w:val="0"/>
        <w:jc w:val="both"/>
        <w:rPr>
          <w:lang w:val="es-CR"/>
        </w:rPr>
      </w:pPr>
      <w:r w:rsidRPr="006A7666">
        <w:rPr>
          <w:lang w:val="en-US"/>
        </w:rPr>
        <w:t xml:space="preserve">Grapin C, Bonnard A, Helardot P-G. </w:t>
      </w:r>
      <w:r w:rsidRPr="006A7666">
        <w:rPr>
          <w:lang w:val="es-CR"/>
        </w:rPr>
        <w:t>Cirugía del divertículo de Meckel. EMC - Técnicas Quirúrgicas - Apar Dig [Internet]. 2006 [citado el 11 de enero, 2024];22(1):1–6. DOI: 10.1016/S1282-9129(06)45309-5</w:t>
      </w:r>
    </w:p>
    <w:p w14:paraId="500DE4CF" w14:textId="77777777" w:rsidR="00DE0E01" w:rsidRDefault="00DE0E01" w:rsidP="00AD317F">
      <w:pPr>
        <w:pStyle w:val="Prrafodelista"/>
        <w:autoSpaceDE w:val="0"/>
        <w:autoSpaceDN w:val="0"/>
        <w:adjustRightInd w:val="0"/>
        <w:ind w:left="360"/>
        <w:jc w:val="both"/>
        <w:rPr>
          <w:lang w:val="es-CR"/>
        </w:rPr>
        <w:sectPr w:rsidR="00DE0E01" w:rsidSect="00221512">
          <w:type w:val="continuous"/>
          <w:pgSz w:w="12240" w:h="15840"/>
          <w:pgMar w:top="1440" w:right="1467" w:bottom="1440" w:left="1440" w:header="720" w:footer="720" w:gutter="0"/>
          <w:pgNumType w:start="1"/>
          <w:cols w:num="2" w:space="720"/>
        </w:sectPr>
      </w:pPr>
    </w:p>
    <w:p w14:paraId="0E31B7BE" w14:textId="66CADA39" w:rsidR="00DE0E01" w:rsidRDefault="00DE0E01" w:rsidP="002465CB">
      <w:pPr>
        <w:pStyle w:val="Ttulo"/>
      </w:pPr>
      <w:r>
        <w:lastRenderedPageBreak/>
        <w:t>ANEXOS</w:t>
      </w:r>
    </w:p>
    <w:p w14:paraId="04C2010F" w14:textId="77777777" w:rsidR="00AD317F" w:rsidRDefault="00AD317F" w:rsidP="00DE0E01">
      <w:pPr>
        <w:pStyle w:val="Prrafodelista"/>
        <w:autoSpaceDE w:val="0"/>
        <w:autoSpaceDN w:val="0"/>
        <w:adjustRightInd w:val="0"/>
        <w:ind w:left="360"/>
        <w:jc w:val="both"/>
        <w:rPr>
          <w:b/>
          <w:bCs/>
          <w:lang w:val="es-CR"/>
        </w:rPr>
      </w:pPr>
    </w:p>
    <w:p w14:paraId="0D56A53E" w14:textId="2DB7F1BF" w:rsidR="00DE0E01" w:rsidRPr="004B5C37" w:rsidRDefault="004B5C37" w:rsidP="00DE0E01">
      <w:pPr>
        <w:pStyle w:val="Prrafodelista"/>
        <w:autoSpaceDE w:val="0"/>
        <w:autoSpaceDN w:val="0"/>
        <w:adjustRightInd w:val="0"/>
        <w:ind w:left="360"/>
        <w:jc w:val="both"/>
        <w:rPr>
          <w:b/>
          <w:bCs/>
          <w:lang w:val="es-CR"/>
        </w:rPr>
      </w:pPr>
      <w:r w:rsidRPr="004B5C37">
        <w:rPr>
          <w:b/>
          <w:bCs/>
          <w:lang w:val="es-CR"/>
        </w:rPr>
        <w:t>Tablas</w:t>
      </w:r>
    </w:p>
    <w:p w14:paraId="7DB4AC93" w14:textId="77777777" w:rsidR="004B5C37" w:rsidRDefault="004B5C37" w:rsidP="00DE0E01">
      <w:pPr>
        <w:pStyle w:val="Prrafodelista"/>
        <w:autoSpaceDE w:val="0"/>
        <w:autoSpaceDN w:val="0"/>
        <w:adjustRightInd w:val="0"/>
        <w:ind w:left="360"/>
        <w:jc w:val="both"/>
        <w:rPr>
          <w:lang w:val="es-CR"/>
        </w:rPr>
      </w:pPr>
    </w:p>
    <w:tbl>
      <w:tblPr>
        <w:tblStyle w:val="Tablaconcuadrcula"/>
        <w:tblW w:w="9067" w:type="dxa"/>
        <w:jc w:val="center"/>
        <w:tblCellMar>
          <w:top w:w="57" w:type="dxa"/>
          <w:bottom w:w="57" w:type="dxa"/>
        </w:tblCellMar>
        <w:tblLook w:val="04A0" w:firstRow="1" w:lastRow="0" w:firstColumn="1" w:lastColumn="0" w:noHBand="0" w:noVBand="1"/>
      </w:tblPr>
      <w:tblGrid>
        <w:gridCol w:w="2808"/>
        <w:gridCol w:w="2854"/>
        <w:gridCol w:w="3405"/>
      </w:tblGrid>
      <w:tr w:rsidR="00DE0E01" w:rsidRPr="002B642D" w14:paraId="5BF0FD03" w14:textId="77777777" w:rsidTr="002465CB">
        <w:trPr>
          <w:jc w:val="center"/>
        </w:trPr>
        <w:tc>
          <w:tcPr>
            <w:tcW w:w="9067" w:type="dxa"/>
            <w:gridSpan w:val="3"/>
          </w:tcPr>
          <w:p w14:paraId="09033ABC" w14:textId="77777777" w:rsidR="00DE0E01" w:rsidRPr="00F45C45" w:rsidRDefault="00DE0E01" w:rsidP="0034262C">
            <w:pPr>
              <w:spacing w:line="276" w:lineRule="auto"/>
              <w:jc w:val="both"/>
              <w:rPr>
                <w:rFonts w:ascii="Arial" w:hAnsi="Arial" w:cs="Arial"/>
                <w:b/>
                <w:bCs/>
              </w:rPr>
            </w:pPr>
            <w:r>
              <w:rPr>
                <w:rFonts w:ascii="Arial" w:hAnsi="Arial" w:cs="Arial"/>
                <w:b/>
                <w:bCs/>
              </w:rPr>
              <w:t>Tabla 1</w:t>
            </w:r>
            <w:r w:rsidRPr="005330D8">
              <w:rPr>
                <w:rFonts w:ascii="Arial" w:hAnsi="Arial" w:cs="Arial"/>
                <w:b/>
                <w:bCs/>
              </w:rPr>
              <w:t xml:space="preserve">. </w:t>
            </w:r>
            <w:r w:rsidRPr="006B55F4">
              <w:rPr>
                <w:rFonts w:ascii="Arial" w:hAnsi="Arial" w:cs="Arial"/>
                <w:bCs/>
              </w:rPr>
              <w:t>Clasificación del sitio quirúrgico de la CDC con adaptación a la Hernia de Littré y recomendaciones WSES para el uso de mall</w:t>
            </w:r>
            <w:r>
              <w:rPr>
                <w:rFonts w:ascii="Arial" w:hAnsi="Arial" w:cs="Arial"/>
                <w:bCs/>
              </w:rPr>
              <w:t>a</w:t>
            </w:r>
          </w:p>
        </w:tc>
      </w:tr>
      <w:tr w:rsidR="00DE0E01" w:rsidRPr="002B642D" w14:paraId="2F4E8CB2" w14:textId="77777777" w:rsidTr="002465CB">
        <w:trPr>
          <w:jc w:val="center"/>
        </w:trPr>
        <w:tc>
          <w:tcPr>
            <w:tcW w:w="2808" w:type="dxa"/>
          </w:tcPr>
          <w:p w14:paraId="47273734" w14:textId="77777777" w:rsidR="00DE0E01" w:rsidRPr="00DB0078" w:rsidRDefault="00DE0E01" w:rsidP="0034262C">
            <w:pPr>
              <w:spacing w:line="276" w:lineRule="auto"/>
              <w:jc w:val="center"/>
              <w:rPr>
                <w:rFonts w:ascii="Arial" w:hAnsi="Arial" w:cs="Arial"/>
                <w:b/>
                <w:bCs/>
                <w:sz w:val="20"/>
                <w:szCs w:val="20"/>
              </w:rPr>
            </w:pPr>
            <w:r w:rsidRPr="00DB0078">
              <w:rPr>
                <w:rFonts w:ascii="Arial" w:hAnsi="Arial" w:cs="Arial"/>
                <w:b/>
                <w:bCs/>
                <w:sz w:val="20"/>
                <w:szCs w:val="20"/>
              </w:rPr>
              <w:t>Clase (CDC)</w:t>
            </w:r>
          </w:p>
        </w:tc>
        <w:tc>
          <w:tcPr>
            <w:tcW w:w="2854" w:type="dxa"/>
          </w:tcPr>
          <w:p w14:paraId="467D9AEF" w14:textId="77777777" w:rsidR="00DE0E01" w:rsidRPr="00DB0078" w:rsidRDefault="00DE0E01" w:rsidP="0034262C">
            <w:pPr>
              <w:spacing w:line="276" w:lineRule="auto"/>
              <w:jc w:val="center"/>
              <w:rPr>
                <w:rFonts w:ascii="Arial" w:hAnsi="Arial" w:cs="Arial"/>
                <w:b/>
                <w:bCs/>
                <w:sz w:val="20"/>
                <w:szCs w:val="20"/>
              </w:rPr>
            </w:pPr>
            <w:r w:rsidRPr="00DB0078">
              <w:rPr>
                <w:rFonts w:ascii="Arial" w:hAnsi="Arial" w:cs="Arial"/>
                <w:b/>
                <w:bCs/>
                <w:sz w:val="20"/>
                <w:szCs w:val="20"/>
              </w:rPr>
              <w:t>Hernia de Littré</w:t>
            </w:r>
          </w:p>
        </w:tc>
        <w:tc>
          <w:tcPr>
            <w:tcW w:w="3405" w:type="dxa"/>
          </w:tcPr>
          <w:p w14:paraId="5BADA2E2" w14:textId="77777777" w:rsidR="00DE0E01" w:rsidRPr="00DB0078" w:rsidRDefault="00DE0E01" w:rsidP="0034262C">
            <w:pPr>
              <w:spacing w:line="276" w:lineRule="auto"/>
              <w:jc w:val="center"/>
              <w:rPr>
                <w:rFonts w:ascii="Arial" w:hAnsi="Arial" w:cs="Arial"/>
                <w:b/>
                <w:bCs/>
                <w:sz w:val="20"/>
                <w:szCs w:val="20"/>
              </w:rPr>
            </w:pPr>
            <w:r w:rsidRPr="00DB0078">
              <w:rPr>
                <w:rFonts w:ascii="Arial" w:hAnsi="Arial" w:cs="Arial"/>
                <w:b/>
                <w:bCs/>
                <w:sz w:val="20"/>
                <w:szCs w:val="20"/>
              </w:rPr>
              <w:t>Recomendaciones para el uso de malla (WSES)</w:t>
            </w:r>
          </w:p>
        </w:tc>
      </w:tr>
      <w:tr w:rsidR="00DE0E01" w:rsidRPr="002B642D" w14:paraId="5AD96791" w14:textId="77777777" w:rsidTr="002465CB">
        <w:trPr>
          <w:jc w:val="center"/>
        </w:trPr>
        <w:tc>
          <w:tcPr>
            <w:tcW w:w="2808" w:type="dxa"/>
            <w:vAlign w:val="center"/>
          </w:tcPr>
          <w:p w14:paraId="73786546" w14:textId="77777777" w:rsidR="00DE0E01" w:rsidRPr="00DB0078" w:rsidRDefault="00DE0E01" w:rsidP="0034262C">
            <w:pPr>
              <w:spacing w:line="276" w:lineRule="auto"/>
              <w:jc w:val="center"/>
              <w:rPr>
                <w:rFonts w:ascii="Arial" w:hAnsi="Arial" w:cs="Arial"/>
                <w:b/>
                <w:bCs/>
                <w:sz w:val="20"/>
                <w:szCs w:val="20"/>
              </w:rPr>
            </w:pPr>
            <w:r w:rsidRPr="00DB0078">
              <w:rPr>
                <w:rFonts w:ascii="Arial" w:hAnsi="Arial" w:cs="Arial"/>
                <w:b/>
                <w:bCs/>
                <w:sz w:val="20"/>
                <w:szCs w:val="20"/>
              </w:rPr>
              <w:t>Clase I / limpia</w:t>
            </w:r>
          </w:p>
        </w:tc>
        <w:tc>
          <w:tcPr>
            <w:tcW w:w="2854" w:type="dxa"/>
          </w:tcPr>
          <w:p w14:paraId="6CD21BBF" w14:textId="77777777" w:rsidR="00DE0E01" w:rsidRPr="00DB0078" w:rsidRDefault="00DE0E01" w:rsidP="0034262C">
            <w:pPr>
              <w:spacing w:line="276" w:lineRule="auto"/>
              <w:jc w:val="both"/>
              <w:rPr>
                <w:rFonts w:ascii="Arial" w:hAnsi="Arial" w:cs="Arial"/>
                <w:sz w:val="20"/>
                <w:szCs w:val="20"/>
              </w:rPr>
            </w:pPr>
            <w:r w:rsidRPr="00DB0078">
              <w:rPr>
                <w:rFonts w:ascii="Arial" w:hAnsi="Arial" w:cs="Arial"/>
                <w:sz w:val="20"/>
                <w:szCs w:val="20"/>
              </w:rPr>
              <w:t>Pacientes con un campo quirúrgico limpio. No existe compromiso vascular del DM.</w:t>
            </w:r>
          </w:p>
        </w:tc>
        <w:tc>
          <w:tcPr>
            <w:tcW w:w="3405" w:type="dxa"/>
          </w:tcPr>
          <w:p w14:paraId="537F6F30" w14:textId="77777777" w:rsidR="00DE0E01" w:rsidRPr="00DB0078" w:rsidRDefault="00DE0E01" w:rsidP="0034262C">
            <w:pPr>
              <w:spacing w:line="276" w:lineRule="auto"/>
              <w:jc w:val="both"/>
              <w:rPr>
                <w:rFonts w:ascii="Arial" w:hAnsi="Arial" w:cs="Arial"/>
                <w:sz w:val="20"/>
                <w:szCs w:val="20"/>
              </w:rPr>
            </w:pPr>
            <w:r w:rsidRPr="00DB0078">
              <w:rPr>
                <w:rFonts w:ascii="Arial" w:hAnsi="Arial" w:cs="Arial"/>
                <w:sz w:val="20"/>
                <w:szCs w:val="20"/>
              </w:rPr>
              <w:t>Se recomienda la reparación protésica con malla sintética en pacientes con incarceración intestinal y sin signos de estrangulamiento o resección intestinales concurrente.</w:t>
            </w:r>
          </w:p>
        </w:tc>
      </w:tr>
      <w:tr w:rsidR="00DE0E01" w:rsidRPr="002B642D" w14:paraId="0B01296C" w14:textId="77777777" w:rsidTr="002465CB">
        <w:trPr>
          <w:jc w:val="center"/>
        </w:trPr>
        <w:tc>
          <w:tcPr>
            <w:tcW w:w="2808" w:type="dxa"/>
            <w:vAlign w:val="center"/>
          </w:tcPr>
          <w:p w14:paraId="61670B6D" w14:textId="77777777" w:rsidR="00DE0E01" w:rsidRPr="00DB0078" w:rsidRDefault="00DE0E01" w:rsidP="0034262C">
            <w:pPr>
              <w:spacing w:line="276" w:lineRule="auto"/>
              <w:jc w:val="center"/>
              <w:rPr>
                <w:rFonts w:ascii="Arial" w:hAnsi="Arial" w:cs="Arial"/>
                <w:b/>
                <w:bCs/>
                <w:sz w:val="20"/>
                <w:szCs w:val="20"/>
              </w:rPr>
            </w:pPr>
            <w:r w:rsidRPr="00DB0078">
              <w:rPr>
                <w:rFonts w:ascii="Arial" w:hAnsi="Arial" w:cs="Arial"/>
                <w:b/>
                <w:bCs/>
                <w:sz w:val="20"/>
                <w:szCs w:val="20"/>
              </w:rPr>
              <w:t>Clase II / limpio-contaminado</w:t>
            </w:r>
          </w:p>
        </w:tc>
        <w:tc>
          <w:tcPr>
            <w:tcW w:w="2854" w:type="dxa"/>
          </w:tcPr>
          <w:p w14:paraId="492E4810" w14:textId="77777777" w:rsidR="00DE0E01" w:rsidRPr="00DB0078" w:rsidRDefault="00DE0E01" w:rsidP="0034262C">
            <w:pPr>
              <w:spacing w:line="276" w:lineRule="auto"/>
              <w:jc w:val="both"/>
              <w:rPr>
                <w:rFonts w:ascii="Arial" w:hAnsi="Arial" w:cs="Arial"/>
                <w:sz w:val="20"/>
                <w:szCs w:val="20"/>
              </w:rPr>
            </w:pPr>
            <w:r w:rsidRPr="00DB0078">
              <w:rPr>
                <w:rFonts w:ascii="Arial" w:hAnsi="Arial" w:cs="Arial"/>
                <w:sz w:val="20"/>
                <w:szCs w:val="20"/>
              </w:rPr>
              <w:t>Pacientes que tienen una HL complicada con estrangulación intestinal o necesidad concomitante de resección intestinal sin derrame entérico importante.</w:t>
            </w:r>
          </w:p>
        </w:tc>
        <w:tc>
          <w:tcPr>
            <w:tcW w:w="3405" w:type="dxa"/>
          </w:tcPr>
          <w:p w14:paraId="0F8F6422" w14:textId="77777777" w:rsidR="00DE0E01" w:rsidRPr="00DB0078" w:rsidRDefault="00DE0E01" w:rsidP="0034262C">
            <w:pPr>
              <w:spacing w:line="276" w:lineRule="auto"/>
              <w:jc w:val="both"/>
              <w:rPr>
                <w:rFonts w:ascii="Arial" w:hAnsi="Arial" w:cs="Arial"/>
                <w:sz w:val="20"/>
                <w:szCs w:val="20"/>
              </w:rPr>
            </w:pPr>
            <w:r w:rsidRPr="00DB0078">
              <w:rPr>
                <w:rFonts w:ascii="Arial" w:hAnsi="Arial" w:cs="Arial"/>
                <w:sz w:val="20"/>
                <w:szCs w:val="20"/>
              </w:rPr>
              <w:t>Se puede realizar una reparación protésica emergente con malla sintética (sin aumento de la morbilidad relacionada con la herida a los 30 días) y se asocia con un riesgo significativamente menor de recurrencia, independientemente del tamaño del defecto de la hernia.</w:t>
            </w:r>
          </w:p>
        </w:tc>
      </w:tr>
      <w:tr w:rsidR="00DE0E01" w:rsidRPr="002B642D" w14:paraId="24F94602" w14:textId="77777777" w:rsidTr="002465CB">
        <w:trPr>
          <w:jc w:val="center"/>
        </w:trPr>
        <w:tc>
          <w:tcPr>
            <w:tcW w:w="2808" w:type="dxa"/>
            <w:vAlign w:val="center"/>
          </w:tcPr>
          <w:p w14:paraId="469EC922" w14:textId="77777777" w:rsidR="00DE0E01" w:rsidRPr="00DB0078" w:rsidRDefault="00DE0E01" w:rsidP="0034262C">
            <w:pPr>
              <w:spacing w:line="276" w:lineRule="auto"/>
              <w:jc w:val="center"/>
              <w:rPr>
                <w:rFonts w:ascii="Arial" w:hAnsi="Arial" w:cs="Arial"/>
                <w:b/>
                <w:bCs/>
                <w:sz w:val="20"/>
                <w:szCs w:val="20"/>
              </w:rPr>
            </w:pPr>
            <w:r w:rsidRPr="00DB0078">
              <w:rPr>
                <w:rFonts w:ascii="Arial" w:hAnsi="Arial" w:cs="Arial"/>
                <w:b/>
                <w:bCs/>
                <w:sz w:val="20"/>
                <w:szCs w:val="20"/>
              </w:rPr>
              <w:t>Clase III / contaminado</w:t>
            </w:r>
          </w:p>
        </w:tc>
        <w:tc>
          <w:tcPr>
            <w:tcW w:w="2854" w:type="dxa"/>
          </w:tcPr>
          <w:p w14:paraId="54970055" w14:textId="77777777" w:rsidR="00DE0E01" w:rsidRPr="00DB0078" w:rsidRDefault="00DE0E01" w:rsidP="0034262C">
            <w:pPr>
              <w:spacing w:line="276" w:lineRule="auto"/>
              <w:jc w:val="both"/>
              <w:rPr>
                <w:rFonts w:ascii="Arial" w:hAnsi="Arial" w:cs="Arial"/>
                <w:sz w:val="20"/>
                <w:szCs w:val="20"/>
              </w:rPr>
            </w:pPr>
            <w:r w:rsidRPr="00DB0078">
              <w:rPr>
                <w:rFonts w:ascii="Arial" w:hAnsi="Arial" w:cs="Arial"/>
                <w:sz w:val="20"/>
                <w:szCs w:val="20"/>
              </w:rPr>
              <w:t>Pacientes estables con hernia de Littré estrangulada con necrosis intestinal o derrame entérico grave durante la resección intestinal.</w:t>
            </w:r>
          </w:p>
        </w:tc>
        <w:tc>
          <w:tcPr>
            <w:tcW w:w="3405" w:type="dxa"/>
            <w:vMerge w:val="restart"/>
          </w:tcPr>
          <w:p w14:paraId="3FF494B2" w14:textId="77777777" w:rsidR="00DE0E01" w:rsidRPr="00DB0078" w:rsidRDefault="00DE0E01" w:rsidP="0034262C">
            <w:pPr>
              <w:spacing w:line="276" w:lineRule="auto"/>
              <w:jc w:val="both"/>
              <w:rPr>
                <w:rFonts w:ascii="Arial" w:hAnsi="Arial" w:cs="Arial"/>
                <w:sz w:val="20"/>
                <w:szCs w:val="20"/>
              </w:rPr>
            </w:pPr>
            <w:r w:rsidRPr="00DB0078">
              <w:rPr>
                <w:rFonts w:ascii="Arial" w:hAnsi="Arial" w:cs="Arial"/>
                <w:sz w:val="20"/>
                <w:szCs w:val="20"/>
              </w:rPr>
              <w:t>Se recomienda la reparación primaria cuando el tamaño del defecto es pequeño (&lt; 3 cm); cuando no es factible la sutura directa, se puede utilizar una malla biológica para la reparación. La elección entre una malla biológica reticulada y no reticulada debe evaluarse en función del tamaño del defecto y del grado de contaminación. Si no se dispone de una malla biológica, la reparación con malla de poliglactina o el tratamiento de la herida abierta con reparación retardada pueden ser una alternativa viable.</w:t>
            </w:r>
          </w:p>
        </w:tc>
      </w:tr>
      <w:tr w:rsidR="00DE0E01" w:rsidRPr="002B642D" w14:paraId="37C18EE0" w14:textId="77777777" w:rsidTr="002465CB">
        <w:trPr>
          <w:jc w:val="center"/>
        </w:trPr>
        <w:tc>
          <w:tcPr>
            <w:tcW w:w="2808" w:type="dxa"/>
            <w:vAlign w:val="center"/>
          </w:tcPr>
          <w:p w14:paraId="09FF904C" w14:textId="77777777" w:rsidR="00DE0E01" w:rsidRPr="00F45C45" w:rsidRDefault="00DE0E01" w:rsidP="0034262C">
            <w:pPr>
              <w:spacing w:line="276" w:lineRule="auto"/>
              <w:jc w:val="center"/>
              <w:rPr>
                <w:rFonts w:ascii="Arial" w:hAnsi="Arial" w:cs="Arial"/>
                <w:b/>
                <w:bCs/>
              </w:rPr>
            </w:pPr>
            <w:r w:rsidRPr="00F45C45">
              <w:rPr>
                <w:rFonts w:ascii="Arial" w:hAnsi="Arial" w:cs="Arial"/>
                <w:b/>
                <w:bCs/>
              </w:rPr>
              <w:t>Clase IV</w:t>
            </w:r>
            <w:r>
              <w:rPr>
                <w:rFonts w:ascii="Arial" w:hAnsi="Arial" w:cs="Arial"/>
                <w:b/>
                <w:bCs/>
              </w:rPr>
              <w:t xml:space="preserve"> </w:t>
            </w:r>
            <w:r w:rsidRPr="00F45C45">
              <w:rPr>
                <w:rFonts w:ascii="Arial" w:hAnsi="Arial" w:cs="Arial"/>
                <w:b/>
                <w:bCs/>
              </w:rPr>
              <w:t>/</w:t>
            </w:r>
            <w:r>
              <w:rPr>
                <w:rFonts w:ascii="Arial" w:hAnsi="Arial" w:cs="Arial"/>
                <w:b/>
                <w:bCs/>
              </w:rPr>
              <w:t xml:space="preserve"> </w:t>
            </w:r>
            <w:r w:rsidRPr="00F45C45">
              <w:rPr>
                <w:rFonts w:ascii="Arial" w:hAnsi="Arial" w:cs="Arial"/>
                <w:b/>
                <w:bCs/>
              </w:rPr>
              <w:t>infectados sucio</w:t>
            </w:r>
          </w:p>
        </w:tc>
        <w:tc>
          <w:tcPr>
            <w:tcW w:w="2854" w:type="dxa"/>
          </w:tcPr>
          <w:p w14:paraId="2C4F77B9" w14:textId="77777777" w:rsidR="00DE0E01" w:rsidRPr="00F45C45" w:rsidRDefault="00DE0E01" w:rsidP="0034262C">
            <w:pPr>
              <w:spacing w:line="276" w:lineRule="auto"/>
              <w:jc w:val="both"/>
              <w:rPr>
                <w:rFonts w:ascii="Arial" w:hAnsi="Arial" w:cs="Arial"/>
              </w:rPr>
            </w:pPr>
            <w:r w:rsidRPr="00F45C45">
              <w:rPr>
                <w:rFonts w:ascii="Arial" w:hAnsi="Arial" w:cs="Arial"/>
              </w:rPr>
              <w:t>Pacientes con peritonitis por perforación intestinal.</w:t>
            </w:r>
          </w:p>
        </w:tc>
        <w:tc>
          <w:tcPr>
            <w:tcW w:w="3405" w:type="dxa"/>
            <w:vMerge/>
          </w:tcPr>
          <w:p w14:paraId="7FB0ABF3" w14:textId="77777777" w:rsidR="00DE0E01" w:rsidRPr="00F45C45" w:rsidRDefault="00DE0E01" w:rsidP="0034262C">
            <w:pPr>
              <w:spacing w:line="276" w:lineRule="auto"/>
              <w:jc w:val="both"/>
              <w:rPr>
                <w:rFonts w:ascii="Arial" w:hAnsi="Arial" w:cs="Arial"/>
              </w:rPr>
            </w:pPr>
          </w:p>
        </w:tc>
      </w:tr>
      <w:tr w:rsidR="00DE0E01" w:rsidRPr="00F45C45" w14:paraId="107AFB7F" w14:textId="77777777" w:rsidTr="002465CB">
        <w:trPr>
          <w:jc w:val="center"/>
        </w:trPr>
        <w:tc>
          <w:tcPr>
            <w:tcW w:w="9067" w:type="dxa"/>
            <w:gridSpan w:val="3"/>
            <w:vAlign w:val="center"/>
          </w:tcPr>
          <w:p w14:paraId="1792FC1F" w14:textId="77777777" w:rsidR="00DE0E01" w:rsidRPr="006B55F4" w:rsidRDefault="00DE0E01" w:rsidP="0034262C">
            <w:pPr>
              <w:spacing w:line="276" w:lineRule="auto"/>
              <w:jc w:val="both"/>
              <w:rPr>
                <w:rFonts w:ascii="Arial" w:hAnsi="Arial" w:cs="Arial"/>
                <w:sz w:val="18"/>
              </w:rPr>
            </w:pPr>
            <w:r>
              <w:rPr>
                <w:rFonts w:ascii="Arial" w:hAnsi="Arial" w:cs="Arial"/>
                <w:b/>
                <w:bCs/>
                <w:sz w:val="18"/>
                <w:lang w:val="es-CR"/>
              </w:rPr>
              <w:t>Abreviatura.</w:t>
            </w:r>
            <w:r w:rsidRPr="006B55F4">
              <w:rPr>
                <w:rFonts w:ascii="Arial" w:hAnsi="Arial" w:cs="Arial"/>
                <w:b/>
                <w:bCs/>
                <w:sz w:val="18"/>
              </w:rPr>
              <w:t xml:space="preserve"> </w:t>
            </w:r>
            <w:r w:rsidRPr="00DB0078">
              <w:rPr>
                <w:rFonts w:ascii="Arial" w:hAnsi="Arial" w:cs="Arial"/>
                <w:b/>
                <w:bCs/>
                <w:sz w:val="18"/>
              </w:rPr>
              <w:t>CDC</w:t>
            </w:r>
            <w:r>
              <w:rPr>
                <w:rFonts w:ascii="Arial" w:hAnsi="Arial" w:cs="Arial"/>
                <w:sz w:val="18"/>
              </w:rPr>
              <w:t>,</w:t>
            </w:r>
            <w:r w:rsidRPr="006B55F4">
              <w:rPr>
                <w:rFonts w:ascii="Arial" w:hAnsi="Arial" w:cs="Arial"/>
                <w:sz w:val="18"/>
              </w:rPr>
              <w:t xml:space="preserve"> Centros para el Control y la Prevención de Enfermedades</w:t>
            </w:r>
            <w:r>
              <w:rPr>
                <w:rFonts w:ascii="Arial" w:hAnsi="Arial" w:cs="Arial"/>
                <w:sz w:val="18"/>
              </w:rPr>
              <w:t>;</w:t>
            </w:r>
            <w:r w:rsidRPr="006B55F4">
              <w:rPr>
                <w:rFonts w:ascii="Arial" w:hAnsi="Arial" w:cs="Arial"/>
                <w:sz w:val="18"/>
              </w:rPr>
              <w:t xml:space="preserve"> </w:t>
            </w:r>
            <w:r w:rsidRPr="00DB0078">
              <w:rPr>
                <w:rFonts w:ascii="Arial" w:hAnsi="Arial" w:cs="Arial"/>
                <w:b/>
                <w:bCs/>
                <w:sz w:val="18"/>
              </w:rPr>
              <w:t>WSES</w:t>
            </w:r>
            <w:r>
              <w:rPr>
                <w:rFonts w:ascii="Arial" w:hAnsi="Arial" w:cs="Arial"/>
                <w:sz w:val="18"/>
              </w:rPr>
              <w:t>,</w:t>
            </w:r>
            <w:r w:rsidRPr="006B55F4">
              <w:rPr>
                <w:rFonts w:ascii="Arial" w:hAnsi="Arial" w:cs="Arial"/>
                <w:sz w:val="18"/>
              </w:rPr>
              <w:t xml:space="preserve"> Sociedad Mundial de Cirugía de Emergencia</w:t>
            </w:r>
            <w:r>
              <w:rPr>
                <w:rFonts w:ascii="Arial" w:hAnsi="Arial" w:cs="Arial"/>
                <w:sz w:val="18"/>
              </w:rPr>
              <w:t>;</w:t>
            </w:r>
            <w:r w:rsidRPr="006B55F4">
              <w:rPr>
                <w:rFonts w:ascii="Arial" w:hAnsi="Arial" w:cs="Arial"/>
                <w:sz w:val="18"/>
              </w:rPr>
              <w:t xml:space="preserve"> </w:t>
            </w:r>
            <w:r w:rsidRPr="00DB0078">
              <w:rPr>
                <w:rFonts w:ascii="Arial" w:hAnsi="Arial" w:cs="Arial"/>
                <w:b/>
                <w:bCs/>
                <w:sz w:val="18"/>
              </w:rPr>
              <w:t>DM</w:t>
            </w:r>
            <w:r>
              <w:rPr>
                <w:rFonts w:ascii="Arial" w:hAnsi="Arial" w:cs="Arial"/>
                <w:sz w:val="18"/>
              </w:rPr>
              <w:t>,</w:t>
            </w:r>
            <w:r w:rsidRPr="006B55F4">
              <w:rPr>
                <w:rFonts w:ascii="Arial" w:hAnsi="Arial" w:cs="Arial"/>
                <w:sz w:val="18"/>
              </w:rPr>
              <w:t xml:space="preserve"> Divertículo de Meckel</w:t>
            </w:r>
            <w:r>
              <w:rPr>
                <w:rFonts w:ascii="Arial" w:hAnsi="Arial" w:cs="Arial"/>
                <w:sz w:val="18"/>
              </w:rPr>
              <w:t>;</w:t>
            </w:r>
            <w:r w:rsidRPr="006B55F4">
              <w:rPr>
                <w:rFonts w:ascii="Arial" w:hAnsi="Arial" w:cs="Arial"/>
                <w:sz w:val="18"/>
              </w:rPr>
              <w:t xml:space="preserve"> </w:t>
            </w:r>
            <w:r w:rsidRPr="00DB0078">
              <w:rPr>
                <w:rFonts w:ascii="Arial" w:hAnsi="Arial" w:cs="Arial"/>
                <w:b/>
                <w:bCs/>
                <w:sz w:val="18"/>
              </w:rPr>
              <w:t>HL</w:t>
            </w:r>
            <w:r>
              <w:rPr>
                <w:rFonts w:ascii="Arial" w:hAnsi="Arial" w:cs="Arial"/>
                <w:b/>
                <w:bCs/>
                <w:sz w:val="18"/>
              </w:rPr>
              <w:t>,</w:t>
            </w:r>
            <w:r w:rsidRPr="006B55F4">
              <w:rPr>
                <w:rFonts w:ascii="Arial" w:hAnsi="Arial" w:cs="Arial"/>
                <w:sz w:val="18"/>
              </w:rPr>
              <w:t xml:space="preserve"> Hernia de Littré. </w:t>
            </w:r>
          </w:p>
          <w:p w14:paraId="7CDEF571" w14:textId="77777777" w:rsidR="00DE0E01" w:rsidRPr="00F45C45" w:rsidRDefault="00DE0E01" w:rsidP="0034262C">
            <w:pPr>
              <w:spacing w:line="276" w:lineRule="auto"/>
              <w:jc w:val="both"/>
              <w:rPr>
                <w:rFonts w:ascii="Arial" w:hAnsi="Arial" w:cs="Arial"/>
              </w:rPr>
            </w:pPr>
            <w:r w:rsidRPr="006B55F4">
              <w:rPr>
                <w:rFonts w:ascii="Arial" w:hAnsi="Arial" w:cs="Arial"/>
                <w:b/>
                <w:bCs/>
                <w:sz w:val="18"/>
              </w:rPr>
              <w:t>Fuente</w:t>
            </w:r>
            <w:r>
              <w:rPr>
                <w:rFonts w:ascii="Arial" w:hAnsi="Arial" w:cs="Arial"/>
                <w:b/>
                <w:bCs/>
                <w:sz w:val="18"/>
              </w:rPr>
              <w:t>.</w:t>
            </w:r>
            <w:r w:rsidRPr="006B55F4">
              <w:rPr>
                <w:rFonts w:ascii="Arial" w:hAnsi="Arial" w:cs="Arial"/>
                <w:sz w:val="18"/>
              </w:rPr>
              <w:t xml:space="preserve"> Elaboración propia a partir de </w:t>
            </w:r>
            <w:r w:rsidRPr="00DB0078">
              <w:rPr>
                <w:rFonts w:ascii="Arial" w:hAnsi="Arial" w:cs="Arial"/>
                <w:sz w:val="18"/>
              </w:rPr>
              <w:t>23.</w:t>
            </w:r>
            <w:r w:rsidRPr="00DB0078">
              <w:rPr>
                <w:rFonts w:ascii="Arial" w:hAnsi="Arial" w:cs="Arial"/>
                <w:sz w:val="18"/>
              </w:rPr>
              <w:tab/>
            </w:r>
            <w:r w:rsidRPr="00DB0078">
              <w:rPr>
                <w:rFonts w:ascii="Arial" w:hAnsi="Arial" w:cs="Arial"/>
                <w:sz w:val="18"/>
                <w:lang w:val="en-US"/>
              </w:rPr>
              <w:t xml:space="preserve">Birindelli A, Sartelli M, Di Saverio S, Coccolini F, Ansaloni L, van Ramshorst GH, et al. 2017 update of the WSES guidelines for emergency repair of complicated abdominal wall hernias. </w:t>
            </w:r>
            <w:r w:rsidRPr="00DB0078">
              <w:rPr>
                <w:rFonts w:ascii="Arial" w:hAnsi="Arial" w:cs="Arial"/>
                <w:sz w:val="18"/>
              </w:rPr>
              <w:t>World J Emerg Surg</w:t>
            </w:r>
          </w:p>
        </w:tc>
      </w:tr>
    </w:tbl>
    <w:p w14:paraId="35CFF2BF" w14:textId="77777777" w:rsidR="00DE0E01" w:rsidRDefault="00DE0E01" w:rsidP="00DE0E01">
      <w:pPr>
        <w:pStyle w:val="Prrafodelista"/>
        <w:autoSpaceDE w:val="0"/>
        <w:autoSpaceDN w:val="0"/>
        <w:adjustRightInd w:val="0"/>
        <w:ind w:left="360"/>
        <w:jc w:val="both"/>
        <w:rPr>
          <w:lang w:val="es-CR"/>
        </w:rPr>
      </w:pPr>
    </w:p>
    <w:tbl>
      <w:tblPr>
        <w:tblStyle w:val="Tablaconcuadrcula"/>
        <w:tblW w:w="0" w:type="auto"/>
        <w:jc w:val="center"/>
        <w:tblCellMar>
          <w:top w:w="57" w:type="dxa"/>
          <w:bottom w:w="57" w:type="dxa"/>
        </w:tblCellMar>
        <w:tblLook w:val="04A0" w:firstRow="1" w:lastRow="0" w:firstColumn="1" w:lastColumn="0" w:noHBand="0" w:noVBand="1"/>
      </w:tblPr>
      <w:tblGrid>
        <w:gridCol w:w="3974"/>
        <w:gridCol w:w="3119"/>
        <w:gridCol w:w="1974"/>
      </w:tblGrid>
      <w:tr w:rsidR="00DE0E01" w:rsidRPr="002B642D" w14:paraId="0E6E3D1C" w14:textId="77777777" w:rsidTr="007A47F0">
        <w:trPr>
          <w:trHeight w:val="210"/>
          <w:jc w:val="center"/>
        </w:trPr>
        <w:tc>
          <w:tcPr>
            <w:tcW w:w="9067" w:type="dxa"/>
            <w:gridSpan w:val="3"/>
          </w:tcPr>
          <w:p w14:paraId="049976C6" w14:textId="42FE21E5" w:rsidR="00DE0E01" w:rsidRPr="00F45C45" w:rsidRDefault="00DE0E01" w:rsidP="0034262C">
            <w:pPr>
              <w:tabs>
                <w:tab w:val="left" w:pos="2807"/>
              </w:tabs>
              <w:spacing w:line="276" w:lineRule="auto"/>
              <w:jc w:val="both"/>
              <w:rPr>
                <w:rFonts w:ascii="Arial" w:hAnsi="Arial" w:cs="Arial"/>
                <w:b/>
                <w:bCs/>
              </w:rPr>
            </w:pPr>
            <w:r>
              <w:rPr>
                <w:rFonts w:ascii="Arial" w:hAnsi="Arial" w:cs="Arial"/>
                <w:b/>
                <w:bCs/>
              </w:rPr>
              <w:lastRenderedPageBreak/>
              <w:t>Tabla 2</w:t>
            </w:r>
            <w:r w:rsidRPr="005330D8">
              <w:rPr>
                <w:rFonts w:ascii="Arial" w:hAnsi="Arial" w:cs="Arial"/>
                <w:b/>
                <w:bCs/>
              </w:rPr>
              <w:t>.</w:t>
            </w:r>
            <w:r w:rsidRPr="005330D8">
              <w:rPr>
                <w:rFonts w:ascii="Arial" w:hAnsi="Arial" w:cs="Arial"/>
                <w:b/>
                <w:bCs/>
                <w:i/>
                <w:iCs/>
              </w:rPr>
              <w:t xml:space="preserve"> </w:t>
            </w:r>
            <w:r w:rsidRPr="006B55F4">
              <w:rPr>
                <w:rFonts w:ascii="Arial" w:hAnsi="Arial" w:cs="Arial"/>
                <w:bCs/>
              </w:rPr>
              <w:t>Escala de riesgo según Robijn para la resección del DM hallado incidentalmente</w:t>
            </w:r>
          </w:p>
        </w:tc>
      </w:tr>
      <w:tr w:rsidR="00DE0E01" w:rsidRPr="00F45C45" w14:paraId="2DD46DD2" w14:textId="77777777" w:rsidTr="007A47F0">
        <w:trPr>
          <w:trHeight w:val="210"/>
          <w:jc w:val="center"/>
        </w:trPr>
        <w:tc>
          <w:tcPr>
            <w:tcW w:w="7093" w:type="dxa"/>
            <w:gridSpan w:val="2"/>
          </w:tcPr>
          <w:p w14:paraId="362B10F9" w14:textId="77777777" w:rsidR="00DE0E01" w:rsidRPr="00DE0E01" w:rsidRDefault="00DE0E01" w:rsidP="0034262C">
            <w:pPr>
              <w:spacing w:line="276" w:lineRule="auto"/>
              <w:jc w:val="center"/>
              <w:rPr>
                <w:rFonts w:ascii="Arial" w:hAnsi="Arial" w:cs="Arial"/>
                <w:b/>
                <w:bCs/>
                <w:sz w:val="20"/>
                <w:szCs w:val="20"/>
              </w:rPr>
            </w:pPr>
            <w:r w:rsidRPr="00DE0E01">
              <w:rPr>
                <w:rFonts w:ascii="Arial" w:hAnsi="Arial" w:cs="Arial"/>
                <w:b/>
                <w:bCs/>
                <w:sz w:val="20"/>
                <w:szCs w:val="20"/>
              </w:rPr>
              <w:t>Factor de riesgo</w:t>
            </w:r>
          </w:p>
        </w:tc>
        <w:tc>
          <w:tcPr>
            <w:tcW w:w="1974" w:type="dxa"/>
          </w:tcPr>
          <w:p w14:paraId="2D36E3F8" w14:textId="77777777" w:rsidR="00DE0E01" w:rsidRPr="00DE0E01" w:rsidRDefault="00DE0E01" w:rsidP="0034262C">
            <w:pPr>
              <w:spacing w:line="276" w:lineRule="auto"/>
              <w:jc w:val="center"/>
              <w:rPr>
                <w:rFonts w:ascii="Arial" w:hAnsi="Arial" w:cs="Arial"/>
                <w:b/>
                <w:bCs/>
                <w:sz w:val="20"/>
                <w:szCs w:val="20"/>
              </w:rPr>
            </w:pPr>
            <w:r w:rsidRPr="00DE0E01">
              <w:rPr>
                <w:rFonts w:ascii="Arial" w:hAnsi="Arial" w:cs="Arial"/>
                <w:b/>
                <w:bCs/>
                <w:sz w:val="20"/>
                <w:szCs w:val="20"/>
              </w:rPr>
              <w:t>Puntaje</w:t>
            </w:r>
          </w:p>
        </w:tc>
      </w:tr>
      <w:tr w:rsidR="00DE0E01" w:rsidRPr="00F45C45" w14:paraId="7870EA04" w14:textId="77777777" w:rsidTr="007A47F0">
        <w:trPr>
          <w:trHeight w:val="420"/>
          <w:jc w:val="center"/>
        </w:trPr>
        <w:tc>
          <w:tcPr>
            <w:tcW w:w="3974" w:type="dxa"/>
          </w:tcPr>
          <w:p w14:paraId="4985EB21" w14:textId="77777777" w:rsidR="00DE0E01" w:rsidRPr="00DE0E01" w:rsidRDefault="00DE0E01" w:rsidP="0034262C">
            <w:pPr>
              <w:spacing w:line="276" w:lineRule="auto"/>
              <w:jc w:val="center"/>
              <w:rPr>
                <w:rFonts w:ascii="Arial" w:hAnsi="Arial" w:cs="Arial"/>
                <w:sz w:val="20"/>
                <w:szCs w:val="20"/>
              </w:rPr>
            </w:pPr>
            <w:r w:rsidRPr="00DE0E01">
              <w:rPr>
                <w:rFonts w:ascii="Arial" w:hAnsi="Arial" w:cs="Arial"/>
                <w:sz w:val="20"/>
                <w:szCs w:val="20"/>
              </w:rPr>
              <w:t>Sexo</w:t>
            </w:r>
          </w:p>
        </w:tc>
        <w:tc>
          <w:tcPr>
            <w:tcW w:w="3119" w:type="dxa"/>
          </w:tcPr>
          <w:p w14:paraId="319A22A9" w14:textId="77777777" w:rsidR="00DE0E01" w:rsidRPr="00DE0E01" w:rsidRDefault="00DE0E01" w:rsidP="0034262C">
            <w:pPr>
              <w:spacing w:line="276" w:lineRule="auto"/>
              <w:jc w:val="center"/>
              <w:rPr>
                <w:rFonts w:ascii="Arial" w:hAnsi="Arial" w:cs="Arial"/>
                <w:sz w:val="20"/>
                <w:szCs w:val="20"/>
              </w:rPr>
            </w:pPr>
            <w:r w:rsidRPr="00DE0E01">
              <w:rPr>
                <w:rFonts w:ascii="Arial" w:hAnsi="Arial" w:cs="Arial"/>
                <w:sz w:val="20"/>
                <w:szCs w:val="20"/>
              </w:rPr>
              <w:t>Masculino</w:t>
            </w:r>
          </w:p>
          <w:p w14:paraId="013086CA" w14:textId="77777777" w:rsidR="00DE0E01" w:rsidRPr="00DE0E01" w:rsidRDefault="00DE0E01" w:rsidP="0034262C">
            <w:pPr>
              <w:spacing w:line="276" w:lineRule="auto"/>
              <w:jc w:val="center"/>
              <w:rPr>
                <w:rFonts w:ascii="Arial" w:hAnsi="Arial" w:cs="Arial"/>
                <w:sz w:val="20"/>
                <w:szCs w:val="20"/>
              </w:rPr>
            </w:pPr>
            <w:r w:rsidRPr="00DE0E01">
              <w:rPr>
                <w:rFonts w:ascii="Arial" w:hAnsi="Arial" w:cs="Arial"/>
                <w:sz w:val="20"/>
                <w:szCs w:val="20"/>
              </w:rPr>
              <w:t>Femenino</w:t>
            </w:r>
          </w:p>
        </w:tc>
        <w:tc>
          <w:tcPr>
            <w:tcW w:w="1974" w:type="dxa"/>
          </w:tcPr>
          <w:p w14:paraId="3DAF9B3F" w14:textId="77777777" w:rsidR="00DE0E01" w:rsidRPr="00DE0E01" w:rsidRDefault="00DE0E01" w:rsidP="0034262C">
            <w:pPr>
              <w:spacing w:line="276" w:lineRule="auto"/>
              <w:jc w:val="center"/>
              <w:rPr>
                <w:rFonts w:ascii="Arial" w:hAnsi="Arial" w:cs="Arial"/>
                <w:sz w:val="20"/>
                <w:szCs w:val="20"/>
              </w:rPr>
            </w:pPr>
            <w:r w:rsidRPr="00DE0E01">
              <w:rPr>
                <w:rFonts w:ascii="Arial" w:hAnsi="Arial" w:cs="Arial"/>
                <w:sz w:val="20"/>
                <w:szCs w:val="20"/>
              </w:rPr>
              <w:t>3</w:t>
            </w:r>
          </w:p>
          <w:p w14:paraId="14E38BA5" w14:textId="77777777" w:rsidR="00DE0E01" w:rsidRPr="00DE0E01" w:rsidRDefault="00DE0E01" w:rsidP="0034262C">
            <w:pPr>
              <w:spacing w:line="276" w:lineRule="auto"/>
              <w:jc w:val="center"/>
              <w:rPr>
                <w:rFonts w:ascii="Arial" w:hAnsi="Arial" w:cs="Arial"/>
                <w:sz w:val="20"/>
                <w:szCs w:val="20"/>
              </w:rPr>
            </w:pPr>
            <w:r w:rsidRPr="00DE0E01">
              <w:rPr>
                <w:rFonts w:ascii="Arial" w:hAnsi="Arial" w:cs="Arial"/>
                <w:sz w:val="20"/>
                <w:szCs w:val="20"/>
              </w:rPr>
              <w:t>1</w:t>
            </w:r>
          </w:p>
        </w:tc>
      </w:tr>
      <w:tr w:rsidR="00DE0E01" w:rsidRPr="00F45C45" w14:paraId="4DBE8C45" w14:textId="77777777" w:rsidTr="007A47F0">
        <w:trPr>
          <w:trHeight w:val="410"/>
          <w:jc w:val="center"/>
        </w:trPr>
        <w:tc>
          <w:tcPr>
            <w:tcW w:w="3974" w:type="dxa"/>
          </w:tcPr>
          <w:p w14:paraId="1ECE9AAF" w14:textId="77777777" w:rsidR="00DE0E01" w:rsidRPr="00DE0E01" w:rsidRDefault="00DE0E01" w:rsidP="0034262C">
            <w:pPr>
              <w:spacing w:line="276" w:lineRule="auto"/>
              <w:jc w:val="center"/>
              <w:rPr>
                <w:rFonts w:ascii="Arial" w:hAnsi="Arial" w:cs="Arial"/>
                <w:sz w:val="20"/>
                <w:szCs w:val="20"/>
              </w:rPr>
            </w:pPr>
            <w:r w:rsidRPr="00DE0E01">
              <w:rPr>
                <w:rFonts w:ascii="Arial" w:hAnsi="Arial" w:cs="Arial"/>
                <w:sz w:val="20"/>
                <w:szCs w:val="20"/>
              </w:rPr>
              <w:t>Edad</w:t>
            </w:r>
          </w:p>
        </w:tc>
        <w:tc>
          <w:tcPr>
            <w:tcW w:w="3119" w:type="dxa"/>
          </w:tcPr>
          <w:p w14:paraId="7710EF88" w14:textId="77777777" w:rsidR="00DE0E01" w:rsidRPr="00DE0E01" w:rsidRDefault="00DE0E01" w:rsidP="0034262C">
            <w:pPr>
              <w:spacing w:line="276" w:lineRule="auto"/>
              <w:jc w:val="center"/>
              <w:rPr>
                <w:rFonts w:ascii="Arial" w:hAnsi="Arial" w:cs="Arial"/>
                <w:sz w:val="20"/>
                <w:szCs w:val="20"/>
              </w:rPr>
            </w:pPr>
            <w:r w:rsidRPr="00DE0E01">
              <w:rPr>
                <w:rFonts w:ascii="Arial" w:hAnsi="Arial" w:cs="Arial"/>
                <w:sz w:val="20"/>
                <w:szCs w:val="20"/>
              </w:rPr>
              <w:t>&lt; 45 años</w:t>
            </w:r>
          </w:p>
          <w:p w14:paraId="5FC22AF1" w14:textId="77777777" w:rsidR="00DE0E01" w:rsidRPr="00DE0E01" w:rsidRDefault="00DE0E01" w:rsidP="0034262C">
            <w:pPr>
              <w:spacing w:line="276" w:lineRule="auto"/>
              <w:jc w:val="center"/>
              <w:rPr>
                <w:rFonts w:ascii="Arial" w:hAnsi="Arial" w:cs="Arial"/>
                <w:sz w:val="20"/>
                <w:szCs w:val="20"/>
              </w:rPr>
            </w:pPr>
            <w:r w:rsidRPr="00DE0E01">
              <w:rPr>
                <w:rFonts w:ascii="Arial" w:hAnsi="Arial" w:cs="Arial"/>
                <w:sz w:val="20"/>
                <w:szCs w:val="20"/>
              </w:rPr>
              <w:t>&gt; 45 años</w:t>
            </w:r>
          </w:p>
        </w:tc>
        <w:tc>
          <w:tcPr>
            <w:tcW w:w="1974" w:type="dxa"/>
          </w:tcPr>
          <w:p w14:paraId="36F6472D" w14:textId="77777777" w:rsidR="00DE0E01" w:rsidRPr="00DE0E01" w:rsidRDefault="00DE0E01" w:rsidP="0034262C">
            <w:pPr>
              <w:spacing w:line="276" w:lineRule="auto"/>
              <w:jc w:val="center"/>
              <w:rPr>
                <w:rFonts w:ascii="Arial" w:hAnsi="Arial" w:cs="Arial"/>
                <w:sz w:val="20"/>
                <w:szCs w:val="20"/>
              </w:rPr>
            </w:pPr>
            <w:r w:rsidRPr="00DE0E01">
              <w:rPr>
                <w:rFonts w:ascii="Arial" w:hAnsi="Arial" w:cs="Arial"/>
                <w:sz w:val="20"/>
                <w:szCs w:val="20"/>
              </w:rPr>
              <w:t>2</w:t>
            </w:r>
          </w:p>
          <w:p w14:paraId="21156B35" w14:textId="77777777" w:rsidR="00DE0E01" w:rsidRPr="00DE0E01" w:rsidRDefault="00DE0E01" w:rsidP="0034262C">
            <w:pPr>
              <w:spacing w:line="276" w:lineRule="auto"/>
              <w:jc w:val="center"/>
              <w:rPr>
                <w:rFonts w:ascii="Arial" w:hAnsi="Arial" w:cs="Arial"/>
                <w:sz w:val="20"/>
                <w:szCs w:val="20"/>
              </w:rPr>
            </w:pPr>
            <w:r w:rsidRPr="00DE0E01">
              <w:rPr>
                <w:rFonts w:ascii="Arial" w:hAnsi="Arial" w:cs="Arial"/>
                <w:sz w:val="20"/>
                <w:szCs w:val="20"/>
              </w:rPr>
              <w:t>1</w:t>
            </w:r>
          </w:p>
        </w:tc>
      </w:tr>
      <w:tr w:rsidR="00DE0E01" w:rsidRPr="00F45C45" w14:paraId="51DA729E" w14:textId="77777777" w:rsidTr="007A47F0">
        <w:trPr>
          <w:trHeight w:val="420"/>
          <w:jc w:val="center"/>
        </w:trPr>
        <w:tc>
          <w:tcPr>
            <w:tcW w:w="3974" w:type="dxa"/>
          </w:tcPr>
          <w:p w14:paraId="22181FDD" w14:textId="77777777" w:rsidR="00DE0E01" w:rsidRPr="00DE0E01" w:rsidRDefault="00DE0E01" w:rsidP="0034262C">
            <w:pPr>
              <w:spacing w:line="276" w:lineRule="auto"/>
              <w:jc w:val="center"/>
              <w:rPr>
                <w:rFonts w:ascii="Arial" w:hAnsi="Arial" w:cs="Arial"/>
                <w:sz w:val="20"/>
                <w:szCs w:val="20"/>
              </w:rPr>
            </w:pPr>
            <w:r w:rsidRPr="00DE0E01">
              <w:rPr>
                <w:rFonts w:ascii="Arial" w:hAnsi="Arial" w:cs="Arial"/>
                <w:sz w:val="20"/>
                <w:szCs w:val="20"/>
              </w:rPr>
              <w:t>Longitud del DM</w:t>
            </w:r>
          </w:p>
        </w:tc>
        <w:tc>
          <w:tcPr>
            <w:tcW w:w="3119" w:type="dxa"/>
          </w:tcPr>
          <w:p w14:paraId="128B313D" w14:textId="77777777" w:rsidR="00DE0E01" w:rsidRPr="00DE0E01" w:rsidRDefault="00DE0E01" w:rsidP="0034262C">
            <w:pPr>
              <w:spacing w:line="276" w:lineRule="auto"/>
              <w:jc w:val="center"/>
              <w:rPr>
                <w:rFonts w:ascii="Arial" w:hAnsi="Arial" w:cs="Arial"/>
                <w:sz w:val="20"/>
                <w:szCs w:val="20"/>
              </w:rPr>
            </w:pPr>
            <w:r w:rsidRPr="00DE0E01">
              <w:rPr>
                <w:rFonts w:ascii="Arial" w:hAnsi="Arial" w:cs="Arial"/>
                <w:sz w:val="20"/>
                <w:szCs w:val="20"/>
              </w:rPr>
              <w:t>&gt; 2 cm</w:t>
            </w:r>
          </w:p>
          <w:p w14:paraId="00EC9D5F" w14:textId="77777777" w:rsidR="00DE0E01" w:rsidRPr="00DE0E01" w:rsidRDefault="00DE0E01" w:rsidP="0034262C">
            <w:pPr>
              <w:spacing w:line="276" w:lineRule="auto"/>
              <w:jc w:val="center"/>
              <w:rPr>
                <w:rFonts w:ascii="Arial" w:hAnsi="Arial" w:cs="Arial"/>
                <w:sz w:val="20"/>
                <w:szCs w:val="20"/>
              </w:rPr>
            </w:pPr>
            <w:r w:rsidRPr="00DE0E01">
              <w:rPr>
                <w:rFonts w:ascii="Arial" w:hAnsi="Arial" w:cs="Arial"/>
                <w:sz w:val="20"/>
                <w:szCs w:val="20"/>
              </w:rPr>
              <w:t>&lt;2 cm</w:t>
            </w:r>
          </w:p>
        </w:tc>
        <w:tc>
          <w:tcPr>
            <w:tcW w:w="1974" w:type="dxa"/>
          </w:tcPr>
          <w:p w14:paraId="105DFF6F" w14:textId="77777777" w:rsidR="00DE0E01" w:rsidRPr="00DE0E01" w:rsidRDefault="00DE0E01" w:rsidP="0034262C">
            <w:pPr>
              <w:spacing w:line="276" w:lineRule="auto"/>
              <w:jc w:val="center"/>
              <w:rPr>
                <w:rFonts w:ascii="Arial" w:hAnsi="Arial" w:cs="Arial"/>
                <w:sz w:val="20"/>
                <w:szCs w:val="20"/>
              </w:rPr>
            </w:pPr>
            <w:r w:rsidRPr="00DE0E01">
              <w:rPr>
                <w:rFonts w:ascii="Arial" w:hAnsi="Arial" w:cs="Arial"/>
                <w:sz w:val="20"/>
                <w:szCs w:val="20"/>
              </w:rPr>
              <w:t>2</w:t>
            </w:r>
          </w:p>
          <w:p w14:paraId="011D0877" w14:textId="77777777" w:rsidR="00DE0E01" w:rsidRPr="00DE0E01" w:rsidRDefault="00DE0E01" w:rsidP="0034262C">
            <w:pPr>
              <w:spacing w:line="276" w:lineRule="auto"/>
              <w:jc w:val="center"/>
              <w:rPr>
                <w:rFonts w:ascii="Arial" w:hAnsi="Arial" w:cs="Arial"/>
                <w:sz w:val="20"/>
                <w:szCs w:val="20"/>
              </w:rPr>
            </w:pPr>
            <w:r w:rsidRPr="00DE0E01">
              <w:rPr>
                <w:rFonts w:ascii="Arial" w:hAnsi="Arial" w:cs="Arial"/>
                <w:sz w:val="20"/>
                <w:szCs w:val="20"/>
              </w:rPr>
              <w:t>1</w:t>
            </w:r>
          </w:p>
        </w:tc>
      </w:tr>
      <w:tr w:rsidR="00DE0E01" w:rsidRPr="00F45C45" w14:paraId="1A0CCAE5" w14:textId="77777777" w:rsidTr="007A47F0">
        <w:trPr>
          <w:trHeight w:val="410"/>
          <w:jc w:val="center"/>
        </w:trPr>
        <w:tc>
          <w:tcPr>
            <w:tcW w:w="3974" w:type="dxa"/>
          </w:tcPr>
          <w:p w14:paraId="446BEE21" w14:textId="77777777" w:rsidR="00DE0E01" w:rsidRPr="00DE0E01" w:rsidRDefault="00DE0E01" w:rsidP="0034262C">
            <w:pPr>
              <w:spacing w:line="276" w:lineRule="auto"/>
              <w:jc w:val="center"/>
              <w:rPr>
                <w:rFonts w:ascii="Arial" w:hAnsi="Arial" w:cs="Arial"/>
                <w:sz w:val="20"/>
                <w:szCs w:val="20"/>
              </w:rPr>
            </w:pPr>
            <w:r w:rsidRPr="00DE0E01">
              <w:rPr>
                <w:rFonts w:ascii="Arial" w:hAnsi="Arial" w:cs="Arial"/>
                <w:sz w:val="20"/>
                <w:szCs w:val="20"/>
              </w:rPr>
              <w:t>Presencia de banda fibrosa</w:t>
            </w:r>
          </w:p>
        </w:tc>
        <w:tc>
          <w:tcPr>
            <w:tcW w:w="3119" w:type="dxa"/>
          </w:tcPr>
          <w:p w14:paraId="7B9B43B2" w14:textId="77777777" w:rsidR="00DE0E01" w:rsidRPr="00DE0E01" w:rsidRDefault="00DE0E01" w:rsidP="0034262C">
            <w:pPr>
              <w:spacing w:line="276" w:lineRule="auto"/>
              <w:jc w:val="center"/>
              <w:rPr>
                <w:rFonts w:ascii="Arial" w:hAnsi="Arial" w:cs="Arial"/>
                <w:sz w:val="20"/>
                <w:szCs w:val="20"/>
              </w:rPr>
            </w:pPr>
            <w:r w:rsidRPr="00DE0E01">
              <w:rPr>
                <w:rFonts w:ascii="Arial" w:hAnsi="Arial" w:cs="Arial"/>
                <w:sz w:val="20"/>
                <w:szCs w:val="20"/>
              </w:rPr>
              <w:t>Sí</w:t>
            </w:r>
          </w:p>
          <w:p w14:paraId="0E811075" w14:textId="77777777" w:rsidR="00DE0E01" w:rsidRPr="00DE0E01" w:rsidRDefault="00DE0E01" w:rsidP="0034262C">
            <w:pPr>
              <w:spacing w:line="276" w:lineRule="auto"/>
              <w:jc w:val="center"/>
              <w:rPr>
                <w:rFonts w:ascii="Arial" w:hAnsi="Arial" w:cs="Arial"/>
                <w:sz w:val="20"/>
                <w:szCs w:val="20"/>
              </w:rPr>
            </w:pPr>
            <w:r w:rsidRPr="00DE0E01">
              <w:rPr>
                <w:rFonts w:ascii="Arial" w:hAnsi="Arial" w:cs="Arial"/>
                <w:sz w:val="20"/>
                <w:szCs w:val="20"/>
              </w:rPr>
              <w:t>No</w:t>
            </w:r>
          </w:p>
        </w:tc>
        <w:tc>
          <w:tcPr>
            <w:tcW w:w="1974" w:type="dxa"/>
          </w:tcPr>
          <w:p w14:paraId="086117AC" w14:textId="77777777" w:rsidR="00DE0E01" w:rsidRPr="00DE0E01" w:rsidRDefault="00DE0E01" w:rsidP="0034262C">
            <w:pPr>
              <w:spacing w:line="276" w:lineRule="auto"/>
              <w:jc w:val="center"/>
              <w:rPr>
                <w:rFonts w:ascii="Arial" w:hAnsi="Arial" w:cs="Arial"/>
                <w:sz w:val="20"/>
                <w:szCs w:val="20"/>
              </w:rPr>
            </w:pPr>
            <w:r w:rsidRPr="00DE0E01">
              <w:rPr>
                <w:rFonts w:ascii="Arial" w:hAnsi="Arial" w:cs="Arial"/>
                <w:sz w:val="20"/>
                <w:szCs w:val="20"/>
              </w:rPr>
              <w:t>3</w:t>
            </w:r>
          </w:p>
          <w:p w14:paraId="0FD5D9AF" w14:textId="77777777" w:rsidR="00DE0E01" w:rsidRPr="00DE0E01" w:rsidRDefault="00DE0E01" w:rsidP="0034262C">
            <w:pPr>
              <w:spacing w:line="276" w:lineRule="auto"/>
              <w:jc w:val="center"/>
              <w:rPr>
                <w:rFonts w:ascii="Arial" w:hAnsi="Arial" w:cs="Arial"/>
                <w:sz w:val="20"/>
                <w:szCs w:val="20"/>
              </w:rPr>
            </w:pPr>
            <w:r w:rsidRPr="00DE0E01">
              <w:rPr>
                <w:rFonts w:ascii="Arial" w:hAnsi="Arial" w:cs="Arial"/>
                <w:sz w:val="20"/>
                <w:szCs w:val="20"/>
              </w:rPr>
              <w:t>0</w:t>
            </w:r>
          </w:p>
        </w:tc>
      </w:tr>
      <w:tr w:rsidR="00DE0E01" w:rsidRPr="00F45C45" w14:paraId="1244512F" w14:textId="77777777" w:rsidTr="007A47F0">
        <w:trPr>
          <w:trHeight w:val="64"/>
          <w:jc w:val="center"/>
        </w:trPr>
        <w:tc>
          <w:tcPr>
            <w:tcW w:w="9067" w:type="dxa"/>
            <w:gridSpan w:val="3"/>
          </w:tcPr>
          <w:p w14:paraId="77D06F22" w14:textId="77777777" w:rsidR="00DE0E01" w:rsidRPr="00DB0078" w:rsidRDefault="00DE0E01" w:rsidP="0034262C">
            <w:pPr>
              <w:spacing w:line="276" w:lineRule="auto"/>
              <w:rPr>
                <w:rFonts w:ascii="Arial" w:hAnsi="Arial" w:cs="Arial"/>
                <w:lang w:val="en-US"/>
              </w:rPr>
            </w:pPr>
            <w:r w:rsidRPr="00DB0078">
              <w:rPr>
                <w:rFonts w:ascii="Arial" w:hAnsi="Arial" w:cs="Arial"/>
                <w:b/>
                <w:sz w:val="18"/>
                <w:lang w:val="en-US"/>
              </w:rPr>
              <w:t xml:space="preserve">Fuente. </w:t>
            </w:r>
            <w:r w:rsidRPr="00DB0078">
              <w:rPr>
                <w:rFonts w:ascii="Arial" w:hAnsi="Arial" w:cs="Arial"/>
                <w:bCs/>
                <w:sz w:val="18"/>
                <w:lang w:val="en-US"/>
              </w:rPr>
              <w:t>Robijn J, Sebrechts E, Miserez M. Management of incidentally found Meckel’s diverticulum. A new approach: Resection based on a risk score. Acta Chir Belg</w:t>
            </w:r>
          </w:p>
        </w:tc>
      </w:tr>
    </w:tbl>
    <w:p w14:paraId="5252EE0A" w14:textId="77777777" w:rsidR="00DE0E01" w:rsidRPr="00DE0E01" w:rsidRDefault="00DE0E01" w:rsidP="00DE0E01">
      <w:pPr>
        <w:pStyle w:val="Prrafodelista"/>
        <w:autoSpaceDE w:val="0"/>
        <w:autoSpaceDN w:val="0"/>
        <w:adjustRightInd w:val="0"/>
        <w:ind w:left="360"/>
        <w:jc w:val="both"/>
      </w:pPr>
    </w:p>
    <w:p w14:paraId="0174CE94" w14:textId="0EEF55F6" w:rsidR="00DE0E01" w:rsidRPr="00EA2948" w:rsidRDefault="004B5C37" w:rsidP="00DE0E01">
      <w:pPr>
        <w:pStyle w:val="Prrafodelista"/>
        <w:autoSpaceDE w:val="0"/>
        <w:autoSpaceDN w:val="0"/>
        <w:adjustRightInd w:val="0"/>
        <w:ind w:left="360"/>
        <w:jc w:val="both"/>
        <w:rPr>
          <w:b/>
          <w:bCs/>
          <w:lang w:val="en-US"/>
        </w:rPr>
      </w:pPr>
      <w:r w:rsidRPr="00EA2948">
        <w:rPr>
          <w:b/>
          <w:bCs/>
          <w:lang w:val="en-US"/>
        </w:rPr>
        <w:t>Figuras</w:t>
      </w:r>
    </w:p>
    <w:p w14:paraId="2D28296E" w14:textId="77777777" w:rsidR="004B5C37" w:rsidRDefault="004B5C37" w:rsidP="00DE0E01">
      <w:pPr>
        <w:pStyle w:val="Prrafodelista"/>
        <w:autoSpaceDE w:val="0"/>
        <w:autoSpaceDN w:val="0"/>
        <w:adjustRightInd w:val="0"/>
        <w:ind w:left="360"/>
        <w:jc w:val="both"/>
        <w:rPr>
          <w:lang w:val="en-US"/>
        </w:rPr>
      </w:pPr>
    </w:p>
    <w:tbl>
      <w:tblPr>
        <w:tblStyle w:val="Tablaconcuadrcula"/>
        <w:tblW w:w="9072" w:type="dxa"/>
        <w:jc w:val="center"/>
        <w:tblCellMar>
          <w:top w:w="57" w:type="dxa"/>
          <w:bottom w:w="57" w:type="dxa"/>
        </w:tblCellMar>
        <w:tblLook w:val="04A0" w:firstRow="1" w:lastRow="0" w:firstColumn="1" w:lastColumn="0" w:noHBand="0" w:noVBand="1"/>
      </w:tblPr>
      <w:tblGrid>
        <w:gridCol w:w="9072"/>
      </w:tblGrid>
      <w:tr w:rsidR="004B5C37" w:rsidRPr="002B642D" w14:paraId="3C8B564C" w14:textId="77777777" w:rsidTr="007A47F0">
        <w:trPr>
          <w:jc w:val="center"/>
        </w:trPr>
        <w:tc>
          <w:tcPr>
            <w:tcW w:w="9072" w:type="dxa"/>
          </w:tcPr>
          <w:p w14:paraId="46A82B20" w14:textId="76D66CB1" w:rsidR="004B5C37" w:rsidRDefault="004B5C37" w:rsidP="0034262C">
            <w:pPr>
              <w:spacing w:line="276" w:lineRule="auto"/>
              <w:jc w:val="both"/>
              <w:rPr>
                <w:rFonts w:ascii="Arial" w:hAnsi="Arial" w:cs="Arial"/>
                <w:b/>
                <w:bCs/>
              </w:rPr>
            </w:pPr>
            <w:r w:rsidRPr="005330D8">
              <w:rPr>
                <w:rFonts w:ascii="Arial" w:hAnsi="Arial" w:cs="Arial"/>
                <w:b/>
                <w:bCs/>
              </w:rPr>
              <w:t>Figura 1.</w:t>
            </w:r>
            <w:r w:rsidRPr="005330D8">
              <w:rPr>
                <w:rFonts w:ascii="Arial" w:hAnsi="Arial" w:cs="Arial"/>
                <w:b/>
                <w:bCs/>
                <w:i/>
                <w:iCs/>
              </w:rPr>
              <w:t xml:space="preserve"> </w:t>
            </w:r>
            <w:r w:rsidRPr="006B55F4">
              <w:rPr>
                <w:rFonts w:ascii="Arial" w:hAnsi="Arial" w:cs="Arial"/>
                <w:bCs/>
              </w:rPr>
              <w:t>Remanentes del conducto onfalomesentérico</w:t>
            </w:r>
          </w:p>
        </w:tc>
      </w:tr>
      <w:tr w:rsidR="004B5C37" w14:paraId="1DF89B4A" w14:textId="77777777" w:rsidTr="007A47F0">
        <w:trPr>
          <w:jc w:val="center"/>
        </w:trPr>
        <w:tc>
          <w:tcPr>
            <w:tcW w:w="9072" w:type="dxa"/>
          </w:tcPr>
          <w:p w14:paraId="487A7C1F" w14:textId="77777777" w:rsidR="004B5C37" w:rsidRDefault="004B5C37" w:rsidP="00CC337A">
            <w:pPr>
              <w:spacing w:line="276" w:lineRule="auto"/>
              <w:jc w:val="center"/>
              <w:rPr>
                <w:rFonts w:ascii="Arial" w:hAnsi="Arial" w:cs="Arial"/>
                <w:b/>
                <w:bCs/>
              </w:rPr>
            </w:pPr>
            <w:r w:rsidRPr="00F45C45">
              <w:rPr>
                <w:noProof/>
                <w:lang w:val="es-CR" w:eastAsia="es-CR"/>
              </w:rPr>
              <w:drawing>
                <wp:inline distT="0" distB="0" distL="0" distR="0" wp14:anchorId="102B0CA1" wp14:editId="5D55E287">
                  <wp:extent cx="5384512" cy="1932456"/>
                  <wp:effectExtent l="0" t="0" r="6985" b="0"/>
                  <wp:docPr id="360722960"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722960" name="Imagen 2" descr="Diagrama&#10;&#10;Descripción generada automáticamente"/>
                          <pic:cNvPicPr>
                            <a:picLocks noChangeAspect="1" noChangeArrowheads="1"/>
                          </pic:cNvPicPr>
                        </pic:nvPicPr>
                        <pic:blipFill rotWithShape="1">
                          <a:blip r:embed="rId22">
                            <a:extLst>
                              <a:ext uri="{28A0092B-C50C-407E-A947-70E740481C1C}">
                                <a14:useLocalDpi xmlns:a14="http://schemas.microsoft.com/office/drawing/2010/main" val="0"/>
                              </a:ext>
                            </a:extLst>
                          </a:blip>
                          <a:srcRect t="25977" b="31242"/>
                          <a:stretch/>
                        </pic:blipFill>
                        <pic:spPr bwMode="auto">
                          <a:xfrm>
                            <a:off x="0" y="0"/>
                            <a:ext cx="5473524" cy="1964401"/>
                          </a:xfrm>
                          <a:prstGeom prst="rect">
                            <a:avLst/>
                          </a:prstGeom>
                          <a:noFill/>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r w:rsidR="004B5C37" w:rsidRPr="004F39F5" w14:paraId="3F85EEE8" w14:textId="77777777" w:rsidTr="007A47F0">
        <w:trPr>
          <w:jc w:val="center"/>
        </w:trPr>
        <w:tc>
          <w:tcPr>
            <w:tcW w:w="9072" w:type="dxa"/>
          </w:tcPr>
          <w:p w14:paraId="656A1A2E" w14:textId="2C04285E" w:rsidR="004B5C37" w:rsidRPr="006B55F4" w:rsidRDefault="004B5C37" w:rsidP="0034262C">
            <w:pPr>
              <w:spacing w:line="276" w:lineRule="auto"/>
              <w:jc w:val="both"/>
              <w:rPr>
                <w:rFonts w:ascii="Arial" w:hAnsi="Arial" w:cs="Arial"/>
                <w:sz w:val="18"/>
              </w:rPr>
            </w:pPr>
            <w:r w:rsidRPr="006B55F4">
              <w:rPr>
                <w:rFonts w:ascii="Arial" w:hAnsi="Arial" w:cs="Arial"/>
                <w:b/>
                <w:bCs/>
                <w:sz w:val="18"/>
              </w:rPr>
              <w:t xml:space="preserve">Nota. </w:t>
            </w:r>
            <w:r w:rsidRPr="00A16885">
              <w:rPr>
                <w:rFonts w:ascii="Arial" w:hAnsi="Arial" w:cs="Arial"/>
                <w:b/>
                <w:bCs/>
                <w:sz w:val="18"/>
              </w:rPr>
              <w:t>A</w:t>
            </w:r>
            <w:r w:rsidR="00A16885">
              <w:rPr>
                <w:rFonts w:ascii="Arial" w:hAnsi="Arial" w:cs="Arial"/>
                <w:b/>
                <w:bCs/>
                <w:sz w:val="18"/>
              </w:rPr>
              <w:t>,</w:t>
            </w:r>
            <w:r w:rsidRPr="006B55F4">
              <w:rPr>
                <w:rFonts w:ascii="Arial" w:hAnsi="Arial" w:cs="Arial"/>
                <w:sz w:val="18"/>
              </w:rPr>
              <w:t xml:space="preserve"> Divertículo de Meckel</w:t>
            </w:r>
            <w:r w:rsidR="00A16885">
              <w:rPr>
                <w:rFonts w:ascii="Arial" w:hAnsi="Arial" w:cs="Arial"/>
                <w:sz w:val="18"/>
              </w:rPr>
              <w:t>;</w:t>
            </w:r>
            <w:r w:rsidRPr="006B55F4">
              <w:rPr>
                <w:rFonts w:ascii="Arial" w:hAnsi="Arial" w:cs="Arial"/>
                <w:sz w:val="18"/>
              </w:rPr>
              <w:t xml:space="preserve"> </w:t>
            </w:r>
            <w:r w:rsidRPr="00A16885">
              <w:rPr>
                <w:rFonts w:ascii="Arial" w:hAnsi="Arial" w:cs="Arial"/>
                <w:b/>
                <w:bCs/>
                <w:sz w:val="18"/>
              </w:rPr>
              <w:t>B</w:t>
            </w:r>
            <w:r w:rsidR="00A16885">
              <w:rPr>
                <w:rFonts w:ascii="Arial" w:hAnsi="Arial" w:cs="Arial"/>
                <w:b/>
                <w:bCs/>
                <w:sz w:val="18"/>
              </w:rPr>
              <w:t>,</w:t>
            </w:r>
            <w:r w:rsidRPr="006B55F4">
              <w:rPr>
                <w:rFonts w:ascii="Arial" w:hAnsi="Arial" w:cs="Arial"/>
                <w:sz w:val="18"/>
              </w:rPr>
              <w:t xml:space="preserve"> Quiste vitelino</w:t>
            </w:r>
            <w:r w:rsidR="00A16885">
              <w:rPr>
                <w:rFonts w:ascii="Arial" w:hAnsi="Arial" w:cs="Arial"/>
                <w:sz w:val="18"/>
              </w:rPr>
              <w:t>;</w:t>
            </w:r>
            <w:r w:rsidRPr="006B55F4">
              <w:rPr>
                <w:rFonts w:ascii="Arial" w:hAnsi="Arial" w:cs="Arial"/>
                <w:sz w:val="18"/>
              </w:rPr>
              <w:t xml:space="preserve"> </w:t>
            </w:r>
            <w:r w:rsidRPr="00A16885">
              <w:rPr>
                <w:rFonts w:ascii="Arial" w:hAnsi="Arial" w:cs="Arial"/>
                <w:b/>
                <w:bCs/>
                <w:sz w:val="18"/>
              </w:rPr>
              <w:t>C</w:t>
            </w:r>
            <w:r w:rsidR="00A16885">
              <w:rPr>
                <w:rFonts w:ascii="Arial" w:hAnsi="Arial" w:cs="Arial"/>
                <w:b/>
                <w:bCs/>
                <w:sz w:val="18"/>
              </w:rPr>
              <w:t>,</w:t>
            </w:r>
            <w:r w:rsidRPr="006B55F4">
              <w:rPr>
                <w:rFonts w:ascii="Arial" w:hAnsi="Arial" w:cs="Arial"/>
                <w:sz w:val="18"/>
              </w:rPr>
              <w:t xml:space="preserve"> Fístula vitelina.</w:t>
            </w:r>
          </w:p>
          <w:p w14:paraId="327B4EAC" w14:textId="0E9F07AD" w:rsidR="004B5C37" w:rsidRPr="006B55F4" w:rsidRDefault="004B5C37" w:rsidP="0034262C">
            <w:pPr>
              <w:spacing w:line="276" w:lineRule="auto"/>
              <w:jc w:val="both"/>
              <w:rPr>
                <w:rFonts w:ascii="Arial" w:hAnsi="Arial" w:cs="Arial"/>
                <w:sz w:val="18"/>
              </w:rPr>
            </w:pPr>
            <w:r w:rsidRPr="006B55F4">
              <w:rPr>
                <w:rFonts w:ascii="Arial" w:hAnsi="Arial" w:cs="Arial"/>
                <w:b/>
                <w:bCs/>
                <w:sz w:val="18"/>
              </w:rPr>
              <w:t>Fuente</w:t>
            </w:r>
            <w:r w:rsidR="00A16885">
              <w:rPr>
                <w:rFonts w:ascii="Arial" w:hAnsi="Arial" w:cs="Arial"/>
                <w:b/>
                <w:bCs/>
                <w:sz w:val="18"/>
              </w:rPr>
              <w:t>.</w:t>
            </w:r>
            <w:r w:rsidRPr="006B55F4">
              <w:rPr>
                <w:rFonts w:ascii="Arial" w:hAnsi="Arial" w:cs="Arial"/>
                <w:sz w:val="18"/>
              </w:rPr>
              <w:t xml:space="preserve"> Elaboración propia a partir de </w:t>
            </w:r>
            <w:r w:rsidR="00EA2948" w:rsidRPr="00EA2948">
              <w:rPr>
                <w:rFonts w:ascii="Arial" w:hAnsi="Arial" w:cs="Arial"/>
                <w:sz w:val="18"/>
              </w:rPr>
              <w:t>Sánchez Portela CA, Díaz Martínez J, Lizano MA, Sosa Hernández R, Ramos WR. Persistencia del conducto onfalomesentérico. Presentación de un caso Persistent Onphalomesenteric duct: A case report. Rev Ciencias Médicas</w:t>
            </w:r>
            <w:r w:rsidR="00AD317F">
              <w:rPr>
                <w:rFonts w:ascii="Arial" w:hAnsi="Arial" w:cs="Arial"/>
                <w:sz w:val="18"/>
              </w:rPr>
              <w:t>.</w:t>
            </w:r>
          </w:p>
        </w:tc>
      </w:tr>
    </w:tbl>
    <w:p w14:paraId="7C9B718D" w14:textId="77777777" w:rsidR="004B5C37" w:rsidRPr="004B5C37" w:rsidRDefault="004B5C37" w:rsidP="00DE0E01">
      <w:pPr>
        <w:pStyle w:val="Prrafodelista"/>
        <w:autoSpaceDE w:val="0"/>
        <w:autoSpaceDN w:val="0"/>
        <w:adjustRightInd w:val="0"/>
        <w:ind w:left="360"/>
        <w:jc w:val="both"/>
        <w:rPr>
          <w:lang w:val="es-CR"/>
        </w:rPr>
      </w:pPr>
    </w:p>
    <w:p w14:paraId="35B8FCE7" w14:textId="77777777" w:rsidR="004B5C37" w:rsidRDefault="004B5C37" w:rsidP="007A47F0">
      <w:pPr>
        <w:autoSpaceDE w:val="0"/>
        <w:autoSpaceDN w:val="0"/>
        <w:adjustRightInd w:val="0"/>
        <w:jc w:val="both"/>
        <w:rPr>
          <w:lang w:val="es-CR"/>
        </w:rPr>
      </w:pPr>
    </w:p>
    <w:p w14:paraId="26F81ABC" w14:textId="77777777" w:rsidR="00AD317F" w:rsidRDefault="00AD317F" w:rsidP="007A47F0">
      <w:pPr>
        <w:autoSpaceDE w:val="0"/>
        <w:autoSpaceDN w:val="0"/>
        <w:adjustRightInd w:val="0"/>
        <w:jc w:val="both"/>
        <w:rPr>
          <w:lang w:val="es-CR"/>
        </w:rPr>
      </w:pPr>
    </w:p>
    <w:p w14:paraId="37D63FAB" w14:textId="77777777" w:rsidR="00AD317F" w:rsidRDefault="00AD317F" w:rsidP="007A47F0">
      <w:pPr>
        <w:autoSpaceDE w:val="0"/>
        <w:autoSpaceDN w:val="0"/>
        <w:adjustRightInd w:val="0"/>
        <w:jc w:val="both"/>
        <w:rPr>
          <w:lang w:val="es-CR"/>
        </w:rPr>
      </w:pPr>
    </w:p>
    <w:p w14:paraId="2EF987CA" w14:textId="77777777" w:rsidR="00AD317F" w:rsidRDefault="00AD317F" w:rsidP="007A47F0">
      <w:pPr>
        <w:autoSpaceDE w:val="0"/>
        <w:autoSpaceDN w:val="0"/>
        <w:adjustRightInd w:val="0"/>
        <w:jc w:val="both"/>
        <w:rPr>
          <w:lang w:val="es-CR"/>
        </w:rPr>
      </w:pPr>
    </w:p>
    <w:p w14:paraId="2F15D640" w14:textId="77777777" w:rsidR="00AD317F" w:rsidRDefault="00AD317F" w:rsidP="007A47F0">
      <w:pPr>
        <w:autoSpaceDE w:val="0"/>
        <w:autoSpaceDN w:val="0"/>
        <w:adjustRightInd w:val="0"/>
        <w:jc w:val="both"/>
        <w:rPr>
          <w:lang w:val="es-CR"/>
        </w:rPr>
      </w:pPr>
    </w:p>
    <w:p w14:paraId="04A53F1F" w14:textId="77777777" w:rsidR="00AD317F" w:rsidRDefault="00AD317F" w:rsidP="007A47F0">
      <w:pPr>
        <w:autoSpaceDE w:val="0"/>
        <w:autoSpaceDN w:val="0"/>
        <w:adjustRightInd w:val="0"/>
        <w:jc w:val="both"/>
        <w:rPr>
          <w:lang w:val="es-CR"/>
        </w:rPr>
      </w:pPr>
    </w:p>
    <w:p w14:paraId="2B710031" w14:textId="77777777" w:rsidR="00AD317F" w:rsidRDefault="00AD317F" w:rsidP="007A47F0">
      <w:pPr>
        <w:autoSpaceDE w:val="0"/>
        <w:autoSpaceDN w:val="0"/>
        <w:adjustRightInd w:val="0"/>
        <w:jc w:val="both"/>
        <w:rPr>
          <w:lang w:val="es-CR"/>
        </w:rPr>
      </w:pPr>
    </w:p>
    <w:p w14:paraId="52A75D95" w14:textId="77777777" w:rsidR="00CC337A" w:rsidRDefault="00CC337A" w:rsidP="007A47F0">
      <w:pPr>
        <w:autoSpaceDE w:val="0"/>
        <w:autoSpaceDN w:val="0"/>
        <w:adjustRightInd w:val="0"/>
        <w:jc w:val="both"/>
        <w:rPr>
          <w:lang w:val="es-CR"/>
        </w:rPr>
      </w:pPr>
    </w:p>
    <w:p w14:paraId="79FE6C4C" w14:textId="77777777" w:rsidR="00AD317F" w:rsidRDefault="00AD317F" w:rsidP="007A47F0">
      <w:pPr>
        <w:autoSpaceDE w:val="0"/>
        <w:autoSpaceDN w:val="0"/>
        <w:adjustRightInd w:val="0"/>
        <w:jc w:val="both"/>
        <w:rPr>
          <w:lang w:val="es-CR"/>
        </w:rPr>
      </w:pPr>
    </w:p>
    <w:p w14:paraId="447DBD35" w14:textId="77777777" w:rsidR="00AD317F" w:rsidRPr="007A47F0" w:rsidRDefault="00AD317F" w:rsidP="007A47F0">
      <w:pPr>
        <w:autoSpaceDE w:val="0"/>
        <w:autoSpaceDN w:val="0"/>
        <w:adjustRightInd w:val="0"/>
        <w:jc w:val="both"/>
        <w:rPr>
          <w:lang w:val="es-CR"/>
        </w:rPr>
      </w:pPr>
    </w:p>
    <w:tbl>
      <w:tblPr>
        <w:tblStyle w:val="Tablaconcuadrcula"/>
        <w:tblW w:w="9351" w:type="dxa"/>
        <w:tblCellMar>
          <w:top w:w="57" w:type="dxa"/>
          <w:bottom w:w="57" w:type="dxa"/>
        </w:tblCellMar>
        <w:tblLook w:val="04A0" w:firstRow="1" w:lastRow="0" w:firstColumn="1" w:lastColumn="0" w:noHBand="0" w:noVBand="1"/>
      </w:tblPr>
      <w:tblGrid>
        <w:gridCol w:w="9351"/>
      </w:tblGrid>
      <w:tr w:rsidR="00EA2948" w:rsidRPr="002B642D" w14:paraId="095E98CB" w14:textId="77777777" w:rsidTr="007A47F0">
        <w:tc>
          <w:tcPr>
            <w:tcW w:w="9351" w:type="dxa"/>
          </w:tcPr>
          <w:p w14:paraId="686F1AA8" w14:textId="5A460110" w:rsidR="00EA2948" w:rsidRDefault="00EA2948" w:rsidP="0034262C">
            <w:pPr>
              <w:tabs>
                <w:tab w:val="left" w:pos="3479"/>
              </w:tabs>
              <w:spacing w:line="276" w:lineRule="auto"/>
              <w:jc w:val="both"/>
              <w:rPr>
                <w:rFonts w:ascii="Arial" w:hAnsi="Arial" w:cs="Arial"/>
                <w:b/>
                <w:bCs/>
              </w:rPr>
            </w:pPr>
            <w:r w:rsidRPr="005330D8">
              <w:rPr>
                <w:rFonts w:ascii="Arial" w:hAnsi="Arial" w:cs="Arial"/>
                <w:b/>
                <w:bCs/>
              </w:rPr>
              <w:lastRenderedPageBreak/>
              <w:t xml:space="preserve">Figura 2. </w:t>
            </w:r>
            <w:r w:rsidRPr="006B55F4">
              <w:rPr>
                <w:rFonts w:ascii="Arial" w:hAnsi="Arial" w:cs="Arial"/>
                <w:bCs/>
              </w:rPr>
              <w:t>Técnicas empleadas en diverticulectomía</w:t>
            </w:r>
          </w:p>
        </w:tc>
      </w:tr>
      <w:tr w:rsidR="00EA2948" w14:paraId="7ACB4C62" w14:textId="77777777" w:rsidTr="007A47F0">
        <w:tc>
          <w:tcPr>
            <w:tcW w:w="9351" w:type="dxa"/>
          </w:tcPr>
          <w:p w14:paraId="0D185D98" w14:textId="2B340C70" w:rsidR="00EA2948" w:rsidRDefault="00EA2948" w:rsidP="00CC337A">
            <w:pPr>
              <w:tabs>
                <w:tab w:val="left" w:pos="3479"/>
              </w:tabs>
              <w:spacing w:line="276" w:lineRule="auto"/>
              <w:jc w:val="center"/>
              <w:rPr>
                <w:rFonts w:ascii="Arial" w:hAnsi="Arial" w:cs="Arial"/>
                <w:b/>
                <w:bCs/>
              </w:rPr>
            </w:pPr>
            <w:r w:rsidRPr="00F45C45">
              <w:rPr>
                <w:b/>
                <w:bCs/>
                <w:noProof/>
                <w:lang w:val="es-CR" w:eastAsia="es-CR"/>
              </w:rPr>
              <w:drawing>
                <wp:inline distT="0" distB="0" distL="0" distR="0" wp14:anchorId="05319B9B" wp14:editId="52EC4D9A">
                  <wp:extent cx="5298596" cy="1855532"/>
                  <wp:effectExtent l="0" t="0" r="0" b="0"/>
                  <wp:docPr id="1320023028" name="Imagen 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867007" name="Imagen 5" descr="Diagrama&#10;&#10;Descripción generada automáticamente con confianza media"/>
                          <pic:cNvPicPr>
                            <a:picLocks noChangeAspect="1" noChangeArrowheads="1"/>
                          </pic:cNvPicPr>
                        </pic:nvPicPr>
                        <pic:blipFill rotWithShape="1">
                          <a:blip r:embed="rId23">
                            <a:extLst>
                              <a:ext uri="{28A0092B-C50C-407E-A947-70E740481C1C}">
                                <a14:useLocalDpi xmlns:a14="http://schemas.microsoft.com/office/drawing/2010/main" val="0"/>
                              </a:ext>
                            </a:extLst>
                          </a:blip>
                          <a:srcRect t="25554" b="32701"/>
                          <a:stretch/>
                        </pic:blipFill>
                        <pic:spPr bwMode="auto">
                          <a:xfrm>
                            <a:off x="0" y="0"/>
                            <a:ext cx="5385599" cy="1886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A2948" w:rsidRPr="004F39F5" w14:paraId="2B58B557" w14:textId="77777777" w:rsidTr="007A47F0">
        <w:tc>
          <w:tcPr>
            <w:tcW w:w="9351" w:type="dxa"/>
          </w:tcPr>
          <w:p w14:paraId="643E4655" w14:textId="227ED425" w:rsidR="00EA2948" w:rsidRPr="006B55F4" w:rsidRDefault="00EA2948" w:rsidP="0034262C">
            <w:pPr>
              <w:spacing w:line="276" w:lineRule="auto"/>
              <w:jc w:val="both"/>
              <w:rPr>
                <w:rFonts w:ascii="Arial" w:hAnsi="Arial" w:cs="Arial"/>
                <w:sz w:val="18"/>
              </w:rPr>
            </w:pPr>
            <w:r w:rsidRPr="006B55F4">
              <w:rPr>
                <w:rFonts w:ascii="Arial" w:hAnsi="Arial" w:cs="Arial"/>
                <w:b/>
                <w:bCs/>
                <w:sz w:val="18"/>
              </w:rPr>
              <w:t>Nota.</w:t>
            </w:r>
            <w:r w:rsidRPr="006B55F4">
              <w:rPr>
                <w:rFonts w:ascii="Arial" w:hAnsi="Arial" w:cs="Arial"/>
                <w:sz w:val="18"/>
              </w:rPr>
              <w:t xml:space="preserve"> Consiste en extirpar el divertículo de Meckel del revestimiento del intestino delgado. </w:t>
            </w:r>
            <w:r w:rsidRPr="00A16885">
              <w:rPr>
                <w:rFonts w:ascii="Arial" w:hAnsi="Arial" w:cs="Arial"/>
                <w:b/>
                <w:bCs/>
                <w:sz w:val="18"/>
              </w:rPr>
              <w:t>A</w:t>
            </w:r>
            <w:r w:rsidR="00A16885">
              <w:rPr>
                <w:rFonts w:ascii="Arial" w:hAnsi="Arial" w:cs="Arial"/>
                <w:b/>
                <w:bCs/>
                <w:sz w:val="18"/>
              </w:rPr>
              <w:t>,</w:t>
            </w:r>
            <w:r w:rsidRPr="006B55F4">
              <w:rPr>
                <w:rFonts w:ascii="Arial" w:hAnsi="Arial" w:cs="Arial"/>
                <w:sz w:val="18"/>
              </w:rPr>
              <w:t xml:space="preserve"> </w:t>
            </w:r>
            <w:r w:rsidR="00A16885">
              <w:rPr>
                <w:rFonts w:ascii="Arial" w:hAnsi="Arial" w:cs="Arial"/>
                <w:sz w:val="18"/>
              </w:rPr>
              <w:t>d</w:t>
            </w:r>
            <w:r w:rsidRPr="006B55F4">
              <w:rPr>
                <w:rFonts w:ascii="Arial" w:hAnsi="Arial" w:cs="Arial"/>
                <w:sz w:val="18"/>
              </w:rPr>
              <w:t>iverticulectomía simple y enterorrafia en laparotomía</w:t>
            </w:r>
            <w:r w:rsidR="00A16885">
              <w:rPr>
                <w:rFonts w:ascii="Arial" w:hAnsi="Arial" w:cs="Arial"/>
                <w:sz w:val="18"/>
              </w:rPr>
              <w:t>;</w:t>
            </w:r>
            <w:r w:rsidRPr="006B55F4">
              <w:rPr>
                <w:rFonts w:ascii="Arial" w:hAnsi="Arial" w:cs="Arial"/>
                <w:sz w:val="18"/>
              </w:rPr>
              <w:t xml:space="preserve"> </w:t>
            </w:r>
            <w:r w:rsidRPr="00A16885">
              <w:rPr>
                <w:rFonts w:ascii="Arial" w:hAnsi="Arial" w:cs="Arial"/>
                <w:b/>
                <w:bCs/>
                <w:sz w:val="18"/>
              </w:rPr>
              <w:t>B</w:t>
            </w:r>
            <w:r w:rsidR="00A16885">
              <w:rPr>
                <w:rFonts w:ascii="Arial" w:hAnsi="Arial" w:cs="Arial"/>
                <w:sz w:val="18"/>
              </w:rPr>
              <w:t>,</w:t>
            </w:r>
            <w:r w:rsidRPr="006B55F4">
              <w:rPr>
                <w:rFonts w:ascii="Arial" w:hAnsi="Arial" w:cs="Arial"/>
                <w:sz w:val="18"/>
              </w:rPr>
              <w:t xml:space="preserve"> </w:t>
            </w:r>
            <w:r w:rsidR="00A16885">
              <w:rPr>
                <w:rFonts w:ascii="Arial" w:hAnsi="Arial" w:cs="Arial"/>
                <w:sz w:val="18"/>
              </w:rPr>
              <w:t>d</w:t>
            </w:r>
            <w:r w:rsidRPr="006B55F4">
              <w:rPr>
                <w:rFonts w:ascii="Arial" w:hAnsi="Arial" w:cs="Arial"/>
                <w:sz w:val="18"/>
              </w:rPr>
              <w:t>iverticulectomía con grapadora mecánica</w:t>
            </w:r>
            <w:r w:rsidR="00A16885">
              <w:rPr>
                <w:rFonts w:ascii="Arial" w:hAnsi="Arial" w:cs="Arial"/>
                <w:sz w:val="18"/>
              </w:rPr>
              <w:t>;</w:t>
            </w:r>
            <w:r w:rsidRPr="006B55F4">
              <w:rPr>
                <w:rFonts w:ascii="Arial" w:hAnsi="Arial" w:cs="Arial"/>
                <w:sz w:val="18"/>
              </w:rPr>
              <w:t xml:space="preserve"> </w:t>
            </w:r>
            <w:r w:rsidR="00A16885" w:rsidRPr="00A16885">
              <w:rPr>
                <w:rFonts w:ascii="Arial" w:hAnsi="Arial" w:cs="Arial"/>
                <w:b/>
                <w:bCs/>
                <w:sz w:val="18"/>
              </w:rPr>
              <w:t>C</w:t>
            </w:r>
            <w:r w:rsidR="00A16885">
              <w:rPr>
                <w:rFonts w:ascii="Arial" w:hAnsi="Arial" w:cs="Arial"/>
                <w:sz w:val="18"/>
              </w:rPr>
              <w:t>,</w:t>
            </w:r>
            <w:r w:rsidRPr="006B55F4">
              <w:rPr>
                <w:rFonts w:ascii="Arial" w:hAnsi="Arial" w:cs="Arial"/>
                <w:sz w:val="18"/>
              </w:rPr>
              <w:t xml:space="preserve"> </w:t>
            </w:r>
            <w:r w:rsidR="00A16885">
              <w:rPr>
                <w:rFonts w:ascii="Arial" w:hAnsi="Arial" w:cs="Arial"/>
                <w:sz w:val="18"/>
              </w:rPr>
              <w:t>d</w:t>
            </w:r>
            <w:r w:rsidRPr="006B55F4">
              <w:rPr>
                <w:rFonts w:ascii="Arial" w:hAnsi="Arial" w:cs="Arial"/>
                <w:sz w:val="18"/>
              </w:rPr>
              <w:t xml:space="preserve">iverticulectomía mediante endocortador y endograpadora en cirugía laparoscópica. </w:t>
            </w:r>
          </w:p>
          <w:p w14:paraId="441D1919" w14:textId="0C16EC49" w:rsidR="00EA2948" w:rsidRDefault="00EA2948" w:rsidP="0034262C">
            <w:pPr>
              <w:spacing w:line="276" w:lineRule="auto"/>
              <w:jc w:val="both"/>
              <w:rPr>
                <w:rFonts w:ascii="Arial" w:hAnsi="Arial" w:cs="Arial"/>
                <w:b/>
                <w:bCs/>
              </w:rPr>
            </w:pPr>
            <w:r w:rsidRPr="006B55F4">
              <w:rPr>
                <w:rFonts w:ascii="Arial" w:hAnsi="Arial" w:cs="Arial"/>
                <w:b/>
                <w:bCs/>
                <w:sz w:val="18"/>
              </w:rPr>
              <w:t>Fuente</w:t>
            </w:r>
            <w:r w:rsidR="00A16885">
              <w:rPr>
                <w:rFonts w:ascii="Arial" w:hAnsi="Arial" w:cs="Arial"/>
                <w:b/>
                <w:bCs/>
                <w:sz w:val="18"/>
              </w:rPr>
              <w:t>.</w:t>
            </w:r>
            <w:r w:rsidRPr="006B55F4">
              <w:rPr>
                <w:rFonts w:ascii="Arial" w:hAnsi="Arial" w:cs="Arial"/>
                <w:b/>
                <w:bCs/>
                <w:sz w:val="18"/>
              </w:rPr>
              <w:t xml:space="preserve"> </w:t>
            </w:r>
            <w:r w:rsidRPr="006B55F4">
              <w:rPr>
                <w:rFonts w:ascii="Arial" w:hAnsi="Arial" w:cs="Arial"/>
                <w:sz w:val="18"/>
              </w:rPr>
              <w:t>Elaboración propia a partir de</w:t>
            </w:r>
            <w:r w:rsidRPr="006B55F4">
              <w:rPr>
                <w:rFonts w:ascii="Arial" w:hAnsi="Arial" w:cs="Arial"/>
                <w:b/>
                <w:bCs/>
                <w:i/>
                <w:iCs/>
                <w:sz w:val="18"/>
              </w:rPr>
              <w:t xml:space="preserve"> </w:t>
            </w:r>
            <w:r w:rsidRPr="00EA2948">
              <w:rPr>
                <w:rFonts w:ascii="Arial" w:hAnsi="Arial" w:cs="Arial"/>
                <w:sz w:val="18"/>
              </w:rPr>
              <w:t>Sánchez Portela CA, Díaz Martínez J, Lizano MA, Sosa Hernández R, Ramos WR. Persistencia del conducto onfalomesentérico. Presentación de un caso Persistent Onphalomesenteric duct: A case report. Rev Ciencias Médicas</w:t>
            </w:r>
            <w:r>
              <w:rPr>
                <w:rFonts w:ascii="Arial" w:hAnsi="Arial" w:cs="Arial"/>
                <w:sz w:val="18"/>
              </w:rPr>
              <w:t>.</w:t>
            </w:r>
          </w:p>
        </w:tc>
      </w:tr>
    </w:tbl>
    <w:p w14:paraId="1F832C00" w14:textId="77777777" w:rsidR="00DE0E01" w:rsidRDefault="00DE0E01" w:rsidP="00DE0E01">
      <w:pPr>
        <w:pStyle w:val="Prrafodelista"/>
        <w:autoSpaceDE w:val="0"/>
        <w:autoSpaceDN w:val="0"/>
        <w:adjustRightInd w:val="0"/>
        <w:ind w:left="360"/>
        <w:jc w:val="both"/>
        <w:rPr>
          <w:lang w:val="es-CR"/>
        </w:rPr>
      </w:pPr>
    </w:p>
    <w:tbl>
      <w:tblPr>
        <w:tblStyle w:val="Tablaconcuadrcula"/>
        <w:tblW w:w="9351" w:type="dxa"/>
        <w:tblCellMar>
          <w:top w:w="57" w:type="dxa"/>
          <w:bottom w:w="57" w:type="dxa"/>
        </w:tblCellMar>
        <w:tblLook w:val="04A0" w:firstRow="1" w:lastRow="0" w:firstColumn="1" w:lastColumn="0" w:noHBand="0" w:noVBand="1"/>
      </w:tblPr>
      <w:tblGrid>
        <w:gridCol w:w="9351"/>
      </w:tblGrid>
      <w:tr w:rsidR="00A16885" w14:paraId="41011788" w14:textId="77777777" w:rsidTr="007A47F0">
        <w:tc>
          <w:tcPr>
            <w:tcW w:w="9351" w:type="dxa"/>
          </w:tcPr>
          <w:p w14:paraId="6368A7FA" w14:textId="04694497" w:rsidR="00A16885" w:rsidRDefault="00A16885" w:rsidP="0034262C">
            <w:pPr>
              <w:tabs>
                <w:tab w:val="left" w:pos="3479"/>
              </w:tabs>
              <w:spacing w:line="276" w:lineRule="auto"/>
              <w:jc w:val="both"/>
              <w:rPr>
                <w:rFonts w:ascii="Arial" w:hAnsi="Arial" w:cs="Arial"/>
                <w:b/>
                <w:bCs/>
              </w:rPr>
            </w:pPr>
            <w:r w:rsidRPr="005330D8">
              <w:rPr>
                <w:rFonts w:ascii="Arial" w:hAnsi="Arial" w:cs="Arial"/>
                <w:b/>
                <w:bCs/>
              </w:rPr>
              <w:t xml:space="preserve">Figura 3. </w:t>
            </w:r>
            <w:r w:rsidRPr="006B55F4">
              <w:rPr>
                <w:rFonts w:ascii="Arial" w:hAnsi="Arial" w:cs="Arial"/>
                <w:bCs/>
              </w:rPr>
              <w:t>Resección en cuña</w:t>
            </w:r>
          </w:p>
        </w:tc>
      </w:tr>
      <w:tr w:rsidR="00A16885" w14:paraId="67CEC8E4" w14:textId="77777777" w:rsidTr="007A47F0">
        <w:tc>
          <w:tcPr>
            <w:tcW w:w="9351" w:type="dxa"/>
          </w:tcPr>
          <w:p w14:paraId="61F0A3F5" w14:textId="77777777" w:rsidR="00A16885" w:rsidRDefault="00A16885" w:rsidP="0034262C">
            <w:pPr>
              <w:tabs>
                <w:tab w:val="left" w:pos="3479"/>
              </w:tabs>
              <w:spacing w:line="276" w:lineRule="auto"/>
              <w:jc w:val="center"/>
              <w:rPr>
                <w:rFonts w:ascii="Arial" w:hAnsi="Arial" w:cs="Arial"/>
                <w:b/>
                <w:bCs/>
              </w:rPr>
            </w:pPr>
            <w:r w:rsidRPr="00F45C45">
              <w:rPr>
                <w:b/>
                <w:bCs/>
                <w:i/>
                <w:iCs/>
                <w:noProof/>
                <w:lang w:val="es-CR" w:eastAsia="es-CR"/>
              </w:rPr>
              <w:drawing>
                <wp:inline distT="0" distB="0" distL="0" distR="0" wp14:anchorId="16593C37" wp14:editId="77827C06">
                  <wp:extent cx="2131026" cy="3032016"/>
                  <wp:effectExtent l="0" t="0" r="3175" b="0"/>
                  <wp:docPr id="665283495" name="Imagen 7"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022079" name="Imagen 7" descr="Diagrama&#10;&#10;Descripción generada automáticamente"/>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8376" t="2380" r="24369" b="514"/>
                          <a:stretch/>
                        </pic:blipFill>
                        <pic:spPr bwMode="auto">
                          <a:xfrm>
                            <a:off x="0" y="0"/>
                            <a:ext cx="2142832" cy="3048814"/>
                          </a:xfrm>
                          <a:prstGeom prst="rect">
                            <a:avLst/>
                          </a:prstGeom>
                          <a:noFill/>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r w:rsidR="00A16885" w:rsidRPr="002B642D" w14:paraId="6E8C45A8" w14:textId="77777777" w:rsidTr="007A47F0">
        <w:trPr>
          <w:trHeight w:val="794"/>
        </w:trPr>
        <w:tc>
          <w:tcPr>
            <w:tcW w:w="9351" w:type="dxa"/>
          </w:tcPr>
          <w:p w14:paraId="02FDB956" w14:textId="28744A82" w:rsidR="00A16885" w:rsidRPr="006B55F4" w:rsidRDefault="00A16885" w:rsidP="0034262C">
            <w:pPr>
              <w:spacing w:line="276" w:lineRule="auto"/>
              <w:jc w:val="both"/>
              <w:rPr>
                <w:rFonts w:ascii="Arial" w:hAnsi="Arial" w:cs="Arial"/>
                <w:b/>
                <w:bCs/>
                <w:sz w:val="18"/>
              </w:rPr>
            </w:pPr>
            <w:r w:rsidRPr="006B55F4">
              <w:rPr>
                <w:rFonts w:ascii="Arial" w:hAnsi="Arial" w:cs="Arial"/>
                <w:b/>
                <w:bCs/>
                <w:sz w:val="18"/>
              </w:rPr>
              <w:t xml:space="preserve">Nota. </w:t>
            </w:r>
            <w:r w:rsidRPr="006B55F4">
              <w:rPr>
                <w:rFonts w:ascii="Arial" w:hAnsi="Arial" w:cs="Arial"/>
                <w:sz w:val="18"/>
              </w:rPr>
              <w:t xml:space="preserve">Consiste en resecar el divertículo de Meckel, excepto su base de implantación en el intestino delgado. </w:t>
            </w:r>
            <w:r w:rsidRPr="00F7287D">
              <w:rPr>
                <w:rFonts w:ascii="Arial" w:hAnsi="Arial" w:cs="Arial"/>
                <w:b/>
                <w:bCs/>
                <w:sz w:val="18"/>
              </w:rPr>
              <w:t>A</w:t>
            </w:r>
            <w:r w:rsidR="00F7287D">
              <w:rPr>
                <w:rFonts w:ascii="Arial" w:hAnsi="Arial" w:cs="Arial"/>
                <w:sz w:val="18"/>
              </w:rPr>
              <w:t>,</w:t>
            </w:r>
            <w:r w:rsidRPr="006B55F4">
              <w:rPr>
                <w:rFonts w:ascii="Arial" w:hAnsi="Arial" w:cs="Arial"/>
                <w:sz w:val="18"/>
              </w:rPr>
              <w:t xml:space="preserve"> </w:t>
            </w:r>
            <w:r w:rsidR="00F7287D">
              <w:rPr>
                <w:rFonts w:ascii="Arial" w:hAnsi="Arial" w:cs="Arial"/>
                <w:sz w:val="18"/>
              </w:rPr>
              <w:t>s</w:t>
            </w:r>
            <w:r w:rsidRPr="006B55F4">
              <w:rPr>
                <w:rFonts w:ascii="Arial" w:hAnsi="Arial" w:cs="Arial"/>
                <w:sz w:val="18"/>
              </w:rPr>
              <w:t>ección del divertículo de Meckel por su base</w:t>
            </w:r>
            <w:r w:rsidR="00F7287D">
              <w:rPr>
                <w:rFonts w:ascii="Arial" w:hAnsi="Arial" w:cs="Arial"/>
                <w:sz w:val="18"/>
              </w:rPr>
              <w:t>;</w:t>
            </w:r>
            <w:r w:rsidRPr="006B55F4">
              <w:rPr>
                <w:rFonts w:ascii="Arial" w:hAnsi="Arial" w:cs="Arial"/>
                <w:sz w:val="18"/>
              </w:rPr>
              <w:t xml:space="preserve"> </w:t>
            </w:r>
            <w:r w:rsidRPr="00F7287D">
              <w:rPr>
                <w:rFonts w:ascii="Arial" w:hAnsi="Arial" w:cs="Arial"/>
                <w:b/>
                <w:bCs/>
                <w:sz w:val="18"/>
              </w:rPr>
              <w:t>B</w:t>
            </w:r>
            <w:r w:rsidR="00F7287D">
              <w:rPr>
                <w:rFonts w:ascii="Arial" w:hAnsi="Arial" w:cs="Arial"/>
                <w:b/>
                <w:bCs/>
                <w:sz w:val="18"/>
              </w:rPr>
              <w:t>,</w:t>
            </w:r>
            <w:r w:rsidRPr="006B55F4">
              <w:rPr>
                <w:rFonts w:ascii="Arial" w:hAnsi="Arial" w:cs="Arial"/>
                <w:sz w:val="18"/>
              </w:rPr>
              <w:t xml:space="preserve"> </w:t>
            </w:r>
            <w:r w:rsidR="00F7287D">
              <w:rPr>
                <w:rFonts w:ascii="Arial" w:hAnsi="Arial" w:cs="Arial"/>
                <w:sz w:val="18"/>
              </w:rPr>
              <w:t>s</w:t>
            </w:r>
            <w:r w:rsidRPr="006B55F4">
              <w:rPr>
                <w:rFonts w:ascii="Arial" w:hAnsi="Arial" w:cs="Arial"/>
                <w:sz w:val="18"/>
              </w:rPr>
              <w:t>utura transversal con puntos separados.</w:t>
            </w:r>
            <w:r w:rsidRPr="006B55F4">
              <w:rPr>
                <w:rFonts w:ascii="Arial" w:hAnsi="Arial" w:cs="Arial"/>
                <w:b/>
                <w:bCs/>
                <w:sz w:val="18"/>
              </w:rPr>
              <w:t xml:space="preserve"> </w:t>
            </w:r>
          </w:p>
          <w:p w14:paraId="5ABBB7F0" w14:textId="13C0A127" w:rsidR="00A16885" w:rsidRDefault="00A16885" w:rsidP="0034262C">
            <w:pPr>
              <w:spacing w:line="276" w:lineRule="auto"/>
              <w:jc w:val="both"/>
              <w:rPr>
                <w:rFonts w:ascii="Arial" w:hAnsi="Arial" w:cs="Arial"/>
                <w:b/>
                <w:bCs/>
              </w:rPr>
            </w:pPr>
            <w:r w:rsidRPr="006B55F4">
              <w:rPr>
                <w:rFonts w:ascii="Arial" w:hAnsi="Arial" w:cs="Arial"/>
                <w:b/>
                <w:bCs/>
                <w:sz w:val="18"/>
              </w:rPr>
              <w:t>Fuente</w:t>
            </w:r>
            <w:r w:rsidR="00717B42">
              <w:rPr>
                <w:rFonts w:ascii="Arial" w:hAnsi="Arial" w:cs="Arial"/>
                <w:b/>
                <w:bCs/>
                <w:sz w:val="18"/>
              </w:rPr>
              <w:t>.</w:t>
            </w:r>
            <w:r w:rsidRPr="006B55F4">
              <w:rPr>
                <w:rFonts w:ascii="Arial" w:hAnsi="Arial" w:cs="Arial"/>
                <w:b/>
                <w:bCs/>
                <w:sz w:val="18"/>
              </w:rPr>
              <w:t xml:space="preserve"> </w:t>
            </w:r>
            <w:r w:rsidRPr="006B55F4">
              <w:rPr>
                <w:rFonts w:ascii="Arial" w:hAnsi="Arial" w:cs="Arial"/>
                <w:sz w:val="18"/>
              </w:rPr>
              <w:t>Elaboración propia a partir de</w:t>
            </w:r>
            <w:r w:rsidR="00F7287D">
              <w:rPr>
                <w:rFonts w:ascii="Arial" w:hAnsi="Arial" w:cs="Arial"/>
                <w:sz w:val="18"/>
              </w:rPr>
              <w:t xml:space="preserve"> </w:t>
            </w:r>
            <w:r w:rsidR="00F7287D" w:rsidRPr="00F7287D">
              <w:rPr>
                <w:rFonts w:ascii="Arial" w:hAnsi="Arial" w:cs="Arial"/>
                <w:sz w:val="18"/>
                <w:lang w:val="es-CR"/>
              </w:rPr>
              <w:t xml:space="preserve">Grapin C, Bonnard A, Helardot P-G. </w:t>
            </w:r>
            <w:r w:rsidR="00F7287D" w:rsidRPr="00F7287D">
              <w:rPr>
                <w:rFonts w:ascii="Arial" w:hAnsi="Arial" w:cs="Arial"/>
                <w:sz w:val="18"/>
              </w:rPr>
              <w:t>Cirugía del divertículo de Meckel. EMC - Técnicas Quirúrgicas - Apar Dig</w:t>
            </w:r>
            <w:r w:rsidR="000A371A">
              <w:rPr>
                <w:rFonts w:ascii="Arial" w:hAnsi="Arial" w:cs="Arial"/>
                <w:sz w:val="18"/>
              </w:rPr>
              <w:t>.</w:t>
            </w:r>
          </w:p>
        </w:tc>
      </w:tr>
    </w:tbl>
    <w:p w14:paraId="4536114D" w14:textId="77777777" w:rsidR="00EA2948" w:rsidRDefault="00EA2948" w:rsidP="00A16885">
      <w:pPr>
        <w:autoSpaceDE w:val="0"/>
        <w:autoSpaceDN w:val="0"/>
        <w:adjustRightInd w:val="0"/>
        <w:jc w:val="both"/>
        <w:rPr>
          <w:lang w:val="es-CR"/>
        </w:rPr>
      </w:pPr>
    </w:p>
    <w:p w14:paraId="6627741D" w14:textId="77777777" w:rsidR="00A16885" w:rsidRDefault="00A16885" w:rsidP="00A16885">
      <w:pPr>
        <w:autoSpaceDE w:val="0"/>
        <w:autoSpaceDN w:val="0"/>
        <w:adjustRightInd w:val="0"/>
        <w:jc w:val="both"/>
        <w:rPr>
          <w:lang w:val="es-CR"/>
        </w:rPr>
      </w:pPr>
    </w:p>
    <w:tbl>
      <w:tblPr>
        <w:tblStyle w:val="Tablaconcuadrcula"/>
        <w:tblW w:w="9351" w:type="dxa"/>
        <w:tblCellMar>
          <w:top w:w="57" w:type="dxa"/>
          <w:bottom w:w="57" w:type="dxa"/>
        </w:tblCellMar>
        <w:tblLook w:val="04A0" w:firstRow="1" w:lastRow="0" w:firstColumn="1" w:lastColumn="0" w:noHBand="0" w:noVBand="1"/>
      </w:tblPr>
      <w:tblGrid>
        <w:gridCol w:w="9351"/>
      </w:tblGrid>
      <w:tr w:rsidR="007A47F0" w:rsidRPr="002B642D" w14:paraId="50D70EF5" w14:textId="77777777" w:rsidTr="007A47F0">
        <w:tc>
          <w:tcPr>
            <w:tcW w:w="9351" w:type="dxa"/>
          </w:tcPr>
          <w:p w14:paraId="501F0386" w14:textId="647ECB37" w:rsidR="007A47F0" w:rsidRDefault="007A47F0" w:rsidP="0034262C">
            <w:pPr>
              <w:tabs>
                <w:tab w:val="left" w:pos="3479"/>
              </w:tabs>
              <w:spacing w:line="276" w:lineRule="auto"/>
              <w:jc w:val="both"/>
              <w:rPr>
                <w:rFonts w:ascii="Arial" w:hAnsi="Arial" w:cs="Arial"/>
                <w:b/>
                <w:bCs/>
              </w:rPr>
            </w:pPr>
            <w:r w:rsidRPr="005330D8">
              <w:rPr>
                <w:rFonts w:ascii="Arial" w:hAnsi="Arial" w:cs="Arial"/>
                <w:b/>
                <w:bCs/>
              </w:rPr>
              <w:t xml:space="preserve">Figura 4. </w:t>
            </w:r>
            <w:r w:rsidRPr="006B55F4">
              <w:rPr>
                <w:rFonts w:ascii="Arial" w:hAnsi="Arial" w:cs="Arial"/>
                <w:bCs/>
              </w:rPr>
              <w:t>Resección segmentaria con anastomosis ileoterminal</w:t>
            </w:r>
          </w:p>
        </w:tc>
      </w:tr>
      <w:tr w:rsidR="007A47F0" w14:paraId="0B9E3187" w14:textId="77777777" w:rsidTr="007A47F0">
        <w:tc>
          <w:tcPr>
            <w:tcW w:w="9351" w:type="dxa"/>
          </w:tcPr>
          <w:p w14:paraId="6565C0B1" w14:textId="77777777" w:rsidR="007A47F0" w:rsidRDefault="007A47F0" w:rsidP="0034262C">
            <w:pPr>
              <w:tabs>
                <w:tab w:val="left" w:pos="3479"/>
              </w:tabs>
              <w:spacing w:line="276" w:lineRule="auto"/>
              <w:jc w:val="center"/>
              <w:rPr>
                <w:rFonts w:ascii="Arial" w:hAnsi="Arial" w:cs="Arial"/>
                <w:b/>
                <w:bCs/>
              </w:rPr>
            </w:pPr>
            <w:r w:rsidRPr="00F45C45">
              <w:rPr>
                <w:noProof/>
                <w:lang w:val="es-CR" w:eastAsia="es-CR"/>
              </w:rPr>
              <w:lastRenderedPageBreak/>
              <w:drawing>
                <wp:inline distT="0" distB="0" distL="0" distR="0" wp14:anchorId="339E35B2" wp14:editId="44ABC040">
                  <wp:extent cx="2180453" cy="3240839"/>
                  <wp:effectExtent l="0" t="0" r="0" b="0"/>
                  <wp:docPr id="625567691" name="Imagen 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268491" name="Imagen 8" descr="Diagrama&#10;&#10;Descripción generada automáticamente"/>
                          <pic:cNvPicPr>
                            <a:picLocks noChangeAspect="1" noChangeArrowheads="1"/>
                          </pic:cNvPicPr>
                        </pic:nvPicPr>
                        <pic:blipFill rotWithShape="1">
                          <a:blip r:embed="rId25">
                            <a:extLst>
                              <a:ext uri="{28A0092B-C50C-407E-A947-70E740481C1C}">
                                <a14:useLocalDpi xmlns:a14="http://schemas.microsoft.com/office/drawing/2010/main" val="0"/>
                              </a:ext>
                            </a:extLst>
                          </a:blip>
                          <a:srcRect l="22237" t="3492" r="23293"/>
                          <a:stretch/>
                        </pic:blipFill>
                        <pic:spPr bwMode="auto">
                          <a:xfrm>
                            <a:off x="0" y="0"/>
                            <a:ext cx="2185368" cy="324814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A47F0" w:rsidRPr="002B642D" w14:paraId="4434AB58" w14:textId="77777777" w:rsidTr="007A47F0">
        <w:tc>
          <w:tcPr>
            <w:tcW w:w="9351" w:type="dxa"/>
          </w:tcPr>
          <w:p w14:paraId="4EDEB8BF" w14:textId="0BF10BA5" w:rsidR="007A47F0" w:rsidRPr="006B55F4" w:rsidRDefault="007A47F0" w:rsidP="0034262C">
            <w:pPr>
              <w:spacing w:line="276" w:lineRule="auto"/>
              <w:jc w:val="both"/>
              <w:rPr>
                <w:rFonts w:ascii="Arial" w:hAnsi="Arial" w:cs="Arial"/>
                <w:b/>
                <w:bCs/>
                <w:sz w:val="18"/>
              </w:rPr>
            </w:pPr>
            <w:r w:rsidRPr="006B55F4">
              <w:rPr>
                <w:rFonts w:ascii="Arial" w:hAnsi="Arial" w:cs="Arial"/>
                <w:b/>
                <w:bCs/>
                <w:sz w:val="18"/>
              </w:rPr>
              <w:t xml:space="preserve">Nota. </w:t>
            </w:r>
            <w:r w:rsidRPr="006B55F4">
              <w:rPr>
                <w:rFonts w:ascii="Arial" w:hAnsi="Arial" w:cs="Arial"/>
                <w:sz w:val="18"/>
              </w:rPr>
              <w:t xml:space="preserve">Consiste en resecar un segmento corto de intestino delgado a ambos lados de la base de implantación del divertículo. </w:t>
            </w:r>
            <w:r w:rsidRPr="007A47F0">
              <w:rPr>
                <w:rFonts w:ascii="Arial" w:hAnsi="Arial" w:cs="Arial"/>
                <w:b/>
                <w:bCs/>
                <w:sz w:val="18"/>
              </w:rPr>
              <w:t>A</w:t>
            </w:r>
            <w:r>
              <w:rPr>
                <w:rFonts w:ascii="Arial" w:hAnsi="Arial" w:cs="Arial"/>
                <w:sz w:val="18"/>
              </w:rPr>
              <w:t>,</w:t>
            </w:r>
            <w:r w:rsidRPr="006B55F4">
              <w:rPr>
                <w:rFonts w:ascii="Arial" w:hAnsi="Arial" w:cs="Arial"/>
                <w:sz w:val="18"/>
              </w:rPr>
              <w:t xml:space="preserve"> </w:t>
            </w:r>
            <w:r>
              <w:rPr>
                <w:rFonts w:ascii="Arial" w:hAnsi="Arial" w:cs="Arial"/>
                <w:sz w:val="18"/>
              </w:rPr>
              <w:t>h</w:t>
            </w:r>
            <w:r w:rsidRPr="006B55F4">
              <w:rPr>
                <w:rFonts w:ascii="Arial" w:hAnsi="Arial" w:cs="Arial"/>
                <w:sz w:val="18"/>
              </w:rPr>
              <w:t>emostasia y sección del mesenterio, corte del intestino</w:t>
            </w:r>
            <w:r>
              <w:rPr>
                <w:rFonts w:ascii="Arial" w:hAnsi="Arial" w:cs="Arial"/>
                <w:sz w:val="18"/>
              </w:rPr>
              <w:t>;</w:t>
            </w:r>
            <w:r w:rsidRPr="006B55F4">
              <w:rPr>
                <w:rFonts w:ascii="Arial" w:hAnsi="Arial" w:cs="Arial"/>
                <w:sz w:val="18"/>
              </w:rPr>
              <w:t xml:space="preserve"> </w:t>
            </w:r>
            <w:r w:rsidRPr="007A47F0">
              <w:rPr>
                <w:rFonts w:ascii="Arial" w:hAnsi="Arial" w:cs="Arial"/>
                <w:b/>
                <w:bCs/>
                <w:sz w:val="18"/>
              </w:rPr>
              <w:t>B</w:t>
            </w:r>
            <w:r>
              <w:rPr>
                <w:rFonts w:ascii="Arial" w:hAnsi="Arial" w:cs="Arial"/>
                <w:sz w:val="18"/>
              </w:rPr>
              <w:t>,</w:t>
            </w:r>
            <w:r w:rsidRPr="006B55F4">
              <w:rPr>
                <w:rFonts w:ascii="Arial" w:hAnsi="Arial" w:cs="Arial"/>
                <w:sz w:val="18"/>
              </w:rPr>
              <w:t xml:space="preserve"> </w:t>
            </w:r>
            <w:r>
              <w:rPr>
                <w:rFonts w:ascii="Arial" w:hAnsi="Arial" w:cs="Arial"/>
                <w:sz w:val="18"/>
              </w:rPr>
              <w:t>s</w:t>
            </w:r>
            <w:r w:rsidRPr="006B55F4">
              <w:rPr>
                <w:rFonts w:ascii="Arial" w:hAnsi="Arial" w:cs="Arial"/>
                <w:sz w:val="18"/>
              </w:rPr>
              <w:t>utura transversal con puntos separados.</w:t>
            </w:r>
          </w:p>
          <w:p w14:paraId="516253C6" w14:textId="6E497955" w:rsidR="007A47F0" w:rsidRDefault="007A47F0" w:rsidP="0034262C">
            <w:pPr>
              <w:spacing w:line="276" w:lineRule="auto"/>
              <w:jc w:val="both"/>
              <w:rPr>
                <w:rFonts w:ascii="Arial" w:hAnsi="Arial" w:cs="Arial"/>
                <w:b/>
                <w:bCs/>
              </w:rPr>
            </w:pPr>
            <w:r w:rsidRPr="006B55F4">
              <w:rPr>
                <w:rFonts w:ascii="Arial" w:hAnsi="Arial" w:cs="Arial"/>
                <w:b/>
                <w:bCs/>
                <w:sz w:val="18"/>
              </w:rPr>
              <w:t>Fuente</w:t>
            </w:r>
            <w:r>
              <w:rPr>
                <w:rFonts w:ascii="Arial" w:hAnsi="Arial" w:cs="Arial"/>
                <w:b/>
                <w:bCs/>
                <w:sz w:val="18"/>
              </w:rPr>
              <w:t>.</w:t>
            </w:r>
            <w:r w:rsidRPr="006B55F4">
              <w:rPr>
                <w:rFonts w:ascii="Arial" w:hAnsi="Arial" w:cs="Arial"/>
                <w:b/>
                <w:bCs/>
                <w:sz w:val="18"/>
              </w:rPr>
              <w:t xml:space="preserve"> </w:t>
            </w:r>
            <w:r w:rsidRPr="006B55F4">
              <w:rPr>
                <w:rFonts w:ascii="Arial" w:hAnsi="Arial" w:cs="Arial"/>
                <w:sz w:val="18"/>
              </w:rPr>
              <w:t>Elaboración propia a partir de</w:t>
            </w:r>
            <w:r>
              <w:rPr>
                <w:rFonts w:ascii="Arial" w:hAnsi="Arial" w:cs="Arial"/>
                <w:sz w:val="18"/>
              </w:rPr>
              <w:t xml:space="preserve"> </w:t>
            </w:r>
            <w:r w:rsidRPr="007A47F0">
              <w:rPr>
                <w:rFonts w:ascii="Arial" w:hAnsi="Arial" w:cs="Arial"/>
                <w:sz w:val="18"/>
              </w:rPr>
              <w:t>de Grapin C, Bonnard A, Helardot P-G. Cirugía del divertículo de Meckel. EMC - Técnicas Quirúrgicas - Apar Dig</w:t>
            </w:r>
            <w:r w:rsidR="000A371A">
              <w:rPr>
                <w:rFonts w:ascii="Arial" w:hAnsi="Arial" w:cs="Arial"/>
                <w:sz w:val="18"/>
              </w:rPr>
              <w:t>.</w:t>
            </w:r>
          </w:p>
        </w:tc>
      </w:tr>
    </w:tbl>
    <w:p w14:paraId="37E46445" w14:textId="77777777" w:rsidR="00A16885" w:rsidRDefault="00A16885" w:rsidP="00A16885">
      <w:pPr>
        <w:autoSpaceDE w:val="0"/>
        <w:autoSpaceDN w:val="0"/>
        <w:adjustRightInd w:val="0"/>
        <w:jc w:val="both"/>
        <w:rPr>
          <w:lang w:val="es-CR"/>
        </w:rPr>
      </w:pPr>
    </w:p>
    <w:tbl>
      <w:tblPr>
        <w:tblStyle w:val="Tablaconcuadrcula"/>
        <w:tblW w:w="9351" w:type="dxa"/>
        <w:tblCellMar>
          <w:top w:w="57" w:type="dxa"/>
          <w:bottom w:w="57" w:type="dxa"/>
        </w:tblCellMar>
        <w:tblLook w:val="04A0" w:firstRow="1" w:lastRow="0" w:firstColumn="1" w:lastColumn="0" w:noHBand="0" w:noVBand="1"/>
      </w:tblPr>
      <w:tblGrid>
        <w:gridCol w:w="9351"/>
      </w:tblGrid>
      <w:tr w:rsidR="004F42E5" w:rsidRPr="002B642D" w14:paraId="3DFBF334" w14:textId="77777777" w:rsidTr="00967DDC">
        <w:tc>
          <w:tcPr>
            <w:tcW w:w="9351" w:type="dxa"/>
          </w:tcPr>
          <w:p w14:paraId="2ECB07EE" w14:textId="124E64D4" w:rsidR="004F42E5" w:rsidRDefault="004F42E5" w:rsidP="0034262C">
            <w:pPr>
              <w:spacing w:line="276" w:lineRule="auto"/>
              <w:rPr>
                <w:rFonts w:ascii="Arial" w:hAnsi="Arial" w:cs="Arial"/>
                <w:b/>
                <w:bCs/>
              </w:rPr>
            </w:pPr>
            <w:r w:rsidRPr="005330D8">
              <w:rPr>
                <w:rFonts w:ascii="Arial" w:hAnsi="Arial" w:cs="Arial"/>
                <w:b/>
                <w:bCs/>
              </w:rPr>
              <w:t xml:space="preserve">Figura 5. </w:t>
            </w:r>
            <w:r w:rsidRPr="006B55F4">
              <w:rPr>
                <w:rFonts w:ascii="Arial" w:hAnsi="Arial" w:cs="Arial"/>
                <w:bCs/>
              </w:rPr>
              <w:t>Algoritmo de tratamiento de Hernia de Littré sintomática</w:t>
            </w:r>
          </w:p>
        </w:tc>
      </w:tr>
      <w:tr w:rsidR="004F42E5" w14:paraId="7C0F8884" w14:textId="77777777" w:rsidTr="00967DDC">
        <w:tc>
          <w:tcPr>
            <w:tcW w:w="9351" w:type="dxa"/>
          </w:tcPr>
          <w:p w14:paraId="05ADEAA6" w14:textId="77777777" w:rsidR="004F42E5" w:rsidRDefault="004F42E5" w:rsidP="0034262C">
            <w:pPr>
              <w:tabs>
                <w:tab w:val="left" w:pos="3479"/>
              </w:tabs>
              <w:spacing w:line="276" w:lineRule="auto"/>
              <w:jc w:val="center"/>
              <w:rPr>
                <w:rFonts w:ascii="Arial" w:hAnsi="Arial" w:cs="Arial"/>
                <w:b/>
                <w:bCs/>
              </w:rPr>
            </w:pPr>
            <w:r>
              <w:rPr>
                <w:noProof/>
                <w:lang w:val="es-CR" w:eastAsia="es-CR"/>
              </w:rPr>
              <w:drawing>
                <wp:inline distT="0" distB="0" distL="0" distR="0" wp14:anchorId="6465706D" wp14:editId="477F3E36">
                  <wp:extent cx="4362450" cy="2612355"/>
                  <wp:effectExtent l="0" t="0" r="0" b="0"/>
                  <wp:docPr id="128152584"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2584" name="Imagen 1" descr="Diagrama&#10;&#10;Descripción generada automáticamente"/>
                          <pic:cNvPicPr/>
                        </pic:nvPicPr>
                        <pic:blipFill rotWithShape="1">
                          <a:blip r:embed="rId26" cstate="print">
                            <a:extLst>
                              <a:ext uri="{28A0092B-C50C-407E-A947-70E740481C1C}">
                                <a14:useLocalDpi xmlns:a14="http://schemas.microsoft.com/office/drawing/2010/main" val="0"/>
                              </a:ext>
                            </a:extLst>
                          </a:blip>
                          <a:srcRect l="6586" r="6788" b="7773"/>
                          <a:stretch/>
                        </pic:blipFill>
                        <pic:spPr bwMode="auto">
                          <a:xfrm>
                            <a:off x="0" y="0"/>
                            <a:ext cx="4384789" cy="2625732"/>
                          </a:xfrm>
                          <a:prstGeom prst="rect">
                            <a:avLst/>
                          </a:prstGeom>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r w:rsidR="004F42E5" w:rsidRPr="002B642D" w14:paraId="7B96D48F" w14:textId="77777777" w:rsidTr="00967DDC">
        <w:tc>
          <w:tcPr>
            <w:tcW w:w="9351" w:type="dxa"/>
          </w:tcPr>
          <w:p w14:paraId="7AF52237" w14:textId="6BDDE175" w:rsidR="004F42E5" w:rsidRPr="006B55F4" w:rsidRDefault="00967DDC" w:rsidP="0034262C">
            <w:pPr>
              <w:spacing w:line="276" w:lineRule="auto"/>
              <w:rPr>
                <w:rFonts w:ascii="Arial" w:hAnsi="Arial" w:cs="Arial"/>
                <w:b/>
                <w:bCs/>
                <w:sz w:val="18"/>
              </w:rPr>
            </w:pPr>
            <w:r w:rsidRPr="00967DDC">
              <w:rPr>
                <w:rFonts w:ascii="Arial" w:hAnsi="Arial" w:cs="Arial"/>
                <w:b/>
                <w:bCs/>
                <w:sz w:val="18"/>
              </w:rPr>
              <w:t>Abreviatura</w:t>
            </w:r>
            <w:r>
              <w:rPr>
                <w:rFonts w:ascii="Arial" w:hAnsi="Arial" w:cs="Arial"/>
                <w:sz w:val="18"/>
              </w:rPr>
              <w:t xml:space="preserve">. </w:t>
            </w:r>
            <w:r w:rsidR="004F42E5" w:rsidRPr="00967DDC">
              <w:rPr>
                <w:rFonts w:ascii="Arial" w:hAnsi="Arial" w:cs="Arial"/>
                <w:b/>
                <w:bCs/>
                <w:sz w:val="18"/>
              </w:rPr>
              <w:t>DM</w:t>
            </w:r>
            <w:r>
              <w:rPr>
                <w:rFonts w:ascii="Arial" w:hAnsi="Arial" w:cs="Arial"/>
                <w:sz w:val="18"/>
              </w:rPr>
              <w:t>,</w:t>
            </w:r>
            <w:r w:rsidR="004F42E5" w:rsidRPr="006B55F4">
              <w:rPr>
                <w:rFonts w:ascii="Arial" w:hAnsi="Arial" w:cs="Arial"/>
                <w:sz w:val="18"/>
              </w:rPr>
              <w:t xml:space="preserve"> </w:t>
            </w:r>
            <w:r>
              <w:rPr>
                <w:rFonts w:ascii="Arial" w:hAnsi="Arial" w:cs="Arial"/>
                <w:sz w:val="18"/>
              </w:rPr>
              <w:t>d</w:t>
            </w:r>
            <w:r w:rsidR="004F42E5" w:rsidRPr="006B55F4">
              <w:rPr>
                <w:rFonts w:ascii="Arial" w:hAnsi="Arial" w:cs="Arial"/>
                <w:sz w:val="18"/>
              </w:rPr>
              <w:t>ivertículo de Meckel.</w:t>
            </w:r>
          </w:p>
          <w:p w14:paraId="292E9856" w14:textId="48292A52" w:rsidR="004F42E5" w:rsidRDefault="004F42E5" w:rsidP="0034262C">
            <w:pPr>
              <w:spacing w:line="276" w:lineRule="auto"/>
              <w:rPr>
                <w:rFonts w:ascii="Arial" w:hAnsi="Arial" w:cs="Arial"/>
                <w:b/>
                <w:bCs/>
              </w:rPr>
            </w:pPr>
            <w:r w:rsidRPr="006B55F4">
              <w:rPr>
                <w:rFonts w:ascii="Arial" w:hAnsi="Arial" w:cs="Arial"/>
                <w:b/>
                <w:bCs/>
                <w:sz w:val="18"/>
              </w:rPr>
              <w:t>Fuente</w:t>
            </w:r>
            <w:r w:rsidR="00967DDC">
              <w:rPr>
                <w:rFonts w:ascii="Arial" w:hAnsi="Arial" w:cs="Arial"/>
                <w:b/>
                <w:bCs/>
                <w:sz w:val="18"/>
              </w:rPr>
              <w:t>.</w:t>
            </w:r>
            <w:r w:rsidRPr="006B55F4">
              <w:rPr>
                <w:rFonts w:ascii="Arial" w:hAnsi="Arial" w:cs="Arial"/>
                <w:b/>
                <w:bCs/>
                <w:sz w:val="18"/>
              </w:rPr>
              <w:t xml:space="preserve"> </w:t>
            </w:r>
            <w:r w:rsidRPr="006B55F4">
              <w:rPr>
                <w:rFonts w:ascii="Arial" w:hAnsi="Arial" w:cs="Arial"/>
                <w:sz w:val="18"/>
              </w:rPr>
              <w:t>Elabora</w:t>
            </w:r>
            <w:r w:rsidRPr="006B55F4">
              <w:rPr>
                <w:rFonts w:ascii="Arial" w:hAnsi="Arial" w:cs="Arial"/>
                <w:bCs/>
                <w:sz w:val="18"/>
              </w:rPr>
              <w:t>ción propia</w:t>
            </w:r>
            <w:r w:rsidR="00967DDC">
              <w:rPr>
                <w:rFonts w:ascii="Arial" w:hAnsi="Arial" w:cs="Arial"/>
                <w:bCs/>
                <w:sz w:val="18"/>
              </w:rPr>
              <w:t xml:space="preserve"> de autor</w:t>
            </w:r>
            <w:r w:rsidR="000A371A">
              <w:rPr>
                <w:rFonts w:ascii="Arial" w:hAnsi="Arial" w:cs="Arial"/>
                <w:bCs/>
                <w:sz w:val="18"/>
              </w:rPr>
              <w:t>.</w:t>
            </w:r>
          </w:p>
        </w:tc>
      </w:tr>
    </w:tbl>
    <w:p w14:paraId="7E083F4A" w14:textId="77777777" w:rsidR="00A16885" w:rsidRDefault="00A16885" w:rsidP="00A16885">
      <w:pPr>
        <w:autoSpaceDE w:val="0"/>
        <w:autoSpaceDN w:val="0"/>
        <w:adjustRightInd w:val="0"/>
        <w:jc w:val="both"/>
        <w:rPr>
          <w:lang w:val="es-CR"/>
        </w:rPr>
      </w:pPr>
    </w:p>
    <w:p w14:paraId="109062AE" w14:textId="77777777" w:rsidR="00A16885" w:rsidRDefault="00A16885" w:rsidP="00A16885">
      <w:pPr>
        <w:autoSpaceDE w:val="0"/>
        <w:autoSpaceDN w:val="0"/>
        <w:adjustRightInd w:val="0"/>
        <w:jc w:val="both"/>
        <w:rPr>
          <w:lang w:val="es-CR"/>
        </w:rPr>
      </w:pPr>
    </w:p>
    <w:sectPr w:rsidR="00A16885" w:rsidSect="00793848">
      <w:pgSz w:w="12240" w:h="15840"/>
      <w:pgMar w:top="1440" w:right="1467"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F33C" w14:textId="77777777" w:rsidR="00191678" w:rsidRDefault="00191678" w:rsidP="00FB44B1">
      <w:pPr>
        <w:spacing w:line="240" w:lineRule="auto"/>
      </w:pPr>
      <w:r>
        <w:separator/>
      </w:r>
    </w:p>
  </w:endnote>
  <w:endnote w:type="continuationSeparator" w:id="0">
    <w:p w14:paraId="7D406E91" w14:textId="77777777" w:rsidR="00191678" w:rsidRDefault="00191678" w:rsidP="00FB4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BoldMT">
    <w:altName w:val="Times New Roman"/>
    <w:charset w:val="01"/>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307"/>
      <w:gridCol w:w="6828"/>
      <w:gridCol w:w="1198"/>
    </w:tblGrid>
    <w:tr w:rsidR="00191678" w:rsidRPr="000A2BE8" w14:paraId="0DC6D396" w14:textId="77777777" w:rsidTr="009E4A48">
      <w:tc>
        <w:tcPr>
          <w:tcW w:w="700" w:type="pct"/>
          <w:shd w:val="clear" w:color="auto" w:fill="FFFFFF" w:themeFill="background1"/>
          <w:vAlign w:val="center"/>
        </w:tcPr>
        <w:p w14:paraId="31992B3B" w14:textId="7313D93D" w:rsidR="00191678" w:rsidRPr="003270F2" w:rsidRDefault="006B1518" w:rsidP="00FB2E51">
          <w:pPr>
            <w:pStyle w:val="Piedepgina"/>
            <w:rPr>
              <w:rFonts w:ascii="Arial Black" w:hAnsi="Arial Black"/>
              <w:b/>
              <w:bCs/>
              <w:color w:val="002060"/>
            </w:rPr>
          </w:pPr>
          <w:r>
            <w:rPr>
              <w:rFonts w:ascii="Arial Black" w:hAnsi="Arial Black"/>
              <w:b/>
              <w:bCs/>
              <w:color w:val="002060"/>
            </w:rPr>
            <w:t>e1132</w:t>
          </w:r>
        </w:p>
      </w:tc>
      <w:tc>
        <w:tcPr>
          <w:tcW w:w="3658" w:type="pct"/>
          <w:vAlign w:val="center"/>
        </w:tcPr>
        <w:p w14:paraId="5C1C3B11" w14:textId="7491A286" w:rsidR="00191678" w:rsidRPr="005860BC" w:rsidRDefault="00191678" w:rsidP="00A83266">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Pr>
              <w:color w:val="002060"/>
              <w:sz w:val="16"/>
              <w:szCs w:val="16"/>
              <w:lang w:val="es-CR"/>
            </w:rPr>
            <w:t xml:space="preserve"> Vol. 9</w:t>
          </w:r>
          <w:r w:rsidRPr="005860BC">
            <w:rPr>
              <w:color w:val="002060"/>
              <w:sz w:val="16"/>
              <w:szCs w:val="16"/>
              <w:lang w:val="es-CR"/>
            </w:rPr>
            <w:t>(</w:t>
          </w:r>
          <w:r>
            <w:rPr>
              <w:color w:val="002060"/>
              <w:sz w:val="16"/>
              <w:szCs w:val="16"/>
              <w:lang w:val="es-CR"/>
            </w:rPr>
            <w:t>2</w:t>
          </w:r>
          <w:r w:rsidRPr="005860BC">
            <w:rPr>
              <w:color w:val="002060"/>
              <w:sz w:val="16"/>
              <w:szCs w:val="16"/>
              <w:lang w:val="es-CR"/>
            </w:rPr>
            <w:t xml:space="preserve">), </w:t>
          </w:r>
          <w:r>
            <w:rPr>
              <w:color w:val="002060"/>
              <w:sz w:val="16"/>
              <w:szCs w:val="16"/>
              <w:lang w:val="es-CR"/>
            </w:rPr>
            <w:t>febrero</w:t>
          </w:r>
          <w:r w:rsidRPr="005860BC">
            <w:rPr>
              <w:color w:val="002060"/>
              <w:sz w:val="16"/>
              <w:szCs w:val="16"/>
              <w:lang w:val="es-CR"/>
            </w:rPr>
            <w:t xml:space="preserve"> 202</w:t>
          </w:r>
          <w:r>
            <w:rPr>
              <w:color w:val="002060"/>
              <w:sz w:val="16"/>
              <w:szCs w:val="16"/>
              <w:lang w:val="es-CR"/>
            </w:rPr>
            <w:t>4</w:t>
          </w:r>
          <w:r w:rsidRPr="005860BC">
            <w:rPr>
              <w:color w:val="002060"/>
              <w:sz w:val="16"/>
              <w:szCs w:val="16"/>
              <w:lang w:val="es-CR"/>
            </w:rPr>
            <w:t xml:space="preserve"> - ISSN: 2215-4523 / e-ISSN: 2215-5279</w:t>
          </w:r>
        </w:p>
        <w:p w14:paraId="4212E3B3" w14:textId="77777777" w:rsidR="00191678" w:rsidRPr="00AE5EA0" w:rsidRDefault="00054CA3" w:rsidP="00A83266">
          <w:pPr>
            <w:pStyle w:val="Piedepgina"/>
            <w:spacing w:line="276" w:lineRule="auto"/>
            <w:jc w:val="center"/>
            <w:rPr>
              <w:sz w:val="16"/>
              <w:szCs w:val="16"/>
              <w:lang w:val="es-CR"/>
            </w:rPr>
          </w:pPr>
          <w:hyperlink r:id="rId1" w:history="1">
            <w:r w:rsidR="00191678" w:rsidRPr="00AE5EA0">
              <w:rPr>
                <w:rStyle w:val="Hipervnculo"/>
                <w:i/>
                <w:sz w:val="16"/>
                <w:szCs w:val="16"/>
                <w:lang w:val="es-CR"/>
              </w:rPr>
              <w:t>http://revistamedicasinergia.com</w:t>
            </w:r>
          </w:hyperlink>
          <w:r w:rsidR="00191678" w:rsidRPr="00AE5EA0">
            <w:rPr>
              <w:color w:val="002060"/>
              <w:sz w:val="16"/>
              <w:szCs w:val="16"/>
              <w:lang w:val="es-CR"/>
            </w:rPr>
            <w:t xml:space="preserve"> </w:t>
          </w:r>
        </w:p>
      </w:tc>
      <w:tc>
        <w:tcPr>
          <w:tcW w:w="642" w:type="pct"/>
        </w:tcPr>
        <w:p w14:paraId="69B632C6" w14:textId="77777777" w:rsidR="00191678" w:rsidRPr="00AE5EA0" w:rsidRDefault="00191678" w:rsidP="00A83266">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1312" behindDoc="0" locked="0" layoutInCell="1" allowOverlap="1" wp14:anchorId="1FAFEC6C" wp14:editId="3B0DB74A">
                <wp:simplePos x="0" y="0"/>
                <wp:positionH relativeFrom="margin">
                  <wp:posOffset>-25400</wp:posOffset>
                </wp:positionH>
                <wp:positionV relativeFrom="paragraph">
                  <wp:posOffset>22225</wp:posOffset>
                </wp:positionV>
                <wp:extent cx="677545" cy="238125"/>
                <wp:effectExtent l="0" t="0" r="8255" b="9525"/>
                <wp:wrapNone/>
                <wp:docPr id="6"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E9EFB7F" w14:textId="77777777" w:rsidR="00191678" w:rsidRPr="00D0398E" w:rsidRDefault="00191678" w:rsidP="00D0398E">
    <w:pPr>
      <w:pStyle w:val="Piedepgina"/>
      <w:jc w:val="both"/>
      <w:rPr>
        <w:sz w:val="2"/>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5" w:type="pct"/>
      <w:tblCellMar>
        <w:top w:w="72" w:type="dxa"/>
        <w:left w:w="115" w:type="dxa"/>
        <w:bottom w:w="72" w:type="dxa"/>
        <w:right w:w="115" w:type="dxa"/>
      </w:tblCellMar>
      <w:tblLook w:val="04A0" w:firstRow="1" w:lastRow="0" w:firstColumn="1" w:lastColumn="0" w:noHBand="0" w:noVBand="1"/>
    </w:tblPr>
    <w:tblGrid>
      <w:gridCol w:w="1330"/>
      <w:gridCol w:w="6950"/>
      <w:gridCol w:w="1220"/>
    </w:tblGrid>
    <w:tr w:rsidR="00191678" w:rsidRPr="007B5563" w14:paraId="613288F4" w14:textId="77777777" w:rsidTr="00EA46DB">
      <w:trPr>
        <w:trHeight w:val="122"/>
      </w:trPr>
      <w:tc>
        <w:tcPr>
          <w:tcW w:w="700" w:type="pct"/>
          <w:shd w:val="clear" w:color="auto" w:fill="FFFFFF" w:themeFill="background1"/>
          <w:vAlign w:val="center"/>
        </w:tcPr>
        <w:p w14:paraId="75E166F2" w14:textId="0E0CC5D8" w:rsidR="00191678" w:rsidRPr="003270F2" w:rsidRDefault="006B1518" w:rsidP="00FB2E51">
          <w:pPr>
            <w:pStyle w:val="Piedepgina"/>
            <w:rPr>
              <w:rFonts w:ascii="Arial Black" w:hAnsi="Arial Black"/>
              <w:b/>
              <w:bCs/>
              <w:color w:val="002060"/>
            </w:rPr>
          </w:pPr>
          <w:r>
            <w:rPr>
              <w:rFonts w:ascii="Arial Black" w:hAnsi="Arial Black"/>
              <w:b/>
              <w:bCs/>
              <w:color w:val="002060"/>
            </w:rPr>
            <w:t>e1132</w:t>
          </w:r>
        </w:p>
      </w:tc>
      <w:tc>
        <w:tcPr>
          <w:tcW w:w="3658" w:type="pct"/>
          <w:vAlign w:val="center"/>
        </w:tcPr>
        <w:p w14:paraId="633751BD" w14:textId="41528C2C" w:rsidR="00191678" w:rsidRPr="005860BC" w:rsidRDefault="00191678" w:rsidP="00EA46DB">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sidRPr="005860BC">
            <w:rPr>
              <w:color w:val="002060"/>
              <w:sz w:val="16"/>
              <w:szCs w:val="16"/>
              <w:lang w:val="es-CR"/>
            </w:rPr>
            <w:t xml:space="preserve"> Vol. </w:t>
          </w:r>
          <w:r>
            <w:rPr>
              <w:color w:val="002060"/>
              <w:sz w:val="16"/>
              <w:szCs w:val="16"/>
              <w:lang w:val="es-CR"/>
            </w:rPr>
            <w:t>9</w:t>
          </w:r>
          <w:r w:rsidRPr="005860BC">
            <w:rPr>
              <w:color w:val="002060"/>
              <w:sz w:val="16"/>
              <w:szCs w:val="16"/>
              <w:lang w:val="es-CR"/>
            </w:rPr>
            <w:t>(</w:t>
          </w:r>
          <w:r>
            <w:rPr>
              <w:color w:val="002060"/>
              <w:sz w:val="16"/>
              <w:szCs w:val="16"/>
              <w:lang w:val="es-CR"/>
            </w:rPr>
            <w:t>2</w:t>
          </w:r>
          <w:r w:rsidRPr="005860BC">
            <w:rPr>
              <w:color w:val="002060"/>
              <w:sz w:val="16"/>
              <w:szCs w:val="16"/>
              <w:lang w:val="es-CR"/>
            </w:rPr>
            <w:t xml:space="preserve">), </w:t>
          </w:r>
          <w:r>
            <w:rPr>
              <w:color w:val="002060"/>
              <w:sz w:val="16"/>
              <w:szCs w:val="16"/>
              <w:lang w:val="es-CR"/>
            </w:rPr>
            <w:t>febrero 2024</w:t>
          </w:r>
          <w:r w:rsidRPr="005860BC">
            <w:rPr>
              <w:color w:val="002060"/>
              <w:sz w:val="16"/>
              <w:szCs w:val="16"/>
              <w:lang w:val="es-CR"/>
            </w:rPr>
            <w:t xml:space="preserve"> - ISSN: 2215-4523 / e-ISSN: 2215-5279</w:t>
          </w:r>
        </w:p>
        <w:p w14:paraId="5C47BB5E" w14:textId="77777777" w:rsidR="00191678" w:rsidRPr="00AE5EA0" w:rsidRDefault="00054CA3" w:rsidP="00EA46DB">
          <w:pPr>
            <w:pStyle w:val="Piedepgina"/>
            <w:spacing w:line="276" w:lineRule="auto"/>
            <w:jc w:val="center"/>
            <w:rPr>
              <w:sz w:val="16"/>
              <w:szCs w:val="16"/>
              <w:lang w:val="es-CR"/>
            </w:rPr>
          </w:pPr>
          <w:hyperlink r:id="rId1" w:history="1">
            <w:r w:rsidR="00191678" w:rsidRPr="00AE5EA0">
              <w:rPr>
                <w:rStyle w:val="Hipervnculo"/>
                <w:i/>
                <w:sz w:val="16"/>
                <w:szCs w:val="16"/>
                <w:lang w:val="es-CR"/>
              </w:rPr>
              <w:t>http://revistamedicasinergia.com</w:t>
            </w:r>
          </w:hyperlink>
          <w:r w:rsidR="00191678" w:rsidRPr="00AE5EA0">
            <w:rPr>
              <w:color w:val="002060"/>
              <w:sz w:val="16"/>
              <w:szCs w:val="16"/>
              <w:lang w:val="es-CR"/>
            </w:rPr>
            <w:t xml:space="preserve"> </w:t>
          </w:r>
        </w:p>
      </w:tc>
      <w:tc>
        <w:tcPr>
          <w:tcW w:w="642" w:type="pct"/>
        </w:tcPr>
        <w:p w14:paraId="46EBDAB7" w14:textId="77777777" w:rsidR="00191678" w:rsidRPr="00AE5EA0" w:rsidRDefault="00191678" w:rsidP="00EA46DB">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3360" behindDoc="0" locked="0" layoutInCell="1" allowOverlap="1" wp14:anchorId="6ABCD6C0" wp14:editId="698762FB">
                <wp:simplePos x="0" y="0"/>
                <wp:positionH relativeFrom="margin">
                  <wp:posOffset>-25400</wp:posOffset>
                </wp:positionH>
                <wp:positionV relativeFrom="paragraph">
                  <wp:posOffset>22225</wp:posOffset>
                </wp:positionV>
                <wp:extent cx="677545" cy="238125"/>
                <wp:effectExtent l="0" t="0" r="8255" b="9525"/>
                <wp:wrapNone/>
                <wp:docPr id="7" name="Imagen 7"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082400" w14:textId="77777777" w:rsidR="00191678" w:rsidRPr="00EA46DB" w:rsidRDefault="00191678">
    <w:pPr>
      <w:pStyle w:val="Piedepgina"/>
      <w:rPr>
        <w:sz w:val="2"/>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6A01F" w14:textId="77777777" w:rsidR="00191678" w:rsidRDefault="00191678" w:rsidP="00FB44B1">
      <w:pPr>
        <w:spacing w:line="240" w:lineRule="auto"/>
      </w:pPr>
      <w:r>
        <w:separator/>
      </w:r>
    </w:p>
  </w:footnote>
  <w:footnote w:type="continuationSeparator" w:id="0">
    <w:p w14:paraId="72136FA8" w14:textId="77777777" w:rsidR="00191678" w:rsidRDefault="00191678" w:rsidP="00FB44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34E9" w14:textId="09D8308E" w:rsidR="00191678" w:rsidRDefault="00793848" w:rsidP="000A7FFE">
    <w:pPr>
      <w:pStyle w:val="Encabezado"/>
      <w:jc w:val="right"/>
      <w:rPr>
        <w:color w:val="002060"/>
        <w:sz w:val="15"/>
        <w:szCs w:val="15"/>
        <w:lang w:val="es-CR"/>
      </w:rPr>
    </w:pPr>
    <w:r w:rsidRPr="00793848">
      <w:rPr>
        <w:color w:val="002060"/>
        <w:sz w:val="15"/>
        <w:szCs w:val="15"/>
        <w:lang w:val="es-CR"/>
      </w:rPr>
      <w:t>Hernia de Littré</w:t>
    </w:r>
  </w:p>
  <w:p w14:paraId="3736CAFC" w14:textId="51949D7E" w:rsidR="00191678" w:rsidRPr="008206FF" w:rsidRDefault="00793848" w:rsidP="000A7FFE">
    <w:pPr>
      <w:pStyle w:val="Encabezado"/>
      <w:jc w:val="right"/>
      <w:rPr>
        <w:sz w:val="18"/>
        <w:szCs w:val="18"/>
        <w:lang w:val="es-CR"/>
      </w:rPr>
    </w:pPr>
    <w:r>
      <w:rPr>
        <w:bCs/>
        <w:color w:val="002060"/>
        <w:sz w:val="15"/>
        <w:szCs w:val="15"/>
        <w:lang w:val="es-CR"/>
      </w:rPr>
      <w:t>Luis Joel Condor Gualpa</w:t>
    </w:r>
    <w:r w:rsidR="00191678">
      <w:rPr>
        <w:bCs/>
        <w:color w:val="002060"/>
        <w:sz w:val="15"/>
        <w:szCs w:val="15"/>
        <w:lang w:val="es-CR"/>
      </w:rPr>
      <w:t xml:space="preserve">, </w:t>
    </w:r>
    <w:r w:rsidR="000B480E">
      <w:rPr>
        <w:bCs/>
        <w:color w:val="002060"/>
        <w:sz w:val="15"/>
        <w:szCs w:val="15"/>
        <w:lang w:val="es-CR"/>
      </w:rPr>
      <w:t xml:space="preserve">Dr. </w:t>
    </w:r>
    <w:r w:rsidRPr="00793848">
      <w:rPr>
        <w:bCs/>
        <w:color w:val="002060"/>
        <w:sz w:val="15"/>
        <w:szCs w:val="15"/>
        <w:lang w:val="es-CR"/>
      </w:rPr>
      <w:t>Fabián Eduardo Yépez Yerovi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6.9pt;visibility:visible" o:bullet="t">
        <v:imagedata r:id="rId1" o:title=""/>
      </v:shape>
    </w:pict>
  </w:numPicBullet>
  <w:abstractNum w:abstractNumId="0" w15:restartNumberingAfterBreak="0">
    <w:nsid w:val="05BA6F26"/>
    <w:multiLevelType w:val="multilevel"/>
    <w:tmpl w:val="96DE604C"/>
    <w:styleLink w:val="WWNum3"/>
    <w:lvl w:ilvl="0">
      <w:numFmt w:val="bullet"/>
      <w:lvlText w:val="●"/>
      <w:lvlJc w:val="left"/>
      <w:pPr>
        <w:ind w:left="360" w:hanging="360"/>
      </w:pPr>
      <w:rPr>
        <w:rFonts w:ascii="Noto Sans Symbols" w:eastAsia="Noto Sans Symbols" w:hAnsi="Noto Sans Symbols" w:cs="Noto Sans Symbols"/>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49310F"/>
    <w:multiLevelType w:val="hybridMultilevel"/>
    <w:tmpl w:val="8AB24E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D384DE3"/>
    <w:multiLevelType w:val="hybridMultilevel"/>
    <w:tmpl w:val="AB9603B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F641DB0"/>
    <w:multiLevelType w:val="hybridMultilevel"/>
    <w:tmpl w:val="5C6AB15C"/>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CC485D"/>
    <w:multiLevelType w:val="hybridMultilevel"/>
    <w:tmpl w:val="9B02317E"/>
    <w:styleLink w:val="Nmero"/>
    <w:lvl w:ilvl="0" w:tplc="123283B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83943A7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6A46857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FD68424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7E7A8F34">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4EF6B37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6290BEB8">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12FEF12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AB1824F0">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136A26"/>
    <w:multiLevelType w:val="hybridMultilevel"/>
    <w:tmpl w:val="5636CEDC"/>
    <w:lvl w:ilvl="0" w:tplc="4372BDEE">
      <w:start w:val="1"/>
      <w:numFmt w:val="decimal"/>
      <w:lvlText w:val="%1."/>
      <w:lvlJc w:val="left"/>
      <w:pPr>
        <w:ind w:left="502" w:hanging="360"/>
      </w:pPr>
      <w:rPr>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12B30D3"/>
    <w:multiLevelType w:val="hybridMultilevel"/>
    <w:tmpl w:val="952EAD8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290E2B37"/>
    <w:multiLevelType w:val="hybridMultilevel"/>
    <w:tmpl w:val="A2E2326C"/>
    <w:lvl w:ilvl="0" w:tplc="73E6C8F8">
      <w:start w:val="1"/>
      <w:numFmt w:val="bullet"/>
      <w:lvlText w:val=""/>
      <w:lvlPicBulletId w:val="0"/>
      <w:lvlJc w:val="left"/>
      <w:pPr>
        <w:ind w:left="720" w:hanging="360"/>
      </w:pPr>
      <w:rPr>
        <w:rFonts w:ascii="Symbol" w:hAnsi="Symbol" w:hint="default"/>
        <w:sz w:val="22"/>
        <w:szCs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434D1146"/>
    <w:multiLevelType w:val="multilevel"/>
    <w:tmpl w:val="320A380E"/>
    <w:styleLink w:val="WWNum2"/>
    <w:lvl w:ilvl="0">
      <w:start w:val="1"/>
      <w:numFmt w:val="bullet"/>
      <w:lvlText w:val=""/>
      <w:lvlJc w:val="left"/>
      <w:pPr>
        <w:ind w:left="360" w:hanging="360"/>
      </w:pPr>
      <w:rPr>
        <w:rFonts w:ascii="Symbol" w:hAnsi="Symbol" w:hint="default"/>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5C72777"/>
    <w:multiLevelType w:val="hybridMultilevel"/>
    <w:tmpl w:val="9984F9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6903FB3"/>
    <w:multiLevelType w:val="hybridMultilevel"/>
    <w:tmpl w:val="4B5EA426"/>
    <w:lvl w:ilvl="0" w:tplc="DB7A9AA2">
      <w:start w:val="1"/>
      <w:numFmt w:val="decimal"/>
      <w:lvlText w:val="%1."/>
      <w:lvlJc w:val="left"/>
      <w:pPr>
        <w:ind w:left="720" w:hanging="360"/>
      </w:pPr>
      <w:rPr>
        <w:b w:val="0"/>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8EE1D09"/>
    <w:multiLevelType w:val="hybridMultilevel"/>
    <w:tmpl w:val="51405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53620EF0"/>
    <w:multiLevelType w:val="hybridMultilevel"/>
    <w:tmpl w:val="E08283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AAD66E7"/>
    <w:multiLevelType w:val="hybridMultilevel"/>
    <w:tmpl w:val="139A3DA0"/>
    <w:styleLink w:val="ImportedStyle2"/>
    <w:lvl w:ilvl="0" w:tplc="8B2A57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FAF5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8AD9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DEF5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0C452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98A5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2643C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E2FD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8A799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04B7707"/>
    <w:multiLevelType w:val="hybridMultilevel"/>
    <w:tmpl w:val="5908F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086229"/>
    <w:multiLevelType w:val="hybridMultilevel"/>
    <w:tmpl w:val="2878E2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53D21AF"/>
    <w:multiLevelType w:val="multilevel"/>
    <w:tmpl w:val="132E5192"/>
    <w:styleLink w:val="WWNum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7" w15:restartNumberingAfterBreak="0">
    <w:nsid w:val="6702764E"/>
    <w:multiLevelType w:val="hybridMultilevel"/>
    <w:tmpl w:val="C25827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864158F"/>
    <w:multiLevelType w:val="hybridMultilevel"/>
    <w:tmpl w:val="9B02317E"/>
    <w:numStyleLink w:val="Nmero"/>
  </w:abstractNum>
  <w:abstractNum w:abstractNumId="19" w15:restartNumberingAfterBreak="0">
    <w:nsid w:val="7B67746D"/>
    <w:multiLevelType w:val="hybridMultilevel"/>
    <w:tmpl w:val="B85413B8"/>
    <w:styleLink w:val="ImportedStyle3"/>
    <w:lvl w:ilvl="0" w:tplc="DD524C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B486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1491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80821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3C4D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F010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B0C8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3465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BA8F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34781059">
    <w:abstractNumId w:val="7"/>
  </w:num>
  <w:num w:numId="2" w16cid:durableId="1460147052">
    <w:abstractNumId w:val="8"/>
  </w:num>
  <w:num w:numId="3" w16cid:durableId="1590313192">
    <w:abstractNumId w:val="0"/>
  </w:num>
  <w:num w:numId="4" w16cid:durableId="1924993144">
    <w:abstractNumId w:val="16"/>
  </w:num>
  <w:num w:numId="5" w16cid:durableId="1357074316">
    <w:abstractNumId w:val="13"/>
  </w:num>
  <w:num w:numId="6" w16cid:durableId="503014115">
    <w:abstractNumId w:val="19"/>
  </w:num>
  <w:num w:numId="7" w16cid:durableId="1804806608">
    <w:abstractNumId w:val="15"/>
  </w:num>
  <w:num w:numId="8" w16cid:durableId="1756128366">
    <w:abstractNumId w:val="12"/>
  </w:num>
  <w:num w:numId="9" w16cid:durableId="1024020295">
    <w:abstractNumId w:val="17"/>
  </w:num>
  <w:num w:numId="10" w16cid:durableId="1328944334">
    <w:abstractNumId w:val="3"/>
  </w:num>
  <w:num w:numId="11" w16cid:durableId="1964312884">
    <w:abstractNumId w:val="9"/>
  </w:num>
  <w:num w:numId="12" w16cid:durableId="1915776978">
    <w:abstractNumId w:val="11"/>
  </w:num>
  <w:num w:numId="13" w16cid:durableId="858928619">
    <w:abstractNumId w:val="10"/>
  </w:num>
  <w:num w:numId="14" w16cid:durableId="1271739211">
    <w:abstractNumId w:val="8"/>
    <w:lvlOverride w:ilvl="0">
      <w:startOverride w:val="1"/>
    </w:lvlOverride>
  </w:num>
  <w:num w:numId="15" w16cid:durableId="1058431561">
    <w:abstractNumId w:val="1"/>
  </w:num>
  <w:num w:numId="16" w16cid:durableId="1940409859">
    <w:abstractNumId w:val="5"/>
  </w:num>
  <w:num w:numId="17" w16cid:durableId="23292674">
    <w:abstractNumId w:val="4"/>
  </w:num>
  <w:num w:numId="18" w16cid:durableId="1325478363">
    <w:abstractNumId w:val="18"/>
  </w:num>
  <w:num w:numId="19" w16cid:durableId="1272126296">
    <w:abstractNumId w:val="2"/>
  </w:num>
  <w:num w:numId="20" w16cid:durableId="2138208995">
    <w:abstractNumId w:val="14"/>
  </w:num>
  <w:num w:numId="21" w16cid:durableId="178110224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72"/>
    <w:rsid w:val="00011C81"/>
    <w:rsid w:val="00015739"/>
    <w:rsid w:val="000169A7"/>
    <w:rsid w:val="000206E0"/>
    <w:rsid w:val="0002313C"/>
    <w:rsid w:val="000260EB"/>
    <w:rsid w:val="00043AB5"/>
    <w:rsid w:val="00043C2B"/>
    <w:rsid w:val="00044880"/>
    <w:rsid w:val="0004660B"/>
    <w:rsid w:val="0005117F"/>
    <w:rsid w:val="00052E3E"/>
    <w:rsid w:val="00054CA3"/>
    <w:rsid w:val="00070232"/>
    <w:rsid w:val="00072572"/>
    <w:rsid w:val="00075BD9"/>
    <w:rsid w:val="00076420"/>
    <w:rsid w:val="00081327"/>
    <w:rsid w:val="00085A6C"/>
    <w:rsid w:val="000861D7"/>
    <w:rsid w:val="00087E4B"/>
    <w:rsid w:val="00090213"/>
    <w:rsid w:val="000912A6"/>
    <w:rsid w:val="000A12B9"/>
    <w:rsid w:val="000A2BE8"/>
    <w:rsid w:val="000A371A"/>
    <w:rsid w:val="000A3E2F"/>
    <w:rsid w:val="000A6B22"/>
    <w:rsid w:val="000A7429"/>
    <w:rsid w:val="000A7FFE"/>
    <w:rsid w:val="000B283B"/>
    <w:rsid w:val="000B43B1"/>
    <w:rsid w:val="000B480E"/>
    <w:rsid w:val="000B7104"/>
    <w:rsid w:val="000B789F"/>
    <w:rsid w:val="000C2326"/>
    <w:rsid w:val="000C2CD6"/>
    <w:rsid w:val="000C3AB5"/>
    <w:rsid w:val="000C6106"/>
    <w:rsid w:val="000D16EC"/>
    <w:rsid w:val="000D6A22"/>
    <w:rsid w:val="000D7572"/>
    <w:rsid w:val="000F2611"/>
    <w:rsid w:val="001009B6"/>
    <w:rsid w:val="00107AEC"/>
    <w:rsid w:val="00110886"/>
    <w:rsid w:val="001153F5"/>
    <w:rsid w:val="001207E8"/>
    <w:rsid w:val="00127B05"/>
    <w:rsid w:val="001333F2"/>
    <w:rsid w:val="00141C24"/>
    <w:rsid w:val="00142949"/>
    <w:rsid w:val="00146625"/>
    <w:rsid w:val="00161F5E"/>
    <w:rsid w:val="00176825"/>
    <w:rsid w:val="00177C1D"/>
    <w:rsid w:val="001816D5"/>
    <w:rsid w:val="00182689"/>
    <w:rsid w:val="001842D3"/>
    <w:rsid w:val="00191678"/>
    <w:rsid w:val="001A30C1"/>
    <w:rsid w:val="001A3529"/>
    <w:rsid w:val="001B21F3"/>
    <w:rsid w:val="001C3BAB"/>
    <w:rsid w:val="001C7B0E"/>
    <w:rsid w:val="001D54D3"/>
    <w:rsid w:val="001D7EE2"/>
    <w:rsid w:val="001F31F6"/>
    <w:rsid w:val="001F50BC"/>
    <w:rsid w:val="001F5308"/>
    <w:rsid w:val="001F553C"/>
    <w:rsid w:val="001F6E13"/>
    <w:rsid w:val="00200857"/>
    <w:rsid w:val="00203D83"/>
    <w:rsid w:val="00204322"/>
    <w:rsid w:val="002057B8"/>
    <w:rsid w:val="00206F53"/>
    <w:rsid w:val="00221512"/>
    <w:rsid w:val="002222A4"/>
    <w:rsid w:val="00223206"/>
    <w:rsid w:val="00225247"/>
    <w:rsid w:val="0023113C"/>
    <w:rsid w:val="00233C0B"/>
    <w:rsid w:val="00236C9A"/>
    <w:rsid w:val="0024018E"/>
    <w:rsid w:val="002406EF"/>
    <w:rsid w:val="00246028"/>
    <w:rsid w:val="002465CB"/>
    <w:rsid w:val="002477D5"/>
    <w:rsid w:val="002556F3"/>
    <w:rsid w:val="00255B7D"/>
    <w:rsid w:val="002747EC"/>
    <w:rsid w:val="002A0C3C"/>
    <w:rsid w:val="002B1316"/>
    <w:rsid w:val="002B3F8E"/>
    <w:rsid w:val="002B4650"/>
    <w:rsid w:val="002B642D"/>
    <w:rsid w:val="002C3364"/>
    <w:rsid w:val="002C3DD7"/>
    <w:rsid w:val="002C58CD"/>
    <w:rsid w:val="002C6183"/>
    <w:rsid w:val="002C72E7"/>
    <w:rsid w:val="002D6C19"/>
    <w:rsid w:val="002E0DE0"/>
    <w:rsid w:val="002E2D23"/>
    <w:rsid w:val="002E3F2D"/>
    <w:rsid w:val="00300D0B"/>
    <w:rsid w:val="003013BF"/>
    <w:rsid w:val="003025AF"/>
    <w:rsid w:val="0031108A"/>
    <w:rsid w:val="00311271"/>
    <w:rsid w:val="00314114"/>
    <w:rsid w:val="003270F2"/>
    <w:rsid w:val="00332CD9"/>
    <w:rsid w:val="00340FDF"/>
    <w:rsid w:val="0034265D"/>
    <w:rsid w:val="00346951"/>
    <w:rsid w:val="0035587B"/>
    <w:rsid w:val="00356E6F"/>
    <w:rsid w:val="00357A9B"/>
    <w:rsid w:val="00366926"/>
    <w:rsid w:val="0037104B"/>
    <w:rsid w:val="00373E27"/>
    <w:rsid w:val="003757A9"/>
    <w:rsid w:val="00376D99"/>
    <w:rsid w:val="003A3BE4"/>
    <w:rsid w:val="003A5BE6"/>
    <w:rsid w:val="003C2CE7"/>
    <w:rsid w:val="003C4CB8"/>
    <w:rsid w:val="003D3923"/>
    <w:rsid w:val="003E38A1"/>
    <w:rsid w:val="003E573F"/>
    <w:rsid w:val="003E73B8"/>
    <w:rsid w:val="003F4E9F"/>
    <w:rsid w:val="004004A6"/>
    <w:rsid w:val="00403B40"/>
    <w:rsid w:val="00411F51"/>
    <w:rsid w:val="00413139"/>
    <w:rsid w:val="00414414"/>
    <w:rsid w:val="00415000"/>
    <w:rsid w:val="0044651B"/>
    <w:rsid w:val="00467A1E"/>
    <w:rsid w:val="00473115"/>
    <w:rsid w:val="0049160E"/>
    <w:rsid w:val="00491DB7"/>
    <w:rsid w:val="0049254A"/>
    <w:rsid w:val="004A3049"/>
    <w:rsid w:val="004A3A02"/>
    <w:rsid w:val="004B4040"/>
    <w:rsid w:val="004B5C37"/>
    <w:rsid w:val="004C0E10"/>
    <w:rsid w:val="004D03FC"/>
    <w:rsid w:val="004D2A75"/>
    <w:rsid w:val="004D3BAD"/>
    <w:rsid w:val="004D4255"/>
    <w:rsid w:val="004D7BD5"/>
    <w:rsid w:val="004E0917"/>
    <w:rsid w:val="004F1E55"/>
    <w:rsid w:val="004F37F1"/>
    <w:rsid w:val="004F39F5"/>
    <w:rsid w:val="004F42E5"/>
    <w:rsid w:val="00501438"/>
    <w:rsid w:val="00507BEF"/>
    <w:rsid w:val="00512939"/>
    <w:rsid w:val="005179EF"/>
    <w:rsid w:val="00525F1A"/>
    <w:rsid w:val="00526D59"/>
    <w:rsid w:val="00545AA6"/>
    <w:rsid w:val="005557B5"/>
    <w:rsid w:val="00563D26"/>
    <w:rsid w:val="00565973"/>
    <w:rsid w:val="005669C3"/>
    <w:rsid w:val="0056790F"/>
    <w:rsid w:val="00571BD2"/>
    <w:rsid w:val="005725A3"/>
    <w:rsid w:val="0058157E"/>
    <w:rsid w:val="005860BC"/>
    <w:rsid w:val="00590875"/>
    <w:rsid w:val="00590B18"/>
    <w:rsid w:val="00591633"/>
    <w:rsid w:val="00592C8B"/>
    <w:rsid w:val="005B4DFC"/>
    <w:rsid w:val="005C096A"/>
    <w:rsid w:val="005D39A3"/>
    <w:rsid w:val="005D62B0"/>
    <w:rsid w:val="005F0546"/>
    <w:rsid w:val="005F1FA0"/>
    <w:rsid w:val="00601DC5"/>
    <w:rsid w:val="006122DA"/>
    <w:rsid w:val="00623094"/>
    <w:rsid w:val="00634FDB"/>
    <w:rsid w:val="00636466"/>
    <w:rsid w:val="0064019C"/>
    <w:rsid w:val="0064362F"/>
    <w:rsid w:val="006458AD"/>
    <w:rsid w:val="00652DB8"/>
    <w:rsid w:val="006553FE"/>
    <w:rsid w:val="006647D1"/>
    <w:rsid w:val="006715DE"/>
    <w:rsid w:val="00674C6B"/>
    <w:rsid w:val="00674CB7"/>
    <w:rsid w:val="006804BA"/>
    <w:rsid w:val="00682131"/>
    <w:rsid w:val="00690573"/>
    <w:rsid w:val="00694ABE"/>
    <w:rsid w:val="006A1304"/>
    <w:rsid w:val="006A1A38"/>
    <w:rsid w:val="006A2970"/>
    <w:rsid w:val="006A3048"/>
    <w:rsid w:val="006A4FB5"/>
    <w:rsid w:val="006A4FF4"/>
    <w:rsid w:val="006A7666"/>
    <w:rsid w:val="006B1518"/>
    <w:rsid w:val="006C06E7"/>
    <w:rsid w:val="006C6841"/>
    <w:rsid w:val="006E05CB"/>
    <w:rsid w:val="006E6470"/>
    <w:rsid w:val="006E6C75"/>
    <w:rsid w:val="006F10BF"/>
    <w:rsid w:val="006F7BCA"/>
    <w:rsid w:val="00706C4F"/>
    <w:rsid w:val="007074A7"/>
    <w:rsid w:val="00717B42"/>
    <w:rsid w:val="00721BE1"/>
    <w:rsid w:val="00726F5F"/>
    <w:rsid w:val="0073664C"/>
    <w:rsid w:val="00742429"/>
    <w:rsid w:val="00743CB5"/>
    <w:rsid w:val="00761F18"/>
    <w:rsid w:val="00762F81"/>
    <w:rsid w:val="00767B51"/>
    <w:rsid w:val="00780E32"/>
    <w:rsid w:val="00782C38"/>
    <w:rsid w:val="00792399"/>
    <w:rsid w:val="00793848"/>
    <w:rsid w:val="00794DEB"/>
    <w:rsid w:val="007A3F95"/>
    <w:rsid w:val="007A47F0"/>
    <w:rsid w:val="007A7CA1"/>
    <w:rsid w:val="007B3FE6"/>
    <w:rsid w:val="007B5563"/>
    <w:rsid w:val="007E0AD1"/>
    <w:rsid w:val="00802BAD"/>
    <w:rsid w:val="00806F56"/>
    <w:rsid w:val="00807C6E"/>
    <w:rsid w:val="00813903"/>
    <w:rsid w:val="008206FF"/>
    <w:rsid w:val="00821D61"/>
    <w:rsid w:val="0082698E"/>
    <w:rsid w:val="00826FB5"/>
    <w:rsid w:val="00827495"/>
    <w:rsid w:val="008366EC"/>
    <w:rsid w:val="0084698F"/>
    <w:rsid w:val="00850576"/>
    <w:rsid w:val="0085674A"/>
    <w:rsid w:val="00863D29"/>
    <w:rsid w:val="00870E10"/>
    <w:rsid w:val="008735E3"/>
    <w:rsid w:val="008767A1"/>
    <w:rsid w:val="00876D84"/>
    <w:rsid w:val="00877304"/>
    <w:rsid w:val="008842B7"/>
    <w:rsid w:val="00887E4B"/>
    <w:rsid w:val="008A4301"/>
    <w:rsid w:val="008B100F"/>
    <w:rsid w:val="008C34EE"/>
    <w:rsid w:val="008D2354"/>
    <w:rsid w:val="008D7F89"/>
    <w:rsid w:val="008E19C4"/>
    <w:rsid w:val="008F4548"/>
    <w:rsid w:val="00903417"/>
    <w:rsid w:val="00912413"/>
    <w:rsid w:val="0093004E"/>
    <w:rsid w:val="009348FF"/>
    <w:rsid w:val="00942013"/>
    <w:rsid w:val="009436AA"/>
    <w:rsid w:val="009604E4"/>
    <w:rsid w:val="00961FF7"/>
    <w:rsid w:val="00962C15"/>
    <w:rsid w:val="00963CFA"/>
    <w:rsid w:val="00963F06"/>
    <w:rsid w:val="00967DDC"/>
    <w:rsid w:val="00970792"/>
    <w:rsid w:val="00973AFD"/>
    <w:rsid w:val="00984027"/>
    <w:rsid w:val="009844CE"/>
    <w:rsid w:val="00986966"/>
    <w:rsid w:val="00994AEC"/>
    <w:rsid w:val="009A4B47"/>
    <w:rsid w:val="009B7F61"/>
    <w:rsid w:val="009C0C22"/>
    <w:rsid w:val="009C2CDA"/>
    <w:rsid w:val="009D323B"/>
    <w:rsid w:val="009E2369"/>
    <w:rsid w:val="009E3933"/>
    <w:rsid w:val="009E4A48"/>
    <w:rsid w:val="009F0D91"/>
    <w:rsid w:val="00A05503"/>
    <w:rsid w:val="00A0671C"/>
    <w:rsid w:val="00A16885"/>
    <w:rsid w:val="00A269AE"/>
    <w:rsid w:val="00A26B89"/>
    <w:rsid w:val="00A313C9"/>
    <w:rsid w:val="00A37222"/>
    <w:rsid w:val="00A47DE4"/>
    <w:rsid w:val="00A51A9A"/>
    <w:rsid w:val="00A54F81"/>
    <w:rsid w:val="00A5501E"/>
    <w:rsid w:val="00A5646B"/>
    <w:rsid w:val="00A579FB"/>
    <w:rsid w:val="00A65F12"/>
    <w:rsid w:val="00A73B18"/>
    <w:rsid w:val="00A83266"/>
    <w:rsid w:val="00A865C1"/>
    <w:rsid w:val="00A87D99"/>
    <w:rsid w:val="00A90252"/>
    <w:rsid w:val="00A91DF6"/>
    <w:rsid w:val="00A92DCA"/>
    <w:rsid w:val="00A93FC7"/>
    <w:rsid w:val="00AA1AB2"/>
    <w:rsid w:val="00AB3612"/>
    <w:rsid w:val="00AB486A"/>
    <w:rsid w:val="00AC131A"/>
    <w:rsid w:val="00AD317F"/>
    <w:rsid w:val="00AD35B5"/>
    <w:rsid w:val="00AE32D5"/>
    <w:rsid w:val="00AE5EA0"/>
    <w:rsid w:val="00AF2D3A"/>
    <w:rsid w:val="00AF36EA"/>
    <w:rsid w:val="00B010EC"/>
    <w:rsid w:val="00B056CF"/>
    <w:rsid w:val="00B05B23"/>
    <w:rsid w:val="00B1240A"/>
    <w:rsid w:val="00B159CB"/>
    <w:rsid w:val="00B223D7"/>
    <w:rsid w:val="00B35BE4"/>
    <w:rsid w:val="00B4048C"/>
    <w:rsid w:val="00B411ED"/>
    <w:rsid w:val="00B41AFF"/>
    <w:rsid w:val="00B42108"/>
    <w:rsid w:val="00B50487"/>
    <w:rsid w:val="00B56E82"/>
    <w:rsid w:val="00B62FC8"/>
    <w:rsid w:val="00B643AF"/>
    <w:rsid w:val="00B66DB8"/>
    <w:rsid w:val="00B678BC"/>
    <w:rsid w:val="00B67A44"/>
    <w:rsid w:val="00B76820"/>
    <w:rsid w:val="00B76D4C"/>
    <w:rsid w:val="00B8084F"/>
    <w:rsid w:val="00B811D3"/>
    <w:rsid w:val="00B87723"/>
    <w:rsid w:val="00B910C0"/>
    <w:rsid w:val="00B97B37"/>
    <w:rsid w:val="00BB3D8E"/>
    <w:rsid w:val="00BB4F8D"/>
    <w:rsid w:val="00BB6E17"/>
    <w:rsid w:val="00BD27D0"/>
    <w:rsid w:val="00BE2B6B"/>
    <w:rsid w:val="00BE39FE"/>
    <w:rsid w:val="00BE40C1"/>
    <w:rsid w:val="00BF0D6C"/>
    <w:rsid w:val="00BF2D4E"/>
    <w:rsid w:val="00C04BFF"/>
    <w:rsid w:val="00C1659B"/>
    <w:rsid w:val="00C1685D"/>
    <w:rsid w:val="00C21442"/>
    <w:rsid w:val="00C25573"/>
    <w:rsid w:val="00C26E22"/>
    <w:rsid w:val="00C33436"/>
    <w:rsid w:val="00C458C7"/>
    <w:rsid w:val="00C46C0E"/>
    <w:rsid w:val="00C51A9C"/>
    <w:rsid w:val="00C51C84"/>
    <w:rsid w:val="00C56567"/>
    <w:rsid w:val="00C61933"/>
    <w:rsid w:val="00C62EDF"/>
    <w:rsid w:val="00C753AC"/>
    <w:rsid w:val="00C80868"/>
    <w:rsid w:val="00C80C81"/>
    <w:rsid w:val="00C8546D"/>
    <w:rsid w:val="00C85E89"/>
    <w:rsid w:val="00C96657"/>
    <w:rsid w:val="00CA6376"/>
    <w:rsid w:val="00CB09D2"/>
    <w:rsid w:val="00CC337A"/>
    <w:rsid w:val="00CC40C3"/>
    <w:rsid w:val="00CD2D9A"/>
    <w:rsid w:val="00D0125A"/>
    <w:rsid w:val="00D035A4"/>
    <w:rsid w:val="00D0398E"/>
    <w:rsid w:val="00D03AB5"/>
    <w:rsid w:val="00D05840"/>
    <w:rsid w:val="00D128AE"/>
    <w:rsid w:val="00D141A5"/>
    <w:rsid w:val="00D34CBD"/>
    <w:rsid w:val="00D42D74"/>
    <w:rsid w:val="00D44C65"/>
    <w:rsid w:val="00D57625"/>
    <w:rsid w:val="00D6314F"/>
    <w:rsid w:val="00D71153"/>
    <w:rsid w:val="00D726D5"/>
    <w:rsid w:val="00D7509A"/>
    <w:rsid w:val="00D75EC8"/>
    <w:rsid w:val="00D76A9D"/>
    <w:rsid w:val="00D83D5A"/>
    <w:rsid w:val="00D92739"/>
    <w:rsid w:val="00D9428C"/>
    <w:rsid w:val="00D94F08"/>
    <w:rsid w:val="00DA0F4F"/>
    <w:rsid w:val="00DA6D6E"/>
    <w:rsid w:val="00DB0078"/>
    <w:rsid w:val="00DC1F0D"/>
    <w:rsid w:val="00DC58A3"/>
    <w:rsid w:val="00DD2C2B"/>
    <w:rsid w:val="00DD687C"/>
    <w:rsid w:val="00DD7B34"/>
    <w:rsid w:val="00DE0E01"/>
    <w:rsid w:val="00DF7D2D"/>
    <w:rsid w:val="00E049EF"/>
    <w:rsid w:val="00E05531"/>
    <w:rsid w:val="00E07855"/>
    <w:rsid w:val="00E07F97"/>
    <w:rsid w:val="00E1351B"/>
    <w:rsid w:val="00E13AF9"/>
    <w:rsid w:val="00E45640"/>
    <w:rsid w:val="00E477FF"/>
    <w:rsid w:val="00E47962"/>
    <w:rsid w:val="00E6002A"/>
    <w:rsid w:val="00E61038"/>
    <w:rsid w:val="00E64663"/>
    <w:rsid w:val="00E70AA0"/>
    <w:rsid w:val="00E831AF"/>
    <w:rsid w:val="00E84242"/>
    <w:rsid w:val="00E87B35"/>
    <w:rsid w:val="00E90343"/>
    <w:rsid w:val="00EA1E86"/>
    <w:rsid w:val="00EA2948"/>
    <w:rsid w:val="00EA46DB"/>
    <w:rsid w:val="00EB0EB3"/>
    <w:rsid w:val="00EB335D"/>
    <w:rsid w:val="00EC4DC8"/>
    <w:rsid w:val="00ED5019"/>
    <w:rsid w:val="00ED7BE0"/>
    <w:rsid w:val="00EE1579"/>
    <w:rsid w:val="00EF58F0"/>
    <w:rsid w:val="00F04209"/>
    <w:rsid w:val="00F04EFB"/>
    <w:rsid w:val="00F0579F"/>
    <w:rsid w:val="00F071EC"/>
    <w:rsid w:val="00F124B6"/>
    <w:rsid w:val="00F13885"/>
    <w:rsid w:val="00F206EC"/>
    <w:rsid w:val="00F21DB5"/>
    <w:rsid w:val="00F2332C"/>
    <w:rsid w:val="00F47792"/>
    <w:rsid w:val="00F500C2"/>
    <w:rsid w:val="00F56B59"/>
    <w:rsid w:val="00F67AF7"/>
    <w:rsid w:val="00F7070A"/>
    <w:rsid w:val="00F7287D"/>
    <w:rsid w:val="00F7641F"/>
    <w:rsid w:val="00F85F64"/>
    <w:rsid w:val="00F86728"/>
    <w:rsid w:val="00F96AD4"/>
    <w:rsid w:val="00FA246B"/>
    <w:rsid w:val="00FA45AA"/>
    <w:rsid w:val="00FB0B16"/>
    <w:rsid w:val="00FB2E51"/>
    <w:rsid w:val="00FB3F67"/>
    <w:rsid w:val="00FB44B1"/>
    <w:rsid w:val="00FC2E2D"/>
    <w:rsid w:val="00FC3A7C"/>
    <w:rsid w:val="00FC3C0B"/>
    <w:rsid w:val="00FC6BE0"/>
    <w:rsid w:val="00FD0971"/>
    <w:rsid w:val="00FE64C3"/>
    <w:rsid w:val="00FF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B76AD"/>
  <w15:docId w15:val="{7D506948-DA55-4B9E-A0A7-48082DF1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7A1E"/>
    <w:pPr>
      <w:shd w:val="clear" w:color="auto" w:fill="C6D9F1" w:themeFill="text2" w:themeFillTint="33"/>
      <w:spacing w:after="160"/>
      <w:jc w:val="center"/>
      <w:outlineLvl w:val="0"/>
    </w:pPr>
    <w:rPr>
      <w:b/>
      <w:sz w:val="24"/>
      <w:szCs w:val="28"/>
      <w:lang w:val="es-CR"/>
    </w:rPr>
  </w:style>
  <w:style w:type="paragraph" w:styleId="Ttulo2">
    <w:name w:val="heading 2"/>
    <w:basedOn w:val="Normal"/>
    <w:next w:val="Normal"/>
    <w:link w:val="Ttulo2Car"/>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Ttulo1"/>
    <w:next w:val="Normal"/>
    <w:qFormat/>
    <w:rsid w:val="008F4548"/>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6E6470"/>
    <w:pPr>
      <w:ind w:left="720"/>
      <w:contextualSpacing/>
    </w:pPr>
  </w:style>
  <w:style w:type="paragraph" w:styleId="Encabezado">
    <w:name w:val="header"/>
    <w:basedOn w:val="Normal"/>
    <w:link w:val="EncabezadoCar"/>
    <w:uiPriority w:val="99"/>
    <w:unhideWhenUsed/>
    <w:rsid w:val="00FB44B1"/>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FB44B1"/>
  </w:style>
  <w:style w:type="paragraph" w:styleId="Piedepgina">
    <w:name w:val="footer"/>
    <w:basedOn w:val="Normal"/>
    <w:link w:val="PiedepginaCar"/>
    <w:uiPriority w:val="99"/>
    <w:unhideWhenUsed/>
    <w:rsid w:val="00FB44B1"/>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FB44B1"/>
  </w:style>
  <w:style w:type="paragraph" w:styleId="NormalWeb">
    <w:name w:val="Normal (Web)"/>
    <w:basedOn w:val="Normal"/>
    <w:uiPriority w:val="99"/>
    <w:unhideWhenUsed/>
    <w:rsid w:val="00545A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conformatoprevio">
    <w:name w:val="HTML Preformatted"/>
    <w:basedOn w:val="Normal"/>
    <w:link w:val="HTMLconformatoprevioCar"/>
    <w:uiPriority w:val="99"/>
    <w:unhideWhenUsed/>
    <w:rsid w:val="0023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23113C"/>
    <w:rPr>
      <w:rFonts w:ascii="Courier New" w:eastAsia="Times New Roman" w:hAnsi="Courier New" w:cs="Courier New"/>
      <w:sz w:val="20"/>
      <w:szCs w:val="20"/>
      <w:lang w:val="en-US"/>
    </w:rPr>
  </w:style>
  <w:style w:type="character" w:customStyle="1" w:styleId="y2iqfc">
    <w:name w:val="y2iqfc"/>
    <w:basedOn w:val="Fuentedeprrafopredeter"/>
    <w:rsid w:val="0023113C"/>
  </w:style>
  <w:style w:type="character" w:styleId="Hipervnculo">
    <w:name w:val="Hyperlink"/>
    <w:basedOn w:val="Fuentedeprrafopredeter"/>
    <w:uiPriority w:val="99"/>
    <w:unhideWhenUsed/>
    <w:rsid w:val="005179EF"/>
    <w:rPr>
      <w:color w:val="0000FF"/>
      <w:u w:val="single"/>
    </w:rPr>
  </w:style>
  <w:style w:type="character" w:customStyle="1" w:styleId="UnresolvedMention1">
    <w:name w:val="Unresolved Mention1"/>
    <w:basedOn w:val="Fuentedeprrafopredeter"/>
    <w:uiPriority w:val="99"/>
    <w:semiHidden/>
    <w:unhideWhenUsed/>
    <w:rsid w:val="00DC1F0D"/>
    <w:rPr>
      <w:color w:val="605E5C"/>
      <w:shd w:val="clear" w:color="auto" w:fill="E1DFDD"/>
    </w:rPr>
  </w:style>
  <w:style w:type="paragraph" w:styleId="Textoindependiente">
    <w:name w:val="Body Text"/>
    <w:basedOn w:val="Normal"/>
    <w:link w:val="TextoindependienteCar"/>
    <w:uiPriority w:val="1"/>
    <w:qFormat/>
    <w:rsid w:val="005860BC"/>
    <w:pPr>
      <w:widowControl w:val="0"/>
      <w:autoSpaceDE w:val="0"/>
      <w:autoSpaceDN w:val="0"/>
      <w:spacing w:line="240" w:lineRule="auto"/>
      <w:ind w:left="100"/>
      <w:jc w:val="both"/>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5860BC"/>
    <w:rPr>
      <w:rFonts w:ascii="Arial MT" w:eastAsia="Arial MT" w:hAnsi="Arial MT" w:cs="Arial MT"/>
      <w:lang w:val="es-ES"/>
    </w:rPr>
  </w:style>
  <w:style w:type="table" w:styleId="Tablaconcuadrcula">
    <w:name w:val="Table Grid"/>
    <w:aliases w:val="Estilo1"/>
    <w:basedOn w:val="Tablanormal"/>
    <w:uiPriority w:val="39"/>
    <w:rsid w:val="005860BC"/>
    <w:pPr>
      <w:spacing w:line="240" w:lineRule="auto"/>
    </w:pPr>
    <w:rPr>
      <w:rFonts w:asciiTheme="minorHAnsi" w:eastAsiaTheme="minorHAns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860BC"/>
  </w:style>
  <w:style w:type="character" w:styleId="Hipervnculovisitado">
    <w:name w:val="FollowedHyperlink"/>
    <w:basedOn w:val="Fuentedeprrafopredeter"/>
    <w:uiPriority w:val="99"/>
    <w:semiHidden/>
    <w:unhideWhenUsed/>
    <w:rsid w:val="00141C24"/>
    <w:rPr>
      <w:color w:val="800080" w:themeColor="followedHyperlink"/>
      <w:u w:val="single"/>
    </w:rPr>
  </w:style>
  <w:style w:type="character" w:customStyle="1" w:styleId="Mencinsinresolver1">
    <w:name w:val="Mención sin resolver1"/>
    <w:basedOn w:val="Fuentedeprrafopredeter"/>
    <w:uiPriority w:val="99"/>
    <w:semiHidden/>
    <w:unhideWhenUsed/>
    <w:rsid w:val="00141C24"/>
    <w:rPr>
      <w:color w:val="605E5C"/>
      <w:shd w:val="clear" w:color="auto" w:fill="E1DFDD"/>
    </w:rPr>
  </w:style>
  <w:style w:type="character" w:styleId="Refdecomentario">
    <w:name w:val="annotation reference"/>
    <w:basedOn w:val="Fuentedeprrafopredeter"/>
    <w:uiPriority w:val="99"/>
    <w:semiHidden/>
    <w:unhideWhenUsed/>
    <w:rsid w:val="00A0671C"/>
    <w:rPr>
      <w:sz w:val="16"/>
      <w:szCs w:val="16"/>
    </w:rPr>
  </w:style>
  <w:style w:type="paragraph" w:styleId="Textocomentario">
    <w:name w:val="annotation text"/>
    <w:basedOn w:val="Normal"/>
    <w:link w:val="TextocomentarioCar"/>
    <w:uiPriority w:val="99"/>
    <w:semiHidden/>
    <w:unhideWhenUsed/>
    <w:rsid w:val="00A06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671C"/>
    <w:rPr>
      <w:sz w:val="20"/>
      <w:szCs w:val="20"/>
    </w:rPr>
  </w:style>
  <w:style w:type="paragraph" w:styleId="Asuntodelcomentario">
    <w:name w:val="annotation subject"/>
    <w:basedOn w:val="Textocomentario"/>
    <w:next w:val="Textocomentario"/>
    <w:link w:val="AsuntodelcomentarioCar"/>
    <w:uiPriority w:val="99"/>
    <w:semiHidden/>
    <w:unhideWhenUsed/>
    <w:rsid w:val="00A0671C"/>
    <w:rPr>
      <w:b/>
      <w:bCs/>
    </w:rPr>
  </w:style>
  <w:style w:type="character" w:customStyle="1" w:styleId="AsuntodelcomentarioCar">
    <w:name w:val="Asunto del comentario Car"/>
    <w:basedOn w:val="TextocomentarioCar"/>
    <w:link w:val="Asuntodelcomentario"/>
    <w:uiPriority w:val="99"/>
    <w:semiHidden/>
    <w:rsid w:val="00A0671C"/>
    <w:rPr>
      <w:b/>
      <w:bCs/>
      <w:sz w:val="20"/>
      <w:szCs w:val="20"/>
    </w:rPr>
  </w:style>
  <w:style w:type="paragraph" w:styleId="Sinespaciado">
    <w:name w:val="No Spacing"/>
    <w:qFormat/>
    <w:rsid w:val="00F85F64"/>
    <w:pPr>
      <w:spacing w:line="240" w:lineRule="auto"/>
    </w:pPr>
    <w:rPr>
      <w:lang w:val="es" w:eastAsia="es-CR"/>
    </w:rPr>
  </w:style>
  <w:style w:type="character" w:customStyle="1" w:styleId="apple-converted-space">
    <w:name w:val="apple-converted-space"/>
    <w:basedOn w:val="Fuentedeprrafopredeter"/>
    <w:rsid w:val="00F85F64"/>
  </w:style>
  <w:style w:type="character" w:customStyle="1" w:styleId="Hyperlink2">
    <w:name w:val="Hyperlink.2"/>
    <w:basedOn w:val="Fuentedeprrafopredeter"/>
    <w:rsid w:val="00F85F64"/>
    <w:rPr>
      <w:rFonts w:ascii="Arial" w:eastAsia="Arial" w:hAnsi="Arial" w:cs="Arial" w:hint="default"/>
      <w:lang w:val="es-ES_tradnl"/>
    </w:rPr>
  </w:style>
  <w:style w:type="table" w:styleId="Tablaconcuadrcula1clara">
    <w:name w:val="Grid Table 1 Light"/>
    <w:basedOn w:val="Tablanormal"/>
    <w:uiPriority w:val="46"/>
    <w:rsid w:val="00794DEB"/>
    <w:pPr>
      <w:spacing w:line="240" w:lineRule="auto"/>
    </w:pPr>
    <w:rPr>
      <w:rFonts w:asciiTheme="minorHAnsi" w:eastAsiaTheme="minorHAnsi" w:hAnsiTheme="minorHAnsi" w:cstheme="minorBidi"/>
      <w:lang w:val="es-C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015739"/>
    <w:pPr>
      <w:widowControl w:val="0"/>
      <w:suppressAutoHyphens/>
      <w:autoSpaceDN w:val="0"/>
      <w:spacing w:after="200" w:line="240" w:lineRule="auto"/>
      <w:textAlignment w:val="baseline"/>
    </w:pPr>
    <w:rPr>
      <w:rFonts w:ascii="Liberation Serif" w:eastAsia="Segoe UI" w:hAnsi="Liberation Serif" w:cs="Mangal"/>
      <w:i/>
      <w:iCs/>
      <w:color w:val="1F497D" w:themeColor="text2"/>
      <w:kern w:val="3"/>
      <w:sz w:val="18"/>
      <w:szCs w:val="16"/>
      <w:lang w:val="es-CR" w:eastAsia="zh-CN" w:bidi="hi-IN"/>
    </w:rPr>
  </w:style>
  <w:style w:type="character" w:customStyle="1" w:styleId="Mencinsinresolver2">
    <w:name w:val="Mención sin resolver2"/>
    <w:basedOn w:val="Fuentedeprrafopredeter"/>
    <w:uiPriority w:val="99"/>
    <w:semiHidden/>
    <w:unhideWhenUsed/>
    <w:rsid w:val="00E05531"/>
    <w:rPr>
      <w:color w:val="605E5C"/>
      <w:shd w:val="clear" w:color="auto" w:fill="E1DFDD"/>
    </w:rPr>
  </w:style>
  <w:style w:type="character" w:customStyle="1" w:styleId="Ttulo1Car">
    <w:name w:val="Título 1 Car"/>
    <w:basedOn w:val="Fuentedeprrafopredeter"/>
    <w:link w:val="Ttulo1"/>
    <w:uiPriority w:val="9"/>
    <w:rsid w:val="00467A1E"/>
    <w:rPr>
      <w:b/>
      <w:sz w:val="24"/>
      <w:szCs w:val="28"/>
      <w:shd w:val="clear" w:color="auto" w:fill="C6D9F1" w:themeFill="text2" w:themeFillTint="33"/>
      <w:lang w:val="es-CR"/>
    </w:rPr>
  </w:style>
  <w:style w:type="paragraph" w:customStyle="1" w:styleId="Default">
    <w:name w:val="Default"/>
    <w:rsid w:val="002477D5"/>
    <w:pPr>
      <w:autoSpaceDE w:val="0"/>
      <w:autoSpaceDN w:val="0"/>
      <w:adjustRightInd w:val="0"/>
      <w:spacing w:line="240" w:lineRule="auto"/>
    </w:pPr>
    <w:rPr>
      <w:rFonts w:ascii="Helvetica Neue" w:eastAsiaTheme="minorHAnsi" w:hAnsi="Helvetica Neue" w:cs="Helvetica Neue"/>
      <w:color w:val="000000"/>
      <w:sz w:val="24"/>
      <w:szCs w:val="24"/>
      <w:lang w:val="en-US"/>
    </w:rPr>
  </w:style>
  <w:style w:type="character" w:styleId="Textodelmarcadordeposicin">
    <w:name w:val="Placeholder Text"/>
    <w:basedOn w:val="Fuentedeprrafopredeter"/>
    <w:uiPriority w:val="99"/>
    <w:semiHidden/>
    <w:rsid w:val="002477D5"/>
    <w:rPr>
      <w:color w:val="808080"/>
    </w:rPr>
  </w:style>
  <w:style w:type="character" w:customStyle="1" w:styleId="apple-tab-span">
    <w:name w:val="apple-tab-span"/>
    <w:basedOn w:val="Fuentedeprrafopredeter"/>
    <w:rsid w:val="002477D5"/>
  </w:style>
  <w:style w:type="paragraph" w:customStyle="1" w:styleId="Standard">
    <w:name w:val="Standard"/>
    <w:qFormat/>
    <w:rsid w:val="00200857"/>
    <w:pPr>
      <w:suppressAutoHyphens/>
      <w:autoSpaceDN w:val="0"/>
      <w:textAlignment w:val="baseline"/>
    </w:pPr>
    <w:rPr>
      <w:lang w:val="en-US" w:eastAsia="es-ES"/>
    </w:rPr>
  </w:style>
  <w:style w:type="numbering" w:customStyle="1" w:styleId="WWNum2">
    <w:name w:val="WWNum2"/>
    <w:basedOn w:val="Sinlista"/>
    <w:rsid w:val="00200857"/>
    <w:pPr>
      <w:numPr>
        <w:numId w:val="2"/>
      </w:numPr>
    </w:pPr>
  </w:style>
  <w:style w:type="numbering" w:customStyle="1" w:styleId="WWNum3">
    <w:name w:val="WWNum3"/>
    <w:basedOn w:val="Sinlista"/>
    <w:rsid w:val="00200857"/>
    <w:pPr>
      <w:numPr>
        <w:numId w:val="3"/>
      </w:numPr>
    </w:pPr>
  </w:style>
  <w:style w:type="numbering" w:customStyle="1" w:styleId="WWNum1">
    <w:name w:val="WWNum1"/>
    <w:basedOn w:val="Sinlista"/>
    <w:rsid w:val="00B42108"/>
    <w:pPr>
      <w:numPr>
        <w:numId w:val="4"/>
      </w:numPr>
    </w:pPr>
  </w:style>
  <w:style w:type="paragraph" w:customStyle="1" w:styleId="TableParagraph">
    <w:name w:val="Table Paragraph"/>
    <w:basedOn w:val="Normal"/>
    <w:uiPriority w:val="1"/>
    <w:qFormat/>
    <w:rsid w:val="001D7EE2"/>
    <w:pPr>
      <w:widowControl w:val="0"/>
      <w:autoSpaceDE w:val="0"/>
      <w:autoSpaceDN w:val="0"/>
      <w:spacing w:before="13" w:line="247" w:lineRule="exact"/>
      <w:ind w:left="110" w:right="52"/>
      <w:jc w:val="center"/>
    </w:pPr>
    <w:rPr>
      <w:rFonts w:ascii="Arial MT" w:eastAsia="Arial MT" w:hAnsi="Arial MT" w:cs="Arial MT"/>
      <w:lang w:val="es-ES"/>
    </w:rPr>
  </w:style>
  <w:style w:type="paragraph" w:styleId="Bibliografa">
    <w:name w:val="Bibliography"/>
    <w:basedOn w:val="Normal"/>
    <w:next w:val="Normal"/>
    <w:uiPriority w:val="37"/>
    <w:unhideWhenUsed/>
    <w:rsid w:val="008A4301"/>
  </w:style>
  <w:style w:type="paragraph" w:customStyle="1" w:styleId="BodyA">
    <w:name w:val="Body A"/>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12700" w14:cap="flat" w14:cmpd="sng" w14:algn="ctr">
        <w14:noFill/>
        <w14:prstDash w14:val="solid"/>
        <w14:miter w14:lim="400000"/>
      </w14:textOutline>
    </w:rPr>
  </w:style>
  <w:style w:type="paragraph" w:customStyle="1" w:styleId="Body">
    <w:name w:val="Body"/>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0" w14:cap="flat" w14:cmpd="sng" w14:algn="ctr">
        <w14:noFill/>
        <w14:prstDash w14:val="solid"/>
        <w14:bevel/>
      </w14:textOutline>
    </w:rPr>
  </w:style>
  <w:style w:type="numbering" w:customStyle="1" w:styleId="ImportedStyle2">
    <w:name w:val="Imported Style 2"/>
    <w:rsid w:val="00870E10"/>
    <w:pPr>
      <w:numPr>
        <w:numId w:val="5"/>
      </w:numPr>
    </w:pPr>
  </w:style>
  <w:style w:type="numbering" w:customStyle="1" w:styleId="ImportedStyle3">
    <w:name w:val="Imported Style 3"/>
    <w:rsid w:val="00870E10"/>
    <w:pPr>
      <w:numPr>
        <w:numId w:val="6"/>
      </w:numPr>
    </w:pPr>
  </w:style>
  <w:style w:type="table" w:styleId="Tabladelista3">
    <w:name w:val="List Table 3"/>
    <w:basedOn w:val="Tablanormal"/>
    <w:uiPriority w:val="48"/>
    <w:rsid w:val="00E13AF9"/>
    <w:pPr>
      <w:spacing w:line="240" w:lineRule="auto"/>
    </w:pPr>
    <w:rPr>
      <w:lang w:val="es-CR" w:eastAsia="es-MX"/>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lista31">
    <w:name w:val="Tabla de lista 31"/>
    <w:basedOn w:val="Tablanormal"/>
    <w:next w:val="Tabladelista3"/>
    <w:uiPriority w:val="48"/>
    <w:rsid w:val="004A3A02"/>
    <w:pPr>
      <w:spacing w:line="240" w:lineRule="auto"/>
    </w:pPr>
    <w:rPr>
      <w:lang w:val="es-CR" w:eastAsia="es-MX"/>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anchor-text">
    <w:name w:val="anchor-text"/>
    <w:basedOn w:val="Fuentedeprrafopredeter"/>
    <w:rsid w:val="007E0AD1"/>
  </w:style>
  <w:style w:type="character" w:customStyle="1" w:styleId="pagesubhead">
    <w:name w:val="pagesubhead"/>
    <w:rsid w:val="00D128AE"/>
  </w:style>
  <w:style w:type="table" w:styleId="Sombreadoclaro">
    <w:name w:val="Light Shading"/>
    <w:basedOn w:val="Tablanormal"/>
    <w:uiPriority w:val="60"/>
    <w:rsid w:val="00D128AE"/>
    <w:pPr>
      <w:spacing w:line="240" w:lineRule="auto"/>
    </w:pPr>
    <w:rPr>
      <w:rFonts w:ascii="Calibri" w:eastAsia="Calibri" w:hAnsi="Calibri" w:cs="Times New Roman"/>
      <w:color w:val="000000"/>
      <w:sz w:val="20"/>
      <w:szCs w:val="20"/>
      <w:lang w:val="es-CR" w:eastAsia="es-CR"/>
    </w:rPr>
    <w:tblPr>
      <w:tblStyleRowBandSize w:val="1"/>
      <w:tblStyleColBandSize w:val="1"/>
      <w:tblBorders>
        <w:top w:val="single" w:sz="8" w:space="0" w:color="000000"/>
        <w:bottom w:val="single" w:sz="8" w:space="0" w:color="000000"/>
      </w:tblBorders>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tulo21">
    <w:name w:val="Título 21"/>
    <w:basedOn w:val="Normal"/>
    <w:rsid w:val="00D128AE"/>
    <w:pPr>
      <w:spacing w:line="240" w:lineRule="auto"/>
      <w:outlineLvl w:val="2"/>
    </w:pPr>
    <w:rPr>
      <w:rFonts w:ascii="Times New Roman" w:eastAsia="Times New Roman" w:hAnsi="Times New Roman" w:cs="Times New Roman"/>
      <w:color w:val="000080"/>
      <w:sz w:val="34"/>
      <w:szCs w:val="34"/>
      <w:lang w:val="es-ES" w:eastAsia="es-ES"/>
    </w:rPr>
  </w:style>
  <w:style w:type="paragraph" w:styleId="Textonotaalfinal">
    <w:name w:val="endnote text"/>
    <w:basedOn w:val="Normal"/>
    <w:link w:val="TextonotaalfinalCar"/>
    <w:uiPriority w:val="99"/>
    <w:unhideWhenUsed/>
    <w:rsid w:val="00D128AE"/>
    <w:pPr>
      <w:spacing w:line="240" w:lineRule="auto"/>
    </w:pPr>
    <w:rPr>
      <w:rFonts w:ascii="Calibri" w:eastAsia="Calibri" w:hAnsi="Calibri" w:cs="Times New Roman"/>
      <w:sz w:val="20"/>
      <w:szCs w:val="20"/>
      <w:lang w:val="x-none"/>
    </w:rPr>
  </w:style>
  <w:style w:type="character" w:customStyle="1" w:styleId="TextonotaalfinalCar">
    <w:name w:val="Texto nota al final Car"/>
    <w:basedOn w:val="Fuentedeprrafopredeter"/>
    <w:link w:val="Textonotaalfinal"/>
    <w:uiPriority w:val="99"/>
    <w:rsid w:val="00D128AE"/>
    <w:rPr>
      <w:rFonts w:ascii="Calibri" w:eastAsia="Calibri" w:hAnsi="Calibri" w:cs="Times New Roman"/>
      <w:sz w:val="20"/>
      <w:szCs w:val="20"/>
      <w:lang w:val="x-none"/>
    </w:rPr>
  </w:style>
  <w:style w:type="character" w:styleId="Textoennegrita">
    <w:name w:val="Strong"/>
    <w:uiPriority w:val="22"/>
    <w:qFormat/>
    <w:rsid w:val="00D128AE"/>
    <w:rPr>
      <w:b/>
      <w:bCs/>
    </w:rPr>
  </w:style>
  <w:style w:type="table" w:styleId="Sombreadoclaro-nfasis1">
    <w:name w:val="Light Shading Accent 1"/>
    <w:basedOn w:val="Tablanormal"/>
    <w:uiPriority w:val="60"/>
    <w:rsid w:val="00D128AE"/>
    <w:pPr>
      <w:spacing w:line="240" w:lineRule="auto"/>
    </w:pPr>
    <w:rPr>
      <w:rFonts w:ascii="Calibri" w:eastAsia="Calibri" w:hAnsi="Calibri" w:cs="Times New Roman"/>
      <w:color w:val="365F91"/>
      <w:lang w:val="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tulo2Car">
    <w:name w:val="Título 2 Car"/>
    <w:link w:val="Ttulo2"/>
    <w:rsid w:val="00D128AE"/>
    <w:rPr>
      <w:sz w:val="32"/>
      <w:szCs w:val="32"/>
    </w:rPr>
  </w:style>
  <w:style w:type="table" w:styleId="Listaoscura-nfasis6">
    <w:name w:val="Dark List Accent 6"/>
    <w:basedOn w:val="Tablanormal"/>
    <w:uiPriority w:val="70"/>
    <w:rsid w:val="00D128AE"/>
    <w:pPr>
      <w:spacing w:line="240" w:lineRule="auto"/>
    </w:pPr>
    <w:rPr>
      <w:rFonts w:ascii="Calibri" w:eastAsia="Calibri" w:hAnsi="Calibri" w:cs="Times New Roman"/>
      <w:color w:val="FFFFFF"/>
      <w:sz w:val="20"/>
      <w:szCs w:val="20"/>
      <w:lang w:val="es-CR" w:eastAsia="es-C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TDC2">
    <w:name w:val="toc 2"/>
    <w:basedOn w:val="Normal"/>
    <w:next w:val="Normal"/>
    <w:autoRedefine/>
    <w:uiPriority w:val="39"/>
    <w:unhideWhenUsed/>
    <w:rsid w:val="00D128AE"/>
    <w:pPr>
      <w:spacing w:after="160" w:line="259" w:lineRule="auto"/>
      <w:ind w:left="220"/>
    </w:pPr>
    <w:rPr>
      <w:rFonts w:ascii="Calibri" w:eastAsia="Calibri" w:hAnsi="Calibri" w:cs="Times New Roman"/>
      <w:lang w:val="es-ES"/>
    </w:rPr>
  </w:style>
  <w:style w:type="paragraph" w:styleId="TDC3">
    <w:name w:val="toc 3"/>
    <w:basedOn w:val="Normal"/>
    <w:next w:val="Normal"/>
    <w:autoRedefine/>
    <w:uiPriority w:val="39"/>
    <w:unhideWhenUsed/>
    <w:rsid w:val="00D128AE"/>
    <w:pPr>
      <w:spacing w:after="160" w:line="259" w:lineRule="auto"/>
      <w:ind w:left="440"/>
    </w:pPr>
    <w:rPr>
      <w:rFonts w:ascii="Calibri" w:eastAsia="Calibri" w:hAnsi="Calibri" w:cs="Times New Roman"/>
      <w:lang w:val="es-ES"/>
    </w:rPr>
  </w:style>
  <w:style w:type="paragraph" w:styleId="TDC1">
    <w:name w:val="toc 1"/>
    <w:basedOn w:val="Normal"/>
    <w:next w:val="Normal"/>
    <w:autoRedefine/>
    <w:uiPriority w:val="39"/>
    <w:unhideWhenUsed/>
    <w:rsid w:val="00D128AE"/>
    <w:pPr>
      <w:spacing w:after="160" w:line="259" w:lineRule="auto"/>
    </w:pPr>
    <w:rPr>
      <w:rFonts w:ascii="Calibri" w:eastAsia="Calibri" w:hAnsi="Calibri" w:cs="Times New Roman"/>
      <w:lang w:val="es-ES"/>
    </w:rPr>
  </w:style>
  <w:style w:type="character" w:customStyle="1" w:styleId="Mencinsinresolver3">
    <w:name w:val="Mención sin resolver3"/>
    <w:uiPriority w:val="99"/>
    <w:semiHidden/>
    <w:unhideWhenUsed/>
    <w:rsid w:val="00D128AE"/>
    <w:rPr>
      <w:color w:val="605E5C"/>
      <w:shd w:val="clear" w:color="auto" w:fill="E1DFDD"/>
    </w:rPr>
  </w:style>
  <w:style w:type="character" w:customStyle="1" w:styleId="markedcontent">
    <w:name w:val="markedcontent"/>
    <w:basedOn w:val="Fuentedeprrafopredeter"/>
    <w:rsid w:val="00A5501E"/>
  </w:style>
  <w:style w:type="character" w:customStyle="1" w:styleId="Ninguno">
    <w:name w:val="Ninguno"/>
    <w:rsid w:val="008F4548"/>
  </w:style>
  <w:style w:type="paragraph" w:customStyle="1" w:styleId="CuerpoA">
    <w:name w:val="Cuerpo A"/>
    <w:rsid w:val="008F4548"/>
    <w:pPr>
      <w:pBdr>
        <w:top w:val="nil"/>
        <w:left w:val="nil"/>
        <w:bottom w:val="nil"/>
        <w:right w:val="nil"/>
        <w:between w:val="nil"/>
        <w:bar w:val="nil"/>
      </w:pBdr>
      <w:spacing w:line="288" w:lineRule="auto"/>
      <w:jc w:val="both"/>
    </w:pPr>
    <w:rPr>
      <w:rFonts w:ascii="Helvetica Neue" w:eastAsia="Arial Unicode MS" w:hAnsi="Helvetica Neue" w:cs="Arial Unicode MS"/>
      <w:color w:val="000000"/>
      <w:u w:color="000000"/>
      <w:bdr w:val="nil"/>
      <w:lang w:val="es-ES_tradnl" w:eastAsia="es-CR"/>
    </w:rPr>
  </w:style>
  <w:style w:type="paragraph" w:customStyle="1" w:styleId="Cuerpo">
    <w:name w:val="Cuerpo"/>
    <w:rsid w:val="008F4548"/>
    <w:pPr>
      <w:pBdr>
        <w:top w:val="nil"/>
        <w:left w:val="nil"/>
        <w:bottom w:val="nil"/>
        <w:right w:val="nil"/>
        <w:between w:val="nil"/>
        <w:bar w:val="nil"/>
      </w:pBdr>
      <w:spacing w:line="240" w:lineRule="auto"/>
    </w:pPr>
    <w:rPr>
      <w:rFonts w:ascii="Times New Roman" w:eastAsia="Times New Roman" w:hAnsi="Times New Roman" w:cs="Times New Roman"/>
      <w:color w:val="000000"/>
      <w:sz w:val="24"/>
      <w:szCs w:val="24"/>
      <w:u w:color="000000"/>
      <w:bdr w:val="nil"/>
      <w:lang w:val="es-CR" w:eastAsia="es-CR"/>
    </w:rPr>
  </w:style>
  <w:style w:type="numbering" w:customStyle="1" w:styleId="Nmero">
    <w:name w:val="Número"/>
    <w:rsid w:val="008F4548"/>
    <w:pPr>
      <w:numPr>
        <w:numId w:val="17"/>
      </w:numPr>
    </w:pPr>
  </w:style>
  <w:style w:type="character" w:customStyle="1" w:styleId="Hyperlink3">
    <w:name w:val="Hyperlink.3"/>
    <w:basedOn w:val="Ninguno"/>
    <w:rsid w:val="008F4548"/>
    <w:rPr>
      <w:color w:val="1A57AA"/>
    </w:rPr>
  </w:style>
  <w:style w:type="character" w:styleId="Mencinsinresolver">
    <w:name w:val="Unresolved Mention"/>
    <w:basedOn w:val="Fuentedeprrafopredeter"/>
    <w:uiPriority w:val="99"/>
    <w:semiHidden/>
    <w:unhideWhenUsed/>
    <w:rsid w:val="00E60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133">
      <w:bodyDiv w:val="1"/>
      <w:marLeft w:val="0"/>
      <w:marRight w:val="0"/>
      <w:marTop w:val="0"/>
      <w:marBottom w:val="0"/>
      <w:divBdr>
        <w:top w:val="none" w:sz="0" w:space="0" w:color="auto"/>
        <w:left w:val="none" w:sz="0" w:space="0" w:color="auto"/>
        <w:bottom w:val="none" w:sz="0" w:space="0" w:color="auto"/>
        <w:right w:val="none" w:sz="0" w:space="0" w:color="auto"/>
      </w:divBdr>
    </w:div>
    <w:div w:id="51929296">
      <w:bodyDiv w:val="1"/>
      <w:marLeft w:val="0"/>
      <w:marRight w:val="0"/>
      <w:marTop w:val="0"/>
      <w:marBottom w:val="0"/>
      <w:divBdr>
        <w:top w:val="none" w:sz="0" w:space="0" w:color="auto"/>
        <w:left w:val="none" w:sz="0" w:space="0" w:color="auto"/>
        <w:bottom w:val="none" w:sz="0" w:space="0" w:color="auto"/>
        <w:right w:val="none" w:sz="0" w:space="0" w:color="auto"/>
      </w:divBdr>
    </w:div>
    <w:div w:id="332876721">
      <w:bodyDiv w:val="1"/>
      <w:marLeft w:val="0"/>
      <w:marRight w:val="0"/>
      <w:marTop w:val="0"/>
      <w:marBottom w:val="0"/>
      <w:divBdr>
        <w:top w:val="none" w:sz="0" w:space="0" w:color="auto"/>
        <w:left w:val="none" w:sz="0" w:space="0" w:color="auto"/>
        <w:bottom w:val="none" w:sz="0" w:space="0" w:color="auto"/>
        <w:right w:val="none" w:sz="0" w:space="0" w:color="auto"/>
      </w:divBdr>
    </w:div>
    <w:div w:id="451755666">
      <w:bodyDiv w:val="1"/>
      <w:marLeft w:val="0"/>
      <w:marRight w:val="0"/>
      <w:marTop w:val="0"/>
      <w:marBottom w:val="0"/>
      <w:divBdr>
        <w:top w:val="none" w:sz="0" w:space="0" w:color="auto"/>
        <w:left w:val="none" w:sz="0" w:space="0" w:color="auto"/>
        <w:bottom w:val="none" w:sz="0" w:space="0" w:color="auto"/>
        <w:right w:val="none" w:sz="0" w:space="0" w:color="auto"/>
      </w:divBdr>
    </w:div>
    <w:div w:id="550775337">
      <w:bodyDiv w:val="1"/>
      <w:marLeft w:val="0"/>
      <w:marRight w:val="0"/>
      <w:marTop w:val="0"/>
      <w:marBottom w:val="0"/>
      <w:divBdr>
        <w:top w:val="none" w:sz="0" w:space="0" w:color="auto"/>
        <w:left w:val="none" w:sz="0" w:space="0" w:color="auto"/>
        <w:bottom w:val="none" w:sz="0" w:space="0" w:color="auto"/>
        <w:right w:val="none" w:sz="0" w:space="0" w:color="auto"/>
      </w:divBdr>
    </w:div>
    <w:div w:id="606621355">
      <w:bodyDiv w:val="1"/>
      <w:marLeft w:val="0"/>
      <w:marRight w:val="0"/>
      <w:marTop w:val="0"/>
      <w:marBottom w:val="0"/>
      <w:divBdr>
        <w:top w:val="none" w:sz="0" w:space="0" w:color="auto"/>
        <w:left w:val="none" w:sz="0" w:space="0" w:color="auto"/>
        <w:bottom w:val="none" w:sz="0" w:space="0" w:color="auto"/>
        <w:right w:val="none" w:sz="0" w:space="0" w:color="auto"/>
      </w:divBdr>
      <w:divsChild>
        <w:div w:id="1308246068">
          <w:marLeft w:val="0"/>
          <w:marRight w:val="0"/>
          <w:marTop w:val="0"/>
          <w:marBottom w:val="0"/>
          <w:divBdr>
            <w:top w:val="none" w:sz="0" w:space="0" w:color="auto"/>
            <w:left w:val="none" w:sz="0" w:space="0" w:color="auto"/>
            <w:bottom w:val="none" w:sz="0" w:space="0" w:color="auto"/>
            <w:right w:val="none" w:sz="0" w:space="0" w:color="auto"/>
          </w:divBdr>
        </w:div>
      </w:divsChild>
    </w:div>
    <w:div w:id="764618793">
      <w:bodyDiv w:val="1"/>
      <w:marLeft w:val="0"/>
      <w:marRight w:val="0"/>
      <w:marTop w:val="0"/>
      <w:marBottom w:val="0"/>
      <w:divBdr>
        <w:top w:val="none" w:sz="0" w:space="0" w:color="auto"/>
        <w:left w:val="none" w:sz="0" w:space="0" w:color="auto"/>
        <w:bottom w:val="none" w:sz="0" w:space="0" w:color="auto"/>
        <w:right w:val="none" w:sz="0" w:space="0" w:color="auto"/>
      </w:divBdr>
    </w:div>
    <w:div w:id="1029140865">
      <w:bodyDiv w:val="1"/>
      <w:marLeft w:val="0"/>
      <w:marRight w:val="0"/>
      <w:marTop w:val="0"/>
      <w:marBottom w:val="0"/>
      <w:divBdr>
        <w:top w:val="none" w:sz="0" w:space="0" w:color="auto"/>
        <w:left w:val="none" w:sz="0" w:space="0" w:color="auto"/>
        <w:bottom w:val="none" w:sz="0" w:space="0" w:color="auto"/>
        <w:right w:val="none" w:sz="0" w:space="0" w:color="auto"/>
      </w:divBdr>
      <w:divsChild>
        <w:div w:id="286208539">
          <w:marLeft w:val="0"/>
          <w:marRight w:val="0"/>
          <w:marTop w:val="0"/>
          <w:marBottom w:val="0"/>
          <w:divBdr>
            <w:top w:val="none" w:sz="0" w:space="0" w:color="auto"/>
            <w:left w:val="none" w:sz="0" w:space="0" w:color="auto"/>
            <w:bottom w:val="none" w:sz="0" w:space="0" w:color="auto"/>
            <w:right w:val="none" w:sz="0" w:space="0" w:color="auto"/>
          </w:divBdr>
        </w:div>
      </w:divsChild>
    </w:div>
    <w:div w:id="1176069937">
      <w:bodyDiv w:val="1"/>
      <w:marLeft w:val="0"/>
      <w:marRight w:val="0"/>
      <w:marTop w:val="0"/>
      <w:marBottom w:val="0"/>
      <w:divBdr>
        <w:top w:val="none" w:sz="0" w:space="0" w:color="auto"/>
        <w:left w:val="none" w:sz="0" w:space="0" w:color="auto"/>
        <w:bottom w:val="none" w:sz="0" w:space="0" w:color="auto"/>
        <w:right w:val="none" w:sz="0" w:space="0" w:color="auto"/>
      </w:divBdr>
      <w:divsChild>
        <w:div w:id="1213888595">
          <w:marLeft w:val="0"/>
          <w:marRight w:val="0"/>
          <w:marTop w:val="0"/>
          <w:marBottom w:val="0"/>
          <w:divBdr>
            <w:top w:val="none" w:sz="0" w:space="0" w:color="auto"/>
            <w:left w:val="none" w:sz="0" w:space="0" w:color="auto"/>
            <w:bottom w:val="none" w:sz="0" w:space="0" w:color="auto"/>
            <w:right w:val="none" w:sz="0" w:space="0" w:color="auto"/>
          </w:divBdr>
        </w:div>
      </w:divsChild>
    </w:div>
    <w:div w:id="1222597170">
      <w:bodyDiv w:val="1"/>
      <w:marLeft w:val="0"/>
      <w:marRight w:val="0"/>
      <w:marTop w:val="0"/>
      <w:marBottom w:val="0"/>
      <w:divBdr>
        <w:top w:val="none" w:sz="0" w:space="0" w:color="auto"/>
        <w:left w:val="none" w:sz="0" w:space="0" w:color="auto"/>
        <w:bottom w:val="none" w:sz="0" w:space="0" w:color="auto"/>
        <w:right w:val="none" w:sz="0" w:space="0" w:color="auto"/>
      </w:divBdr>
    </w:div>
    <w:div w:id="1312833801">
      <w:bodyDiv w:val="1"/>
      <w:marLeft w:val="0"/>
      <w:marRight w:val="0"/>
      <w:marTop w:val="0"/>
      <w:marBottom w:val="0"/>
      <w:divBdr>
        <w:top w:val="none" w:sz="0" w:space="0" w:color="auto"/>
        <w:left w:val="none" w:sz="0" w:space="0" w:color="auto"/>
        <w:bottom w:val="none" w:sz="0" w:space="0" w:color="auto"/>
        <w:right w:val="none" w:sz="0" w:space="0" w:color="auto"/>
      </w:divBdr>
    </w:div>
    <w:div w:id="1313870154">
      <w:bodyDiv w:val="1"/>
      <w:marLeft w:val="0"/>
      <w:marRight w:val="0"/>
      <w:marTop w:val="0"/>
      <w:marBottom w:val="0"/>
      <w:divBdr>
        <w:top w:val="none" w:sz="0" w:space="0" w:color="auto"/>
        <w:left w:val="none" w:sz="0" w:space="0" w:color="auto"/>
        <w:bottom w:val="none" w:sz="0" w:space="0" w:color="auto"/>
        <w:right w:val="none" w:sz="0" w:space="0" w:color="auto"/>
      </w:divBdr>
    </w:div>
    <w:div w:id="1402291775">
      <w:bodyDiv w:val="1"/>
      <w:marLeft w:val="0"/>
      <w:marRight w:val="0"/>
      <w:marTop w:val="0"/>
      <w:marBottom w:val="0"/>
      <w:divBdr>
        <w:top w:val="none" w:sz="0" w:space="0" w:color="auto"/>
        <w:left w:val="none" w:sz="0" w:space="0" w:color="auto"/>
        <w:bottom w:val="none" w:sz="0" w:space="0" w:color="auto"/>
        <w:right w:val="none" w:sz="0" w:space="0" w:color="auto"/>
      </w:divBdr>
    </w:div>
    <w:div w:id="1634824134">
      <w:bodyDiv w:val="1"/>
      <w:marLeft w:val="0"/>
      <w:marRight w:val="0"/>
      <w:marTop w:val="0"/>
      <w:marBottom w:val="0"/>
      <w:divBdr>
        <w:top w:val="none" w:sz="0" w:space="0" w:color="auto"/>
        <w:left w:val="none" w:sz="0" w:space="0" w:color="auto"/>
        <w:bottom w:val="none" w:sz="0" w:space="0" w:color="auto"/>
        <w:right w:val="none" w:sz="0" w:space="0" w:color="auto"/>
      </w:divBdr>
    </w:div>
    <w:div w:id="1646540740">
      <w:bodyDiv w:val="1"/>
      <w:marLeft w:val="0"/>
      <w:marRight w:val="0"/>
      <w:marTop w:val="0"/>
      <w:marBottom w:val="0"/>
      <w:divBdr>
        <w:top w:val="none" w:sz="0" w:space="0" w:color="auto"/>
        <w:left w:val="none" w:sz="0" w:space="0" w:color="auto"/>
        <w:bottom w:val="none" w:sz="0" w:space="0" w:color="auto"/>
        <w:right w:val="none" w:sz="0" w:space="0" w:color="auto"/>
      </w:divBdr>
    </w:div>
    <w:div w:id="1779527344">
      <w:bodyDiv w:val="1"/>
      <w:marLeft w:val="0"/>
      <w:marRight w:val="0"/>
      <w:marTop w:val="0"/>
      <w:marBottom w:val="0"/>
      <w:divBdr>
        <w:top w:val="none" w:sz="0" w:space="0" w:color="auto"/>
        <w:left w:val="none" w:sz="0" w:space="0" w:color="auto"/>
        <w:bottom w:val="none" w:sz="0" w:space="0" w:color="auto"/>
        <w:right w:val="none" w:sz="0" w:space="0" w:color="auto"/>
      </w:divBdr>
    </w:div>
    <w:div w:id="2024818272">
      <w:bodyDiv w:val="1"/>
      <w:marLeft w:val="0"/>
      <w:marRight w:val="0"/>
      <w:marTop w:val="0"/>
      <w:marBottom w:val="0"/>
      <w:divBdr>
        <w:top w:val="none" w:sz="0" w:space="0" w:color="auto"/>
        <w:left w:val="none" w:sz="0" w:space="0" w:color="auto"/>
        <w:bottom w:val="none" w:sz="0" w:space="0" w:color="auto"/>
        <w:right w:val="none" w:sz="0" w:space="0" w:color="auto"/>
      </w:divBdr>
    </w:div>
    <w:div w:id="2070956711">
      <w:bodyDiv w:val="1"/>
      <w:marLeft w:val="0"/>
      <w:marRight w:val="0"/>
      <w:marTop w:val="0"/>
      <w:marBottom w:val="0"/>
      <w:divBdr>
        <w:top w:val="none" w:sz="0" w:space="0" w:color="auto"/>
        <w:left w:val="none" w:sz="0" w:space="0" w:color="auto"/>
        <w:bottom w:val="none" w:sz="0" w:space="0" w:color="auto"/>
        <w:right w:val="none" w:sz="0" w:space="0" w:color="auto"/>
      </w:divBdr>
    </w:div>
    <w:div w:id="2096783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hyperlink" Target="http://scielo.sld.cu/pdf/rpr/v9n1/rpr11105.pdf" TargetMode="External"/><Relationship Id="rId7" Type="http://schemas.openxmlformats.org/officeDocument/2006/relationships/endnotes" Target="endnotes.xml"/><Relationship Id="rId12" Type="http://schemas.openxmlformats.org/officeDocument/2006/relationships/hyperlink" Target="mailto:revistamedicasinergia@gmail.com" TargetMode="External"/><Relationship Id="rId17" Type="http://schemas.openxmlformats.org/officeDocument/2006/relationships/footer" Target="footer1.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journals.lww.com/jisa/Fulltext/2019/07000/An_alternative_management_of_a_Littr__hernia_case_.18.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orcid.org/xxxxxxxxxxxxx"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yperlink" Target="https://doi.org/10.31434/rms.v9i2.1132" TargetMode="External"/><Relationship Id="rId19" Type="http://schemas.openxmlformats.org/officeDocument/2006/relationships/hyperlink" Target="https://pesquisa.bvsalud.org/portal/resource/pt/biblio-1441516"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orcid.org/xxxxxxxxxxxxx" TargetMode="External"/><Relationship Id="rId22" Type="http://schemas.openxmlformats.org/officeDocument/2006/relationships/image" Target="media/image7.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0852A-9D39-4546-A6C1-362F6CF9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2123</TotalTime>
  <Pages>15</Pages>
  <Words>55338</Words>
  <Characters>304365</Characters>
  <Application>Microsoft Office Word</Application>
  <DocSecurity>0</DocSecurity>
  <Lines>2536</Lines>
  <Paragraphs>717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dc:creator>
  <cp:keywords/>
  <dc:description/>
  <cp:lastModifiedBy>Esteban Sánchez Gaitán</cp:lastModifiedBy>
  <cp:revision>88</cp:revision>
  <cp:lastPrinted>2022-03-10T18:06:00Z</cp:lastPrinted>
  <dcterms:created xsi:type="dcterms:W3CDTF">2022-04-25T01:39:00Z</dcterms:created>
  <dcterms:modified xsi:type="dcterms:W3CDTF">2024-02-14T03:17:00Z</dcterms:modified>
</cp:coreProperties>
</file>