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text" w:horzAnchor="margin" w:tblpY="2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5"/>
        <w:gridCol w:w="4553"/>
      </w:tblGrid>
      <w:tr w:rsidR="006510B5" w:rsidTr="00B66318">
        <w:trPr>
          <w:trHeight w:val="8955"/>
        </w:trPr>
        <w:tc>
          <w:tcPr>
            <w:tcW w:w="8978" w:type="dxa"/>
            <w:gridSpan w:val="2"/>
          </w:tcPr>
          <w:p w:rsidR="003861E9" w:rsidRDefault="003861E9" w:rsidP="006510B5">
            <w:pPr>
              <w:rPr>
                <w:rFonts w:ascii="Arial" w:hAnsi="Arial" w:cs="Arial"/>
                <w:b/>
                <w:color w:val="000000" w:themeColor="text1"/>
                <w:szCs w:val="20"/>
              </w:rPr>
            </w:pPr>
          </w:p>
          <w:p w:rsidR="005D6FE9" w:rsidRDefault="005D6FE9" w:rsidP="006510B5">
            <w:pPr>
              <w:rPr>
                <w:rFonts w:ascii="Arial" w:hAnsi="Arial" w:cs="Arial"/>
                <w:b/>
                <w:color w:val="000000" w:themeColor="text1"/>
                <w:szCs w:val="20"/>
              </w:rPr>
            </w:pPr>
          </w:p>
          <w:p w:rsidR="006510B5" w:rsidRDefault="006510B5" w:rsidP="006510B5">
            <w:pPr>
              <w:rPr>
                <w:rFonts w:ascii="Arial" w:hAnsi="Arial" w:cs="Arial"/>
                <w:b/>
                <w:color w:val="000000" w:themeColor="text1"/>
                <w:szCs w:val="20"/>
              </w:rPr>
            </w:pPr>
            <w:r w:rsidRPr="005432DB">
              <w:rPr>
                <w:rFonts w:ascii="Arial" w:hAnsi="Arial" w:cs="Arial"/>
                <w:b/>
                <w:color w:val="000000" w:themeColor="text1"/>
                <w:szCs w:val="20"/>
              </w:rPr>
              <w:t>DIRECTO</w:t>
            </w:r>
            <w:r w:rsidR="00331EFE">
              <w:rPr>
                <w:rFonts w:ascii="Arial" w:hAnsi="Arial" w:cs="Arial"/>
                <w:b/>
                <w:color w:val="000000" w:themeColor="text1"/>
                <w:szCs w:val="20"/>
              </w:rPr>
              <w:t>R</w:t>
            </w:r>
          </w:p>
          <w:p w:rsidR="009633A4" w:rsidRPr="009633A4" w:rsidRDefault="009633A4" w:rsidP="006510B5">
            <w:pPr>
              <w:rPr>
                <w:rFonts w:ascii="Arial" w:hAnsi="Arial" w:cs="Arial"/>
                <w:b/>
                <w:color w:val="000000" w:themeColor="text1"/>
                <w:sz w:val="8"/>
                <w:szCs w:val="8"/>
              </w:rPr>
            </w:pPr>
          </w:p>
          <w:p w:rsidR="006510B5" w:rsidRPr="00AB5D82" w:rsidRDefault="0099193F" w:rsidP="00F458DC">
            <w:pPr>
              <w:pStyle w:val="Ttulo2"/>
              <w:numPr>
                <w:ilvl w:val="0"/>
                <w:numId w:val="7"/>
              </w:numPr>
              <w:shd w:val="clear" w:color="auto" w:fill="FFFFFF"/>
              <w:spacing w:after="150"/>
              <w:outlineLvl w:val="1"/>
              <w:rPr>
                <w:rFonts w:ascii="Helvetica" w:hAnsi="Helvetica"/>
                <w:b w:val="0"/>
                <w:bCs w:val="0"/>
                <w:color w:val="333333"/>
                <w:sz w:val="18"/>
                <w:szCs w:val="18"/>
              </w:rPr>
            </w:pPr>
            <w:r w:rsidRPr="00AB5D82">
              <w:rPr>
                <w:rFonts w:ascii="Arial" w:hAnsi="Arial" w:cs="Arial"/>
                <w:b w:val="0"/>
                <w:color w:val="000000" w:themeColor="text1"/>
                <w:sz w:val="18"/>
                <w:szCs w:val="18"/>
              </w:rPr>
              <w:t xml:space="preserve">Dr. Esteban </w:t>
            </w:r>
            <w:proofErr w:type="spellStart"/>
            <w:r w:rsidRPr="00AB5D82">
              <w:rPr>
                <w:rFonts w:ascii="Arial" w:hAnsi="Arial" w:cs="Arial"/>
                <w:b w:val="0"/>
                <w:color w:val="000000" w:themeColor="text1"/>
                <w:sz w:val="18"/>
                <w:szCs w:val="18"/>
              </w:rPr>
              <w:t>Sanchez</w:t>
            </w:r>
            <w:proofErr w:type="spellEnd"/>
            <w:r w:rsidRPr="00AB5D82">
              <w:rPr>
                <w:rFonts w:ascii="Arial" w:hAnsi="Arial" w:cs="Arial"/>
                <w:b w:val="0"/>
                <w:color w:val="000000" w:themeColor="text1"/>
                <w:sz w:val="18"/>
                <w:szCs w:val="18"/>
              </w:rPr>
              <w:t xml:space="preserve"> </w:t>
            </w:r>
            <w:proofErr w:type="spellStart"/>
            <w:r w:rsidRPr="00AB5D82">
              <w:rPr>
                <w:rFonts w:ascii="Arial" w:hAnsi="Arial" w:cs="Arial"/>
                <w:b w:val="0"/>
                <w:color w:val="000000" w:themeColor="text1"/>
                <w:sz w:val="18"/>
                <w:szCs w:val="18"/>
              </w:rPr>
              <w:t>Gaitan</w:t>
            </w:r>
            <w:proofErr w:type="spellEnd"/>
            <w:r w:rsidR="008F3B98" w:rsidRPr="00AB5D82">
              <w:rPr>
                <w:rFonts w:ascii="Arial" w:hAnsi="Arial" w:cs="Arial"/>
                <w:b w:val="0"/>
                <w:color w:val="000000" w:themeColor="text1"/>
                <w:sz w:val="18"/>
                <w:szCs w:val="18"/>
              </w:rPr>
              <w:t xml:space="preserve">, </w:t>
            </w:r>
            <w:r w:rsidR="00AB5D82" w:rsidRPr="00AB5D82">
              <w:rPr>
                <w:rFonts w:ascii="Arial" w:hAnsi="Arial" w:cs="Arial"/>
                <w:b w:val="0"/>
                <w:bCs w:val="0"/>
                <w:color w:val="333333"/>
                <w:sz w:val="18"/>
                <w:szCs w:val="18"/>
              </w:rPr>
              <w:t xml:space="preserve"> </w:t>
            </w:r>
            <w:r w:rsidR="00AB5D82">
              <w:rPr>
                <w:rFonts w:ascii="Arial" w:hAnsi="Arial" w:cs="Arial"/>
                <w:b w:val="0"/>
                <w:bCs w:val="0"/>
                <w:color w:val="333333"/>
                <w:sz w:val="18"/>
                <w:szCs w:val="18"/>
              </w:rPr>
              <w:t xml:space="preserve">Dirección regional </w:t>
            </w:r>
            <w:proofErr w:type="spellStart"/>
            <w:r w:rsidR="00AB5D82" w:rsidRPr="00AB5D82">
              <w:rPr>
                <w:rFonts w:ascii="Arial" w:hAnsi="Arial" w:cs="Arial"/>
                <w:b w:val="0"/>
                <w:bCs w:val="0"/>
                <w:color w:val="333333"/>
                <w:sz w:val="18"/>
                <w:szCs w:val="18"/>
              </w:rPr>
              <w:t>Huetar</w:t>
            </w:r>
            <w:proofErr w:type="spellEnd"/>
            <w:r w:rsidR="00AB5D82" w:rsidRPr="00AB5D82">
              <w:rPr>
                <w:rFonts w:ascii="Arial" w:hAnsi="Arial" w:cs="Arial"/>
                <w:b w:val="0"/>
                <w:bCs w:val="0"/>
                <w:color w:val="333333"/>
                <w:sz w:val="18"/>
                <w:szCs w:val="18"/>
              </w:rPr>
              <w:t xml:space="preserve"> Atlántica</w:t>
            </w:r>
            <w:r w:rsidR="006510B5" w:rsidRPr="00AB5D82">
              <w:rPr>
                <w:rFonts w:ascii="Arial" w:hAnsi="Arial" w:cs="Arial"/>
                <w:b w:val="0"/>
                <w:color w:val="000000" w:themeColor="text1"/>
                <w:sz w:val="18"/>
                <w:szCs w:val="18"/>
              </w:rPr>
              <w:t>,</w:t>
            </w:r>
            <w:r w:rsidR="00AB5D82" w:rsidRPr="00AB5D82">
              <w:rPr>
                <w:rFonts w:ascii="Arial" w:hAnsi="Arial" w:cs="Arial"/>
                <w:b w:val="0"/>
                <w:color w:val="000000" w:themeColor="text1"/>
                <w:sz w:val="18"/>
                <w:szCs w:val="18"/>
              </w:rPr>
              <w:t xml:space="preserve"> Limón, Costa Rica</w:t>
            </w:r>
            <w:r w:rsidR="00AB5D82">
              <w:rPr>
                <w:rFonts w:ascii="Arial" w:hAnsi="Arial" w:cs="Arial"/>
                <w:b w:val="0"/>
                <w:color w:val="000000" w:themeColor="text1"/>
                <w:sz w:val="18"/>
                <w:szCs w:val="18"/>
              </w:rPr>
              <w:t>.</w:t>
            </w:r>
          </w:p>
          <w:p w:rsidR="006510B5" w:rsidRPr="00AB5D82" w:rsidRDefault="006510B5" w:rsidP="008F3B98">
            <w:pPr>
              <w:pStyle w:val="NormalWeb"/>
              <w:spacing w:before="0" w:beforeAutospacing="0" w:after="0" w:afterAutospacing="0" w:line="276" w:lineRule="auto"/>
              <w:ind w:left="360"/>
              <w:jc w:val="both"/>
              <w:rPr>
                <w:rFonts w:ascii="Arial" w:hAnsi="Arial" w:cs="Arial"/>
                <w:color w:val="000000" w:themeColor="text1"/>
                <w:sz w:val="18"/>
                <w:szCs w:val="20"/>
                <w:lang w:val="es-CR"/>
              </w:rPr>
            </w:pPr>
          </w:p>
          <w:p w:rsidR="006510B5" w:rsidRDefault="006510B5" w:rsidP="008F3B98">
            <w:pPr>
              <w:jc w:val="both"/>
              <w:rPr>
                <w:rFonts w:ascii="Arial" w:hAnsi="Arial" w:cs="Arial"/>
                <w:b/>
                <w:color w:val="000000" w:themeColor="text1"/>
                <w:szCs w:val="20"/>
              </w:rPr>
            </w:pPr>
            <w:r w:rsidRPr="006510B5">
              <w:rPr>
                <w:rFonts w:ascii="Arial" w:hAnsi="Arial" w:cs="Arial"/>
                <w:b/>
                <w:color w:val="000000" w:themeColor="text1"/>
                <w:szCs w:val="20"/>
              </w:rPr>
              <w:t>CONSEJO EDITORIAL</w:t>
            </w:r>
          </w:p>
          <w:p w:rsidR="009633A4" w:rsidRPr="009633A4" w:rsidRDefault="009633A4" w:rsidP="008F3B98">
            <w:pPr>
              <w:jc w:val="both"/>
              <w:rPr>
                <w:rFonts w:ascii="Arial" w:hAnsi="Arial" w:cs="Arial"/>
                <w:b/>
                <w:color w:val="000000" w:themeColor="text1"/>
                <w:sz w:val="8"/>
                <w:szCs w:val="8"/>
              </w:rPr>
            </w:pPr>
          </w:p>
          <w:p w:rsidR="006510B5" w:rsidRPr="00611EE6" w:rsidRDefault="006510B5" w:rsidP="00647687">
            <w:pPr>
              <w:pStyle w:val="Prrafodelista"/>
              <w:numPr>
                <w:ilvl w:val="0"/>
                <w:numId w:val="1"/>
              </w:numPr>
              <w:spacing w:line="276" w:lineRule="auto"/>
              <w:jc w:val="both"/>
              <w:rPr>
                <w:rFonts w:ascii="Arial" w:hAnsi="Arial" w:cs="Arial"/>
                <w:sz w:val="18"/>
                <w:szCs w:val="18"/>
              </w:rPr>
            </w:pPr>
            <w:r w:rsidRPr="00611EE6">
              <w:rPr>
                <w:rFonts w:ascii="Arial" w:hAnsi="Arial" w:cs="Arial"/>
                <w:sz w:val="18"/>
                <w:szCs w:val="18"/>
              </w:rPr>
              <w:t>Dr. Cesar Vallejos Pasache, Hosp</w:t>
            </w:r>
            <w:r w:rsidR="00AB5D82">
              <w:rPr>
                <w:rFonts w:ascii="Arial" w:hAnsi="Arial" w:cs="Arial"/>
                <w:sz w:val="18"/>
                <w:szCs w:val="18"/>
              </w:rPr>
              <w:t>ital III Iquitos, Loreto, Perú.</w:t>
            </w:r>
          </w:p>
          <w:p w:rsidR="006510B5" w:rsidRPr="00611EE6" w:rsidRDefault="006510B5" w:rsidP="00647687">
            <w:pPr>
              <w:pStyle w:val="Prrafodelista"/>
              <w:numPr>
                <w:ilvl w:val="0"/>
                <w:numId w:val="1"/>
              </w:numPr>
              <w:spacing w:line="276" w:lineRule="auto"/>
              <w:jc w:val="both"/>
              <w:rPr>
                <w:rFonts w:ascii="Arial" w:hAnsi="Arial" w:cs="Arial"/>
                <w:sz w:val="18"/>
                <w:szCs w:val="18"/>
              </w:rPr>
            </w:pPr>
            <w:r w:rsidRPr="00611EE6">
              <w:rPr>
                <w:rFonts w:ascii="Arial" w:hAnsi="Arial" w:cs="Arial"/>
                <w:sz w:val="18"/>
                <w:szCs w:val="18"/>
              </w:rPr>
              <w:t>Dra. Anais López, Hospital Nacional Edgardo Rebagliati Martins, Lima, Perú. </w:t>
            </w:r>
          </w:p>
          <w:p w:rsidR="006510B5" w:rsidRPr="00611EE6" w:rsidRDefault="00F53F3C" w:rsidP="00647687">
            <w:pPr>
              <w:pStyle w:val="Prrafodelista"/>
              <w:numPr>
                <w:ilvl w:val="0"/>
                <w:numId w:val="1"/>
              </w:numPr>
              <w:spacing w:line="276" w:lineRule="auto"/>
              <w:jc w:val="both"/>
              <w:rPr>
                <w:rFonts w:ascii="Arial" w:hAnsi="Arial" w:cs="Arial"/>
                <w:color w:val="000000" w:themeColor="text1"/>
                <w:sz w:val="18"/>
                <w:szCs w:val="18"/>
              </w:rPr>
            </w:pPr>
            <w:hyperlink r:id="rId9" w:history="1">
              <w:r w:rsidR="006510B5" w:rsidRPr="00611EE6">
                <w:rPr>
                  <w:rStyle w:val="Hipervnculo"/>
                  <w:rFonts w:ascii="Arial" w:hAnsi="Arial" w:cs="Arial"/>
                  <w:color w:val="000000" w:themeColor="text1"/>
                  <w:sz w:val="18"/>
                  <w:szCs w:val="18"/>
                  <w:u w:val="none"/>
                </w:rPr>
                <w:t>Dra. Ingrid Ballesteros Ordoñez</w:t>
              </w:r>
            </w:hyperlink>
            <w:r w:rsidR="006510B5" w:rsidRPr="00611EE6">
              <w:rPr>
                <w:rFonts w:ascii="Arial" w:hAnsi="Arial" w:cs="Arial"/>
                <w:color w:val="000000" w:themeColor="text1"/>
                <w:sz w:val="18"/>
                <w:szCs w:val="18"/>
              </w:rPr>
              <w:t>, Pontificia Universidad Javeriana, Bogotá, Colombia</w:t>
            </w:r>
            <w:r w:rsidR="003861E9" w:rsidRPr="00611EE6">
              <w:rPr>
                <w:rFonts w:ascii="Arial" w:hAnsi="Arial" w:cs="Arial"/>
                <w:color w:val="000000" w:themeColor="text1"/>
                <w:sz w:val="18"/>
                <w:szCs w:val="18"/>
              </w:rPr>
              <w:t>.</w:t>
            </w:r>
          </w:p>
          <w:p w:rsidR="006510B5" w:rsidRPr="00611EE6" w:rsidRDefault="006510B5" w:rsidP="00647687">
            <w:pPr>
              <w:pStyle w:val="Prrafodelista"/>
              <w:numPr>
                <w:ilvl w:val="0"/>
                <w:numId w:val="1"/>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Dra. Mariela Burga, Hospital Nacional Edgardo Rebagliati Martins. Lima, Perú.</w:t>
            </w:r>
          </w:p>
          <w:p w:rsidR="006510B5" w:rsidRPr="00611EE6" w:rsidRDefault="006510B5" w:rsidP="00647687">
            <w:pPr>
              <w:pStyle w:val="Prrafodelista"/>
              <w:numPr>
                <w:ilvl w:val="0"/>
                <w:numId w:val="1"/>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Dra. Patricia Santos Carlín, Ministerio de Salud (MINSA). Lima, Perú</w:t>
            </w:r>
            <w:r w:rsidR="003861E9" w:rsidRPr="00611EE6">
              <w:rPr>
                <w:rFonts w:ascii="Arial" w:hAnsi="Arial" w:cs="Arial"/>
                <w:color w:val="000000" w:themeColor="text1"/>
                <w:sz w:val="18"/>
                <w:szCs w:val="18"/>
              </w:rPr>
              <w:t>.</w:t>
            </w:r>
          </w:p>
          <w:p w:rsidR="006510B5" w:rsidRPr="00611EE6" w:rsidRDefault="006510B5" w:rsidP="00647687">
            <w:pPr>
              <w:pStyle w:val="Prrafodelista"/>
              <w:numPr>
                <w:ilvl w:val="0"/>
                <w:numId w:val="1"/>
              </w:numPr>
              <w:spacing w:line="276" w:lineRule="auto"/>
              <w:jc w:val="both"/>
              <w:rPr>
                <w:rFonts w:ascii="Arial" w:hAnsi="Arial" w:cs="Arial"/>
                <w:sz w:val="18"/>
                <w:szCs w:val="18"/>
              </w:rPr>
            </w:pPr>
            <w:r w:rsidRPr="00611EE6">
              <w:rPr>
                <w:rFonts w:ascii="Arial" w:hAnsi="Arial" w:cs="Arial"/>
                <w:color w:val="000000" w:themeColor="text1"/>
                <w:sz w:val="18"/>
                <w:szCs w:val="18"/>
              </w:rPr>
              <w:t xml:space="preserve">Dr. </w:t>
            </w:r>
            <w:proofErr w:type="spellStart"/>
            <w:r w:rsidRPr="00611EE6">
              <w:rPr>
                <w:rFonts w:ascii="Arial" w:hAnsi="Arial" w:cs="Arial"/>
                <w:color w:val="000000" w:themeColor="text1"/>
                <w:sz w:val="18"/>
                <w:szCs w:val="18"/>
              </w:rPr>
              <w:t>Raydel</w:t>
            </w:r>
            <w:proofErr w:type="spellEnd"/>
            <w:r w:rsidRPr="00611EE6">
              <w:rPr>
                <w:rFonts w:ascii="Arial" w:hAnsi="Arial" w:cs="Arial"/>
                <w:color w:val="000000" w:themeColor="text1"/>
                <w:sz w:val="18"/>
                <w:szCs w:val="18"/>
              </w:rPr>
              <w:t xml:space="preserve"> Pérez Castillo, Centro Provincial de </w:t>
            </w:r>
            <w:r w:rsidRPr="00611EE6">
              <w:rPr>
                <w:rFonts w:ascii="Arial" w:hAnsi="Arial" w:cs="Arial"/>
                <w:sz w:val="18"/>
                <w:szCs w:val="18"/>
              </w:rPr>
              <w:t>Medicina Deportiva Las Tunas, Cuba</w:t>
            </w:r>
            <w:r w:rsidR="003861E9" w:rsidRPr="00611EE6">
              <w:rPr>
                <w:rFonts w:ascii="Arial" w:hAnsi="Arial" w:cs="Arial"/>
                <w:sz w:val="18"/>
                <w:szCs w:val="18"/>
              </w:rPr>
              <w:t>.</w:t>
            </w:r>
          </w:p>
          <w:p w:rsidR="006510B5" w:rsidRPr="00611EE6" w:rsidRDefault="006510B5" w:rsidP="008F3B98">
            <w:pPr>
              <w:pStyle w:val="Prrafodelista"/>
              <w:ind w:left="360"/>
              <w:jc w:val="both"/>
              <w:rPr>
                <w:rFonts w:ascii="Arial" w:hAnsi="Arial" w:cs="Arial"/>
                <w:sz w:val="18"/>
                <w:szCs w:val="16"/>
              </w:rPr>
            </w:pPr>
          </w:p>
          <w:p w:rsidR="006510B5" w:rsidRPr="006510B5" w:rsidRDefault="006510B5" w:rsidP="008F3B98">
            <w:pPr>
              <w:pStyle w:val="NormalWeb"/>
              <w:spacing w:before="0" w:beforeAutospacing="0" w:after="0" w:afterAutospacing="0" w:line="276" w:lineRule="auto"/>
              <w:ind w:left="360"/>
              <w:jc w:val="both"/>
              <w:rPr>
                <w:rFonts w:ascii="Arial" w:hAnsi="Arial" w:cs="Arial"/>
                <w:color w:val="000000" w:themeColor="text1"/>
                <w:sz w:val="4"/>
                <w:szCs w:val="22"/>
              </w:rPr>
            </w:pPr>
          </w:p>
          <w:p w:rsidR="006510B5" w:rsidRDefault="006510B5" w:rsidP="008F3B98">
            <w:pPr>
              <w:jc w:val="both"/>
              <w:rPr>
                <w:rFonts w:ascii="Arial" w:hAnsi="Arial" w:cs="Arial"/>
                <w:b/>
                <w:color w:val="000000" w:themeColor="text1"/>
              </w:rPr>
            </w:pPr>
            <w:r w:rsidRPr="006510B5">
              <w:rPr>
                <w:rFonts w:ascii="Arial" w:hAnsi="Arial" w:cs="Arial"/>
                <w:b/>
                <w:color w:val="000000" w:themeColor="text1"/>
              </w:rPr>
              <w:t>COMITÉ CIENTÍFICO</w:t>
            </w:r>
          </w:p>
          <w:p w:rsidR="009633A4" w:rsidRPr="009633A4" w:rsidRDefault="009633A4" w:rsidP="008F3B98">
            <w:pPr>
              <w:jc w:val="both"/>
              <w:rPr>
                <w:rFonts w:ascii="Arial" w:hAnsi="Arial" w:cs="Arial"/>
                <w:b/>
                <w:color w:val="000000" w:themeColor="text1"/>
                <w:sz w:val="8"/>
                <w:szCs w:val="8"/>
              </w:rPr>
            </w:pPr>
          </w:p>
          <w:p w:rsidR="006510B5" w:rsidRPr="00611EE6" w:rsidRDefault="006510B5" w:rsidP="00647687">
            <w:pPr>
              <w:pStyle w:val="Prrafodelista"/>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 Zulema Berrios Fuentes, Ministerio de Salud (MINSA), Lima, Perú.</w:t>
            </w:r>
          </w:p>
          <w:p w:rsidR="006510B5" w:rsidRPr="00611EE6" w:rsidRDefault="00F53F3C" w:rsidP="00647687">
            <w:pPr>
              <w:pStyle w:val="Prrafodelista"/>
              <w:numPr>
                <w:ilvl w:val="0"/>
                <w:numId w:val="3"/>
              </w:numPr>
              <w:spacing w:line="276" w:lineRule="auto"/>
              <w:jc w:val="both"/>
              <w:rPr>
                <w:rFonts w:ascii="Arial" w:hAnsi="Arial" w:cs="Arial"/>
                <w:color w:val="000000" w:themeColor="text1"/>
                <w:sz w:val="18"/>
                <w:szCs w:val="18"/>
              </w:rPr>
            </w:pPr>
            <w:hyperlink r:id="rId10" w:history="1">
              <w:r w:rsidR="006510B5" w:rsidRPr="00611EE6">
                <w:rPr>
                  <w:rStyle w:val="Hipervnculo"/>
                  <w:rFonts w:ascii="Arial" w:hAnsi="Arial" w:cs="Arial"/>
                  <w:color w:val="000000" w:themeColor="text1"/>
                  <w:sz w:val="18"/>
                  <w:szCs w:val="18"/>
                  <w:u w:val="none"/>
                </w:rPr>
                <w:t>Dr. Gerardo Francisco Javier Rivera Silva</w:t>
              </w:r>
            </w:hyperlink>
            <w:r w:rsidR="006510B5" w:rsidRPr="00611EE6">
              <w:rPr>
                <w:rFonts w:ascii="Arial" w:hAnsi="Arial" w:cs="Arial"/>
                <w:color w:val="000000" w:themeColor="text1"/>
                <w:sz w:val="18"/>
                <w:szCs w:val="18"/>
              </w:rPr>
              <w:t>, Universidad de Monterrey, Nuevo León, México</w:t>
            </w:r>
            <w:r w:rsidR="003861E9" w:rsidRPr="00611EE6">
              <w:rPr>
                <w:rFonts w:ascii="Arial" w:hAnsi="Arial" w:cs="Arial"/>
                <w:color w:val="000000" w:themeColor="text1"/>
                <w:sz w:val="18"/>
                <w:szCs w:val="18"/>
              </w:rPr>
              <w:t>.</w:t>
            </w:r>
          </w:p>
          <w:p w:rsidR="006510B5" w:rsidRPr="00611EE6" w:rsidRDefault="006510B5" w:rsidP="00647687">
            <w:pPr>
              <w:pStyle w:val="Prrafodelista"/>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 Gilberto Malpartida Toribio, Hospital de la Solidaridad, Lima, Perú.</w:t>
            </w:r>
          </w:p>
          <w:p w:rsidR="006510B5" w:rsidRPr="00611EE6" w:rsidRDefault="006510B5" w:rsidP="00647687">
            <w:pPr>
              <w:pStyle w:val="Prrafodelista"/>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Dra. Marcela Fernández Brenes, Caja costarricense del Seguro Social, Limón, Costa Rica</w:t>
            </w:r>
          </w:p>
          <w:p w:rsidR="006510B5" w:rsidRPr="00611EE6" w:rsidRDefault="006510B5" w:rsidP="00647687">
            <w:pPr>
              <w:pStyle w:val="Prrafodelista"/>
              <w:numPr>
                <w:ilvl w:val="0"/>
                <w:numId w:val="3"/>
              </w:numPr>
              <w:spacing w:line="276" w:lineRule="auto"/>
              <w:jc w:val="both"/>
              <w:rPr>
                <w:rFonts w:ascii="Arial" w:hAnsi="Arial" w:cs="Arial"/>
                <w:color w:val="000000" w:themeColor="text1"/>
                <w:sz w:val="18"/>
                <w:szCs w:val="18"/>
                <w:lang w:val="en-US"/>
              </w:rPr>
            </w:pPr>
            <w:r w:rsidRPr="00611EE6">
              <w:rPr>
                <w:rFonts w:ascii="Arial" w:hAnsi="Arial" w:cs="Arial"/>
                <w:color w:val="000000" w:themeColor="text1"/>
                <w:sz w:val="18"/>
                <w:szCs w:val="18"/>
                <w:lang w:val="en-US"/>
              </w:rPr>
              <w:t xml:space="preserve">Dr. Hans Reyes </w:t>
            </w:r>
            <w:proofErr w:type="spellStart"/>
            <w:r w:rsidRPr="00611EE6">
              <w:rPr>
                <w:rFonts w:ascii="Arial" w:hAnsi="Arial" w:cs="Arial"/>
                <w:color w:val="000000" w:themeColor="text1"/>
                <w:sz w:val="18"/>
                <w:szCs w:val="18"/>
                <w:lang w:val="en-US"/>
              </w:rPr>
              <w:t>Garay</w:t>
            </w:r>
            <w:proofErr w:type="spellEnd"/>
            <w:r w:rsidRPr="00611EE6">
              <w:rPr>
                <w:rFonts w:ascii="Arial" w:hAnsi="Arial" w:cs="Arial"/>
                <w:color w:val="000000" w:themeColor="text1"/>
                <w:sz w:val="18"/>
                <w:szCs w:val="18"/>
                <w:lang w:val="en-US"/>
              </w:rPr>
              <w:t>, Eastern Maine Medical Center, Maine, United States.</w:t>
            </w:r>
          </w:p>
          <w:p w:rsidR="006510B5" w:rsidRPr="00611EE6" w:rsidRDefault="006510B5" w:rsidP="00647687">
            <w:pPr>
              <w:pStyle w:val="Prrafodelista"/>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 xml:space="preserve">Dr. Steven Acevedo Naranjo, Saint- </w:t>
            </w:r>
            <w:proofErr w:type="spellStart"/>
            <w:r w:rsidRPr="00611EE6">
              <w:rPr>
                <w:rFonts w:ascii="Arial" w:hAnsi="Arial" w:cs="Arial"/>
                <w:color w:val="000000" w:themeColor="text1"/>
                <w:sz w:val="18"/>
                <w:szCs w:val="18"/>
              </w:rPr>
              <w:t>Luc</w:t>
            </w:r>
            <w:proofErr w:type="spellEnd"/>
            <w:r w:rsidRPr="00611EE6">
              <w:rPr>
                <w:rFonts w:ascii="Arial" w:hAnsi="Arial" w:cs="Arial"/>
                <w:color w:val="000000" w:themeColor="text1"/>
                <w:sz w:val="18"/>
                <w:szCs w:val="18"/>
              </w:rPr>
              <w:t xml:space="preserve"> Hospital, Quebec, Canadá. </w:t>
            </w:r>
          </w:p>
          <w:p w:rsidR="006510B5" w:rsidRPr="00611EE6" w:rsidRDefault="00F53F3C" w:rsidP="00647687">
            <w:pPr>
              <w:pStyle w:val="Prrafodelista"/>
              <w:numPr>
                <w:ilvl w:val="0"/>
                <w:numId w:val="3"/>
              </w:numPr>
              <w:spacing w:line="276" w:lineRule="auto"/>
              <w:jc w:val="both"/>
              <w:rPr>
                <w:rFonts w:ascii="Arial" w:hAnsi="Arial" w:cs="Arial"/>
                <w:color w:val="000000" w:themeColor="text1"/>
                <w:sz w:val="18"/>
                <w:szCs w:val="18"/>
              </w:rPr>
            </w:pPr>
            <w:hyperlink r:id="rId11" w:history="1">
              <w:r w:rsidR="006510B5" w:rsidRPr="00611EE6">
                <w:rPr>
                  <w:rStyle w:val="Hipervnculo"/>
                  <w:rFonts w:ascii="Arial" w:hAnsi="Arial" w:cs="Arial"/>
                  <w:color w:val="000000" w:themeColor="text1"/>
                  <w:sz w:val="18"/>
                  <w:szCs w:val="18"/>
                  <w:u w:val="none"/>
                </w:rPr>
                <w:t xml:space="preserve">Dr. Luis Osvaldo </w:t>
              </w:r>
              <w:proofErr w:type="spellStart"/>
              <w:r w:rsidR="006510B5" w:rsidRPr="00611EE6">
                <w:rPr>
                  <w:rStyle w:val="Hipervnculo"/>
                  <w:rFonts w:ascii="Arial" w:hAnsi="Arial" w:cs="Arial"/>
                  <w:color w:val="000000" w:themeColor="text1"/>
                  <w:sz w:val="18"/>
                  <w:szCs w:val="18"/>
                  <w:u w:val="none"/>
                </w:rPr>
                <w:t>Farington</w:t>
              </w:r>
              <w:proofErr w:type="spellEnd"/>
              <w:r w:rsidR="006510B5" w:rsidRPr="00611EE6">
                <w:rPr>
                  <w:rStyle w:val="Hipervnculo"/>
                  <w:rFonts w:ascii="Arial" w:hAnsi="Arial" w:cs="Arial"/>
                  <w:color w:val="000000" w:themeColor="text1"/>
                  <w:sz w:val="18"/>
                  <w:szCs w:val="18"/>
                  <w:u w:val="none"/>
                </w:rPr>
                <w:t xml:space="preserve"> Reyes</w:t>
              </w:r>
            </w:hyperlink>
            <w:r w:rsidR="006510B5" w:rsidRPr="00611EE6">
              <w:rPr>
                <w:rFonts w:ascii="Arial" w:hAnsi="Arial" w:cs="Arial"/>
                <w:color w:val="000000" w:themeColor="text1"/>
                <w:sz w:val="18"/>
                <w:szCs w:val="18"/>
              </w:rPr>
              <w:t xml:space="preserve">, Hospital regional universitario </w:t>
            </w:r>
            <w:proofErr w:type="spellStart"/>
            <w:r w:rsidR="006510B5" w:rsidRPr="00611EE6">
              <w:rPr>
                <w:rFonts w:ascii="Arial" w:hAnsi="Arial" w:cs="Arial"/>
                <w:color w:val="000000" w:themeColor="text1"/>
                <w:sz w:val="18"/>
                <w:szCs w:val="18"/>
              </w:rPr>
              <w:t>Jose</w:t>
            </w:r>
            <w:proofErr w:type="spellEnd"/>
            <w:r w:rsidR="006510B5" w:rsidRPr="00611EE6">
              <w:rPr>
                <w:rFonts w:ascii="Arial" w:hAnsi="Arial" w:cs="Arial"/>
                <w:color w:val="000000" w:themeColor="text1"/>
                <w:sz w:val="18"/>
                <w:szCs w:val="18"/>
              </w:rPr>
              <w:t xml:space="preserve"> Maria Cabral y </w:t>
            </w:r>
            <w:proofErr w:type="spellStart"/>
            <w:r w:rsidR="006510B5" w:rsidRPr="00611EE6">
              <w:rPr>
                <w:rFonts w:ascii="Arial" w:hAnsi="Arial" w:cs="Arial"/>
                <w:color w:val="000000" w:themeColor="text1"/>
                <w:sz w:val="18"/>
                <w:szCs w:val="18"/>
              </w:rPr>
              <w:t>Baez</w:t>
            </w:r>
            <w:proofErr w:type="spellEnd"/>
            <w:r w:rsidR="006510B5" w:rsidRPr="00611EE6">
              <w:rPr>
                <w:rFonts w:ascii="Arial" w:hAnsi="Arial" w:cs="Arial"/>
                <w:color w:val="000000" w:themeColor="text1"/>
                <w:sz w:val="18"/>
                <w:szCs w:val="18"/>
              </w:rPr>
              <w:t>, Republica Dominicana.</w:t>
            </w:r>
          </w:p>
          <w:p w:rsidR="006510B5" w:rsidRPr="00611EE6" w:rsidRDefault="00F53F3C" w:rsidP="00647687">
            <w:pPr>
              <w:pStyle w:val="Prrafodelista"/>
              <w:numPr>
                <w:ilvl w:val="0"/>
                <w:numId w:val="3"/>
              </w:numPr>
              <w:spacing w:line="276" w:lineRule="auto"/>
              <w:jc w:val="both"/>
              <w:rPr>
                <w:rFonts w:ascii="Arial" w:hAnsi="Arial" w:cs="Arial"/>
                <w:color w:val="000000" w:themeColor="text1"/>
                <w:sz w:val="18"/>
                <w:szCs w:val="18"/>
              </w:rPr>
            </w:pPr>
            <w:hyperlink r:id="rId12" w:history="1">
              <w:proofErr w:type="spellStart"/>
              <w:r w:rsidR="00902FAB">
                <w:rPr>
                  <w:rStyle w:val="Hipervnculo"/>
                  <w:rFonts w:ascii="Arial" w:hAnsi="Arial" w:cs="Arial"/>
                  <w:color w:val="000000" w:themeColor="text1"/>
                  <w:sz w:val="18"/>
                  <w:szCs w:val="18"/>
                  <w:u w:val="none"/>
                </w:rPr>
                <w:t>Dra.</w:t>
              </w:r>
              <w:r w:rsidR="006510B5" w:rsidRPr="00611EE6">
                <w:rPr>
                  <w:rStyle w:val="Hipervnculo"/>
                  <w:rFonts w:ascii="Arial" w:hAnsi="Arial" w:cs="Arial"/>
                  <w:color w:val="000000" w:themeColor="text1"/>
                  <w:sz w:val="18"/>
                  <w:szCs w:val="18"/>
                  <w:u w:val="none"/>
                </w:rPr>
                <w:t>Caridad</w:t>
              </w:r>
              <w:proofErr w:type="spellEnd"/>
              <w:r w:rsidR="006510B5" w:rsidRPr="00611EE6">
                <w:rPr>
                  <w:rStyle w:val="Hipervnculo"/>
                  <w:rFonts w:ascii="Arial" w:hAnsi="Arial" w:cs="Arial"/>
                  <w:color w:val="000000" w:themeColor="text1"/>
                  <w:sz w:val="18"/>
                  <w:szCs w:val="18"/>
                  <w:u w:val="none"/>
                </w:rPr>
                <w:t xml:space="preserve"> Maria Tamayo Reus</w:t>
              </w:r>
            </w:hyperlink>
            <w:r w:rsidR="006510B5" w:rsidRPr="00611EE6">
              <w:rPr>
                <w:rFonts w:ascii="Arial" w:hAnsi="Arial" w:cs="Arial"/>
                <w:color w:val="000000" w:themeColor="text1"/>
                <w:sz w:val="18"/>
                <w:szCs w:val="18"/>
              </w:rPr>
              <w:t>, Hospital Pediátrico Sur Antonio María  </w:t>
            </w:r>
            <w:r w:rsidR="006510B5" w:rsidRPr="00611EE6">
              <w:rPr>
                <w:rFonts w:ascii="Arial" w:hAnsi="Arial" w:cs="Arial"/>
                <w:color w:val="000000" w:themeColor="text1"/>
                <w:sz w:val="18"/>
                <w:szCs w:val="18"/>
              </w:rPr>
              <w:br/>
            </w:r>
            <w:proofErr w:type="spellStart"/>
            <w:r w:rsidR="006510B5" w:rsidRPr="00611EE6">
              <w:rPr>
                <w:rFonts w:ascii="Arial" w:hAnsi="Arial" w:cs="Arial"/>
                <w:color w:val="000000" w:themeColor="text1"/>
                <w:sz w:val="18"/>
                <w:szCs w:val="18"/>
              </w:rPr>
              <w:t>Béguez</w:t>
            </w:r>
            <w:proofErr w:type="spellEnd"/>
            <w:r w:rsidR="006510B5" w:rsidRPr="00611EE6">
              <w:rPr>
                <w:rFonts w:ascii="Arial" w:hAnsi="Arial" w:cs="Arial"/>
                <w:color w:val="000000" w:themeColor="text1"/>
                <w:sz w:val="18"/>
                <w:szCs w:val="18"/>
              </w:rPr>
              <w:t xml:space="preserve"> César de Santiago de Cuba, Cuba.</w:t>
            </w:r>
          </w:p>
          <w:p w:rsidR="006510B5" w:rsidRPr="00611EE6" w:rsidRDefault="006510B5" w:rsidP="00647687">
            <w:pPr>
              <w:pStyle w:val="Prrafodelista"/>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 Luis Malpartida Toribio, Hospital Nacional Daniel Alcides Carrión, Callao, Perú</w:t>
            </w:r>
            <w:r w:rsidR="003861E9" w:rsidRPr="00611EE6">
              <w:rPr>
                <w:rFonts w:ascii="Arial" w:hAnsi="Arial" w:cs="Arial"/>
                <w:color w:val="000000" w:themeColor="text1"/>
                <w:sz w:val="18"/>
                <w:szCs w:val="18"/>
              </w:rPr>
              <w:t>.</w:t>
            </w:r>
          </w:p>
          <w:p w:rsidR="006510B5" w:rsidRPr="00611EE6" w:rsidRDefault="00F53F3C" w:rsidP="00647687">
            <w:pPr>
              <w:pStyle w:val="Prrafodelista"/>
              <w:numPr>
                <w:ilvl w:val="0"/>
                <w:numId w:val="3"/>
              </w:numPr>
              <w:spacing w:line="276" w:lineRule="auto"/>
              <w:jc w:val="both"/>
              <w:rPr>
                <w:rFonts w:ascii="Arial" w:hAnsi="Arial" w:cs="Arial"/>
                <w:color w:val="000000" w:themeColor="text1"/>
                <w:sz w:val="18"/>
                <w:szCs w:val="18"/>
              </w:rPr>
            </w:pPr>
            <w:hyperlink r:id="rId13" w:history="1">
              <w:r w:rsidR="006510B5" w:rsidRPr="00611EE6">
                <w:rPr>
                  <w:rStyle w:val="Hipervnculo"/>
                  <w:rFonts w:ascii="Arial" w:hAnsi="Arial" w:cs="Arial"/>
                  <w:color w:val="000000" w:themeColor="text1"/>
                  <w:sz w:val="18"/>
                  <w:szCs w:val="18"/>
                  <w:u w:val="none"/>
                </w:rPr>
                <w:t xml:space="preserve">Dra. Allison Viviana Segura </w:t>
              </w:r>
              <w:proofErr w:type="spellStart"/>
              <w:r w:rsidR="006510B5" w:rsidRPr="00611EE6">
                <w:rPr>
                  <w:rStyle w:val="Hipervnculo"/>
                  <w:rFonts w:ascii="Arial" w:hAnsi="Arial" w:cs="Arial"/>
                  <w:color w:val="000000" w:themeColor="text1"/>
                  <w:sz w:val="18"/>
                  <w:szCs w:val="18"/>
                  <w:u w:val="none"/>
                </w:rPr>
                <w:t>Cotrino</w:t>
              </w:r>
              <w:proofErr w:type="spellEnd"/>
            </w:hyperlink>
            <w:r w:rsidR="006510B5" w:rsidRPr="00611EE6">
              <w:rPr>
                <w:rFonts w:ascii="Arial" w:hAnsi="Arial" w:cs="Arial"/>
                <w:color w:val="000000" w:themeColor="text1"/>
                <w:sz w:val="18"/>
                <w:szCs w:val="18"/>
              </w:rPr>
              <w:t>, Médico Jurídico en Prestadora de Salud, Colombia.</w:t>
            </w:r>
          </w:p>
          <w:p w:rsidR="00902FAB" w:rsidRPr="00902FAB" w:rsidRDefault="00902FAB" w:rsidP="00647687">
            <w:pPr>
              <w:pStyle w:val="Prrafodelista"/>
              <w:numPr>
                <w:ilvl w:val="0"/>
                <w:numId w:val="3"/>
              </w:numPr>
              <w:spacing w:line="276" w:lineRule="auto"/>
              <w:jc w:val="both"/>
              <w:rPr>
                <w:rStyle w:val="affiliation"/>
                <w:rFonts w:ascii="Arial" w:hAnsi="Arial" w:cs="Arial"/>
                <w:color w:val="000000" w:themeColor="text1"/>
                <w:sz w:val="18"/>
                <w:szCs w:val="18"/>
              </w:rPr>
            </w:pPr>
            <w:proofErr w:type="spellStart"/>
            <w:r>
              <w:rPr>
                <w:rFonts w:ascii="Arial" w:hAnsi="Arial" w:cs="Arial"/>
                <w:bCs/>
                <w:sz w:val="18"/>
                <w:szCs w:val="18"/>
                <w:shd w:val="clear" w:color="auto" w:fill="FFFFFF"/>
              </w:rPr>
              <w:t>Mg.</w:t>
            </w:r>
            <w:r w:rsidR="003C2F54" w:rsidRPr="00611EE6">
              <w:rPr>
                <w:rFonts w:ascii="Arial" w:hAnsi="Arial" w:cs="Arial"/>
                <w:bCs/>
                <w:sz w:val="18"/>
                <w:szCs w:val="18"/>
                <w:shd w:val="clear" w:color="auto" w:fill="FFFFFF"/>
              </w:rPr>
              <w:t>Luis</w:t>
            </w:r>
            <w:proofErr w:type="spellEnd"/>
            <w:r w:rsidR="003C2F54" w:rsidRPr="00611EE6">
              <w:rPr>
                <w:rFonts w:ascii="Arial" w:hAnsi="Arial" w:cs="Arial"/>
                <w:bCs/>
                <w:sz w:val="18"/>
                <w:szCs w:val="18"/>
                <w:shd w:val="clear" w:color="auto" w:fill="FFFFFF"/>
              </w:rPr>
              <w:t xml:space="preserve"> Eduardo </w:t>
            </w:r>
            <w:proofErr w:type="spellStart"/>
            <w:r w:rsidR="003C2F54" w:rsidRPr="00611EE6">
              <w:rPr>
                <w:rFonts w:ascii="Arial" w:hAnsi="Arial" w:cs="Arial"/>
                <w:bCs/>
                <w:sz w:val="18"/>
                <w:szCs w:val="18"/>
                <w:shd w:val="clear" w:color="auto" w:fill="FFFFFF"/>
              </w:rPr>
              <w:t>Traviezo</w:t>
            </w:r>
            <w:proofErr w:type="spellEnd"/>
            <w:r w:rsidR="003C2F54" w:rsidRPr="00611EE6">
              <w:rPr>
                <w:rFonts w:ascii="Arial" w:hAnsi="Arial" w:cs="Arial"/>
                <w:bCs/>
                <w:sz w:val="18"/>
                <w:szCs w:val="18"/>
                <w:shd w:val="clear" w:color="auto" w:fill="FFFFFF"/>
              </w:rPr>
              <w:t xml:space="preserve"> Valles, </w:t>
            </w:r>
            <w:r w:rsidR="003C2F54" w:rsidRPr="00611EE6">
              <w:rPr>
                <w:rStyle w:val="affiliation"/>
                <w:rFonts w:ascii="Arial" w:hAnsi="Arial" w:cs="Arial"/>
                <w:bCs/>
                <w:sz w:val="18"/>
                <w:szCs w:val="18"/>
                <w:shd w:val="clear" w:color="auto" w:fill="FFFFFF"/>
              </w:rPr>
              <w:t xml:space="preserve">Universidad </w:t>
            </w:r>
            <w:proofErr w:type="spellStart"/>
            <w:r w:rsidR="003C2F54" w:rsidRPr="00611EE6">
              <w:rPr>
                <w:rStyle w:val="affiliation"/>
                <w:rFonts w:ascii="Arial" w:hAnsi="Arial" w:cs="Arial"/>
                <w:bCs/>
                <w:sz w:val="18"/>
                <w:szCs w:val="18"/>
                <w:shd w:val="clear" w:color="auto" w:fill="FFFFFF"/>
              </w:rPr>
              <w:t>Centroccidental</w:t>
            </w:r>
            <w:proofErr w:type="spellEnd"/>
            <w:r w:rsidR="003C2F54" w:rsidRPr="00611EE6">
              <w:rPr>
                <w:rStyle w:val="affiliation"/>
                <w:rFonts w:ascii="Arial" w:hAnsi="Arial" w:cs="Arial"/>
                <w:bCs/>
                <w:sz w:val="18"/>
                <w:szCs w:val="18"/>
                <w:shd w:val="clear" w:color="auto" w:fill="FFFFFF"/>
              </w:rPr>
              <w:t xml:space="preserve"> “Lisandro Alvarado” (UCLA), </w:t>
            </w:r>
            <w:r w:rsidR="003C2F54" w:rsidRPr="00902FAB">
              <w:rPr>
                <w:rStyle w:val="affiliation"/>
                <w:rFonts w:ascii="Arial" w:hAnsi="Arial" w:cs="Arial"/>
                <w:bCs/>
                <w:sz w:val="18"/>
                <w:szCs w:val="18"/>
                <w:shd w:val="clear" w:color="auto" w:fill="FFFFFF"/>
              </w:rPr>
              <w:t>Barquisimeto, Venezuela.</w:t>
            </w:r>
          </w:p>
          <w:p w:rsidR="00902FAB" w:rsidRPr="00902FAB" w:rsidRDefault="00902FAB" w:rsidP="00647687">
            <w:pPr>
              <w:pStyle w:val="Prrafodelista"/>
              <w:numPr>
                <w:ilvl w:val="0"/>
                <w:numId w:val="3"/>
              </w:numPr>
              <w:spacing w:line="276" w:lineRule="auto"/>
              <w:jc w:val="both"/>
              <w:rPr>
                <w:rFonts w:ascii="Arial" w:hAnsi="Arial" w:cs="Arial"/>
                <w:color w:val="000000" w:themeColor="text1"/>
                <w:sz w:val="18"/>
                <w:szCs w:val="18"/>
              </w:rPr>
            </w:pPr>
            <w:proofErr w:type="spellStart"/>
            <w:r w:rsidRPr="00902FAB">
              <w:rPr>
                <w:rFonts w:ascii="Arial" w:hAnsi="Arial" w:cs="Arial"/>
                <w:sz w:val="18"/>
                <w:szCs w:val="18"/>
              </w:rPr>
              <w:t>Dr.Pablo</w:t>
            </w:r>
            <w:proofErr w:type="spellEnd"/>
            <w:r w:rsidRPr="00902FAB">
              <w:rPr>
                <w:rFonts w:ascii="Arial" w:hAnsi="Arial" w:cs="Arial"/>
                <w:sz w:val="18"/>
                <w:szCs w:val="18"/>
              </w:rPr>
              <w:t xml:space="preserve"> Paúl Ulloa Ochoa,</w:t>
            </w:r>
            <w:r w:rsidRPr="00902FAB">
              <w:rPr>
                <w:rFonts w:ascii="Arial" w:hAnsi="Arial" w:cs="Arial"/>
                <w:sz w:val="18"/>
                <w:szCs w:val="18"/>
                <w:shd w:val="clear" w:color="auto" w:fill="FFFFFF"/>
              </w:rPr>
              <w:t xml:space="preserve"> Instituto Oncológico Nacional “Dr. Juan </w:t>
            </w:r>
            <w:proofErr w:type="spellStart"/>
            <w:r w:rsidRPr="00902FAB">
              <w:rPr>
                <w:rFonts w:ascii="Arial" w:hAnsi="Arial" w:cs="Arial"/>
                <w:sz w:val="18"/>
                <w:szCs w:val="18"/>
                <w:shd w:val="clear" w:color="auto" w:fill="FFFFFF"/>
              </w:rPr>
              <w:t>Tanca</w:t>
            </w:r>
            <w:proofErr w:type="spellEnd"/>
            <w:r w:rsidRPr="00902FAB">
              <w:rPr>
                <w:rFonts w:ascii="Arial" w:hAnsi="Arial" w:cs="Arial"/>
                <w:sz w:val="18"/>
                <w:szCs w:val="18"/>
                <w:shd w:val="clear" w:color="auto" w:fill="FFFFFF"/>
              </w:rPr>
              <w:t xml:space="preserve"> Marengo”, Guayaquil, Ecuador.</w:t>
            </w:r>
          </w:p>
          <w:p w:rsidR="006510B5" w:rsidRPr="00611EE6" w:rsidRDefault="006510B5" w:rsidP="006510B5">
            <w:pPr>
              <w:pStyle w:val="Prrafodelista"/>
              <w:spacing w:line="276" w:lineRule="auto"/>
              <w:jc w:val="both"/>
              <w:rPr>
                <w:rFonts w:ascii="Arial" w:hAnsi="Arial" w:cs="Arial"/>
                <w:color w:val="000000" w:themeColor="text1"/>
                <w:sz w:val="20"/>
                <w:szCs w:val="18"/>
              </w:rPr>
            </w:pPr>
          </w:p>
          <w:p w:rsidR="006510B5" w:rsidRDefault="006510B5" w:rsidP="006510B5">
            <w:pPr>
              <w:rPr>
                <w:rFonts w:ascii="Arial" w:hAnsi="Arial" w:cs="Arial"/>
                <w:b/>
                <w:color w:val="000000" w:themeColor="text1"/>
              </w:rPr>
            </w:pPr>
            <w:r w:rsidRPr="006510B5">
              <w:rPr>
                <w:rFonts w:ascii="Arial" w:hAnsi="Arial" w:cs="Arial"/>
                <w:b/>
                <w:color w:val="000000" w:themeColor="text1"/>
              </w:rPr>
              <w:t>EQUÍPO TÉCNICO</w:t>
            </w:r>
          </w:p>
          <w:p w:rsidR="009633A4" w:rsidRPr="009633A4" w:rsidRDefault="009633A4" w:rsidP="006510B5">
            <w:pPr>
              <w:rPr>
                <w:rFonts w:ascii="Arial" w:hAnsi="Arial" w:cs="Arial"/>
                <w:b/>
                <w:color w:val="000000" w:themeColor="text1"/>
                <w:sz w:val="8"/>
                <w:szCs w:val="8"/>
              </w:rPr>
            </w:pPr>
          </w:p>
          <w:p w:rsidR="006510B5" w:rsidRPr="00611EE6" w:rsidRDefault="00F53F3C"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4" w:history="1">
              <w:r w:rsidR="006510B5" w:rsidRPr="00611EE6">
                <w:rPr>
                  <w:rStyle w:val="Hipervnculo"/>
                  <w:rFonts w:ascii="Arial" w:eastAsia="Calibri" w:hAnsi="Arial" w:cs="Arial"/>
                  <w:color w:val="000000" w:themeColor="text1"/>
                  <w:sz w:val="18"/>
                  <w:szCs w:val="18"/>
                  <w:u w:val="none"/>
                </w:rPr>
                <w:t>Msc. Meylin Yamile Fernández Reyes</w:t>
              </w:r>
            </w:hyperlink>
            <w:r w:rsidR="006510B5" w:rsidRPr="00611EE6">
              <w:rPr>
                <w:rFonts w:ascii="Arial" w:hAnsi="Arial" w:cs="Arial"/>
                <w:color w:val="000000" w:themeColor="text1"/>
                <w:sz w:val="18"/>
                <w:szCs w:val="18"/>
              </w:rPr>
              <w:t>, Universidad de Valencia, España.</w:t>
            </w:r>
          </w:p>
          <w:p w:rsidR="006510B5" w:rsidRPr="00611EE6" w:rsidRDefault="00F53F3C"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5" w:history="1">
              <w:r w:rsidR="006510B5" w:rsidRPr="00611EE6">
                <w:rPr>
                  <w:rStyle w:val="Hipervnculo"/>
                  <w:rFonts w:ascii="Arial" w:eastAsia="Calibri" w:hAnsi="Arial" w:cs="Arial"/>
                  <w:color w:val="000000" w:themeColor="text1"/>
                  <w:sz w:val="18"/>
                  <w:szCs w:val="18"/>
                  <w:u w:val="none"/>
                </w:rPr>
                <w:t>Lic. Margarita Ampudia Matos</w:t>
              </w:r>
            </w:hyperlink>
            <w:r w:rsidR="006510B5" w:rsidRPr="00611EE6">
              <w:rPr>
                <w:rFonts w:ascii="Arial" w:hAnsi="Arial" w:cs="Arial"/>
                <w:color w:val="000000" w:themeColor="text1"/>
                <w:sz w:val="18"/>
                <w:szCs w:val="18"/>
              </w:rPr>
              <w:t>, Hospital de Emergencias Grau, Lima, Perú.</w:t>
            </w:r>
          </w:p>
          <w:p w:rsidR="006510B5" w:rsidRPr="00611EE6" w:rsidRDefault="00F53F3C"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6" w:history="1">
              <w:r w:rsidR="006510B5" w:rsidRPr="00611EE6">
                <w:rPr>
                  <w:rStyle w:val="Hipervnculo"/>
                  <w:rFonts w:ascii="Arial" w:eastAsia="Calibri" w:hAnsi="Arial" w:cs="Arial"/>
                  <w:color w:val="000000" w:themeColor="text1"/>
                  <w:sz w:val="18"/>
                  <w:szCs w:val="18"/>
                  <w:u w:val="none"/>
                </w:rPr>
                <w:t>Ing. Jorge Malpartida Toribio</w:t>
              </w:r>
            </w:hyperlink>
            <w:r w:rsidR="006510B5" w:rsidRPr="00611EE6">
              <w:rPr>
                <w:rFonts w:ascii="Arial" w:hAnsi="Arial" w:cs="Arial"/>
                <w:color w:val="000000" w:themeColor="text1"/>
                <w:sz w:val="18"/>
                <w:szCs w:val="18"/>
              </w:rPr>
              <w:t>, Telefónica del Perú, Lima, Perú. </w:t>
            </w:r>
          </w:p>
          <w:p w:rsidR="006510B5" w:rsidRPr="00611EE6" w:rsidRDefault="00F53F3C"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7" w:history="1">
              <w:r w:rsidR="006510B5" w:rsidRPr="00611EE6">
                <w:rPr>
                  <w:rStyle w:val="Hipervnculo"/>
                  <w:rFonts w:ascii="Arial" w:eastAsia="Calibri" w:hAnsi="Arial" w:cs="Arial"/>
                  <w:color w:val="000000" w:themeColor="text1"/>
                  <w:sz w:val="18"/>
                  <w:szCs w:val="18"/>
                  <w:u w:val="none"/>
                </w:rPr>
                <w:t>Srta. Maricielo Ampudia Gutiérrez</w:t>
              </w:r>
            </w:hyperlink>
            <w:r w:rsidR="006510B5" w:rsidRPr="00611EE6">
              <w:rPr>
                <w:rFonts w:ascii="Arial" w:hAnsi="Arial" w:cs="Arial"/>
                <w:color w:val="000000" w:themeColor="text1"/>
                <w:sz w:val="18"/>
                <w:szCs w:val="18"/>
              </w:rPr>
              <w:t>, George Mason University, Virginia, Estados Unidos.</w:t>
            </w:r>
          </w:p>
          <w:p w:rsidR="006510B5" w:rsidRDefault="006510B5" w:rsidP="006510B5">
            <w:pPr>
              <w:rPr>
                <w:rFonts w:ascii="Arial" w:eastAsia="Arial" w:hAnsi="Arial" w:cs="Arial"/>
                <w:color w:val="000000"/>
                <w:sz w:val="16"/>
                <w:szCs w:val="16"/>
              </w:rPr>
            </w:pPr>
          </w:p>
          <w:p w:rsidR="006510B5" w:rsidRPr="00611EE6" w:rsidRDefault="006510B5" w:rsidP="006510B5">
            <w:pPr>
              <w:rPr>
                <w:rFonts w:ascii="Arial" w:eastAsia="Arial" w:hAnsi="Arial" w:cs="Arial"/>
                <w:color w:val="000000"/>
                <w:sz w:val="28"/>
                <w:szCs w:val="16"/>
              </w:rPr>
            </w:pPr>
          </w:p>
        </w:tc>
      </w:tr>
      <w:tr w:rsidR="006510B5" w:rsidTr="00B66318">
        <w:trPr>
          <w:trHeight w:val="315"/>
        </w:trPr>
        <w:tc>
          <w:tcPr>
            <w:tcW w:w="4425" w:type="dxa"/>
          </w:tcPr>
          <w:p w:rsidR="006510B5" w:rsidRPr="001F191C" w:rsidRDefault="00864599" w:rsidP="003861E9">
            <w:pPr>
              <w:spacing w:before="240" w:line="480" w:lineRule="auto"/>
              <w:rPr>
                <w:rFonts w:ascii="Arial" w:hAnsi="Arial" w:cs="Arial"/>
                <w:color w:val="000000" w:themeColor="text1"/>
                <w:sz w:val="20"/>
                <w:szCs w:val="20"/>
                <w:lang w:val="es-CR"/>
              </w:rPr>
            </w:pPr>
            <w:r w:rsidRPr="006510B5">
              <w:rPr>
                <w:rFonts w:ascii="Arial" w:hAnsi="Arial" w:cs="Arial"/>
                <w:b/>
                <w:noProof/>
                <w:lang w:eastAsia="es-PE"/>
              </w:rPr>
              <w:drawing>
                <wp:anchor distT="0" distB="0" distL="114300" distR="114300" simplePos="0" relativeHeight="251706368" behindDoc="1" locked="0" layoutInCell="1" allowOverlap="1" wp14:anchorId="50C153A6" wp14:editId="23B2E2B8">
                  <wp:simplePos x="0" y="0"/>
                  <wp:positionH relativeFrom="column">
                    <wp:posOffset>2139315</wp:posOffset>
                  </wp:positionH>
                  <wp:positionV relativeFrom="paragraph">
                    <wp:posOffset>317500</wp:posOffset>
                  </wp:positionV>
                  <wp:extent cx="828675" cy="828675"/>
                  <wp:effectExtent l="0" t="0" r="0" b="0"/>
                  <wp:wrapNone/>
                  <wp:docPr id="5" name="Imagen 5" descr="C:\Users\MARGARITA Y ESTEBAN\AppData\Local\Microsoft\Windows\INetCacheContent.Word\Logo 348K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GARITA Y ESTEBAN\AppData\Local\Microsoft\Windows\INetCacheContent.Word\Logo 348KB.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6510B5" w:rsidRPr="006510B5">
              <w:rPr>
                <w:rFonts w:ascii="Arial" w:hAnsi="Arial" w:cs="Arial"/>
                <w:b/>
              </w:rPr>
              <w:t>EDITORIAL ESCULAPIO</w:t>
            </w:r>
          </w:p>
          <w:p w:rsidR="006510B5" w:rsidRPr="005432DB" w:rsidRDefault="006510B5" w:rsidP="006510B5">
            <w:pPr>
              <w:spacing w:line="276" w:lineRule="auto"/>
              <w:rPr>
                <w:rFonts w:ascii="Arial" w:hAnsi="Arial" w:cs="Arial"/>
                <w:color w:val="000000" w:themeColor="text1"/>
                <w:sz w:val="18"/>
                <w:szCs w:val="20"/>
                <w:lang w:val="es-CR"/>
              </w:rPr>
            </w:pPr>
            <w:r w:rsidRPr="005432DB">
              <w:rPr>
                <w:rFonts w:ascii="Arial" w:hAnsi="Arial" w:cs="Arial"/>
                <w:color w:val="000000" w:themeColor="text1"/>
                <w:sz w:val="18"/>
                <w:szCs w:val="20"/>
                <w:lang w:val="es-CR"/>
              </w:rPr>
              <w:t>50 metros norte de UCIMED,</w:t>
            </w:r>
          </w:p>
          <w:p w:rsidR="006510B5" w:rsidRPr="005432DB" w:rsidRDefault="006510B5" w:rsidP="006510B5">
            <w:pPr>
              <w:spacing w:line="276" w:lineRule="auto"/>
              <w:rPr>
                <w:rFonts w:ascii="Arial" w:hAnsi="Arial" w:cs="Arial"/>
                <w:color w:val="000000" w:themeColor="text1"/>
                <w:sz w:val="18"/>
                <w:szCs w:val="20"/>
                <w:lang w:val="es-CR"/>
              </w:rPr>
            </w:pPr>
            <w:r w:rsidRPr="005432DB">
              <w:rPr>
                <w:rFonts w:ascii="Arial" w:hAnsi="Arial" w:cs="Arial"/>
                <w:color w:val="000000" w:themeColor="text1"/>
                <w:sz w:val="18"/>
                <w:szCs w:val="20"/>
                <w:lang w:val="es-CR"/>
              </w:rPr>
              <w:t>Sabana Sur, San José-Costa Rica</w:t>
            </w:r>
          </w:p>
          <w:p w:rsidR="006510B5" w:rsidRPr="005432DB" w:rsidRDefault="006510B5" w:rsidP="006510B5">
            <w:pPr>
              <w:spacing w:line="276" w:lineRule="auto"/>
              <w:rPr>
                <w:rFonts w:ascii="Arial" w:hAnsi="Arial" w:cs="Arial"/>
                <w:color w:val="000000" w:themeColor="text1"/>
                <w:sz w:val="18"/>
                <w:szCs w:val="20"/>
              </w:rPr>
            </w:pPr>
            <w:r w:rsidRPr="005432DB">
              <w:rPr>
                <w:rFonts w:ascii="Arial" w:hAnsi="Arial" w:cs="Arial"/>
                <w:color w:val="000000" w:themeColor="text1"/>
                <w:sz w:val="18"/>
                <w:szCs w:val="20"/>
              </w:rPr>
              <w:t>Teléfono: 8668002</w:t>
            </w:r>
          </w:p>
          <w:p w:rsidR="006510B5" w:rsidRPr="005432DB" w:rsidRDefault="00C06AD1" w:rsidP="006510B5">
            <w:pPr>
              <w:spacing w:line="276" w:lineRule="auto"/>
              <w:rPr>
                <w:rFonts w:ascii="Arial" w:hAnsi="Arial" w:cs="Arial"/>
                <w:b/>
                <w:color w:val="000000" w:themeColor="text1"/>
                <w:szCs w:val="20"/>
              </w:rPr>
            </w:pPr>
            <w:r>
              <w:rPr>
                <w:rFonts w:ascii="Arial" w:hAnsi="Arial" w:cs="Arial"/>
                <w:color w:val="000000" w:themeColor="text1"/>
                <w:sz w:val="18"/>
                <w:szCs w:val="20"/>
              </w:rPr>
              <w:t xml:space="preserve">E-mail: </w:t>
            </w:r>
            <w:r w:rsidR="006510B5" w:rsidRPr="00C06AD1">
              <w:rPr>
                <w:rFonts w:ascii="Arial" w:hAnsi="Arial" w:cs="Arial"/>
                <w:color w:val="000000" w:themeColor="text1"/>
                <w:sz w:val="16"/>
                <w:szCs w:val="20"/>
                <w:shd w:val="clear" w:color="auto" w:fill="FFFFFF"/>
              </w:rPr>
              <w:t>revistamedicasinergia@gmail.com</w:t>
            </w:r>
          </w:p>
        </w:tc>
        <w:tc>
          <w:tcPr>
            <w:tcW w:w="4553" w:type="dxa"/>
          </w:tcPr>
          <w:p w:rsidR="006510B5" w:rsidRPr="003861E9" w:rsidRDefault="006510B5" w:rsidP="003861E9">
            <w:pPr>
              <w:spacing w:before="240" w:line="276" w:lineRule="auto"/>
              <w:rPr>
                <w:rFonts w:ascii="Arial" w:hAnsi="Arial" w:cs="Arial"/>
                <w:b/>
                <w:i/>
                <w:szCs w:val="20"/>
                <w:lang w:val="es-CR"/>
              </w:rPr>
            </w:pPr>
            <w:r w:rsidRPr="003861E9">
              <w:rPr>
                <w:rFonts w:ascii="Arial" w:hAnsi="Arial" w:cs="Arial"/>
                <w:b/>
                <w:szCs w:val="20"/>
                <w:lang w:val="es-CR"/>
              </w:rPr>
              <w:t>ENTIDAD EDITORA</w:t>
            </w:r>
          </w:p>
          <w:p w:rsidR="006510B5" w:rsidRPr="00C06AD1" w:rsidRDefault="006510B5" w:rsidP="006510B5">
            <w:pPr>
              <w:spacing w:line="276" w:lineRule="auto"/>
              <w:rPr>
                <w:rFonts w:ascii="Arial" w:hAnsi="Arial" w:cs="Arial"/>
                <w:sz w:val="6"/>
                <w:szCs w:val="6"/>
                <w:lang w:val="es-CR"/>
              </w:rPr>
            </w:pPr>
            <w:r w:rsidRPr="009352FD">
              <w:rPr>
                <w:rFonts w:ascii="Arial" w:hAnsi="Arial" w:cs="Arial"/>
                <w:sz w:val="20"/>
                <w:szCs w:val="20"/>
                <w:lang w:val="es-CR"/>
              </w:rPr>
              <w:t xml:space="preserve">     </w:t>
            </w:r>
          </w:p>
          <w:p w:rsidR="006510B5" w:rsidRPr="001F191C" w:rsidRDefault="006510B5" w:rsidP="006510B5">
            <w:pPr>
              <w:ind w:left="1416"/>
              <w:rPr>
                <w:rFonts w:ascii="Arial" w:hAnsi="Arial" w:cs="Arial"/>
                <w:b/>
                <w:color w:val="17365D" w:themeColor="text2" w:themeShade="BF"/>
                <w:sz w:val="28"/>
                <w:szCs w:val="20"/>
                <w:lang w:val="es-CR"/>
              </w:rPr>
            </w:pPr>
            <w:r w:rsidRPr="001F191C">
              <w:rPr>
                <w:rFonts w:ascii="Arial" w:hAnsi="Arial" w:cs="Arial"/>
                <w:b/>
                <w:color w:val="17365D" w:themeColor="text2" w:themeShade="BF"/>
                <w:sz w:val="2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SOMEA</w:t>
            </w:r>
          </w:p>
          <w:p w:rsidR="006510B5" w:rsidRPr="001F191C" w:rsidRDefault="006510B5" w:rsidP="006510B5">
            <w:pPr>
              <w:spacing w:line="276" w:lineRule="auto"/>
              <w:rPr>
                <w:rFonts w:ascii="Arial" w:hAnsi="Arial" w:cs="Arial"/>
                <w:b/>
                <w:color w:val="17365D" w:themeColor="text2" w:themeShade="BF"/>
                <w:sz w:val="20"/>
                <w:szCs w:val="20"/>
                <w:lang w:val="es-CR"/>
              </w:rPr>
            </w:pPr>
            <w:r w:rsidRPr="001F191C">
              <w:rPr>
                <w:rFonts w:ascii="Arial" w:hAnsi="Arial" w:cs="Arial"/>
                <w:b/>
                <w:i/>
                <w:color w:val="17365D" w:themeColor="text2" w:themeShade="BF"/>
                <w:sz w:val="20"/>
                <w:szCs w:val="20"/>
              </w:rPr>
              <w:t>SOCIEDAD DE MEDICOS DE AMERICA</w:t>
            </w:r>
          </w:p>
          <w:p w:rsidR="006510B5" w:rsidRPr="00864599" w:rsidRDefault="006510B5" w:rsidP="006510B5">
            <w:pPr>
              <w:spacing w:line="276" w:lineRule="auto"/>
              <w:rPr>
                <w:rFonts w:ascii="Arial" w:hAnsi="Arial" w:cs="Arial"/>
                <w:color w:val="000000" w:themeColor="text1"/>
                <w:sz w:val="16"/>
                <w:szCs w:val="17"/>
                <w:lang w:val="es-CR"/>
              </w:rPr>
            </w:pPr>
            <w:r w:rsidRPr="00864599">
              <w:rPr>
                <w:rFonts w:ascii="Arial" w:hAnsi="Arial" w:cs="Arial"/>
                <w:color w:val="000000" w:themeColor="text1"/>
                <w:sz w:val="16"/>
                <w:szCs w:val="17"/>
                <w:shd w:val="clear" w:color="auto" w:fill="FFFFFF"/>
              </w:rPr>
              <w:t>Frente de la parada de buses Guácimo, Limón. Costa Rica</w:t>
            </w:r>
          </w:p>
          <w:p w:rsidR="006510B5" w:rsidRPr="006510B5" w:rsidRDefault="006510B5" w:rsidP="006510B5">
            <w:pPr>
              <w:spacing w:line="276" w:lineRule="auto"/>
              <w:rPr>
                <w:rFonts w:ascii="Arial" w:hAnsi="Arial" w:cs="Arial"/>
                <w:color w:val="000000" w:themeColor="text1"/>
                <w:sz w:val="16"/>
                <w:szCs w:val="16"/>
              </w:rPr>
            </w:pPr>
            <w:r w:rsidRPr="006510B5">
              <w:rPr>
                <w:rFonts w:ascii="Arial" w:hAnsi="Arial" w:cs="Arial"/>
                <w:color w:val="000000" w:themeColor="text1"/>
                <w:sz w:val="16"/>
                <w:szCs w:val="16"/>
              </w:rPr>
              <w:t>Teléfono: 8668002</w:t>
            </w:r>
          </w:p>
          <w:p w:rsidR="006510B5" w:rsidRPr="006510B5" w:rsidRDefault="00F53F3C" w:rsidP="006510B5">
            <w:pPr>
              <w:pStyle w:val="NormalWeb"/>
              <w:spacing w:before="0" w:beforeAutospacing="0" w:after="0" w:afterAutospacing="0" w:line="276" w:lineRule="auto"/>
              <w:rPr>
                <w:rFonts w:ascii="Arial" w:hAnsi="Arial" w:cs="Arial"/>
                <w:color w:val="000000" w:themeColor="text1"/>
                <w:sz w:val="16"/>
                <w:szCs w:val="16"/>
              </w:rPr>
            </w:pPr>
            <w:hyperlink r:id="rId19" w:history="1">
              <w:r w:rsidR="006510B5" w:rsidRPr="006510B5">
                <w:rPr>
                  <w:rStyle w:val="Hipervnculo"/>
                  <w:rFonts w:ascii="Arial" w:eastAsia="Calibri" w:hAnsi="Arial" w:cs="Arial"/>
                  <w:color w:val="000000" w:themeColor="text1"/>
                  <w:sz w:val="16"/>
                  <w:szCs w:val="16"/>
                  <w:u w:val="none"/>
                </w:rPr>
                <w:t>Sociedaddemedicosdeamerica@hotmail.com</w:t>
              </w:r>
            </w:hyperlink>
          </w:p>
          <w:p w:rsidR="006510B5" w:rsidRPr="005432DB" w:rsidRDefault="006510B5" w:rsidP="006510B5">
            <w:pPr>
              <w:spacing w:line="276" w:lineRule="auto"/>
              <w:rPr>
                <w:rFonts w:ascii="Arial" w:hAnsi="Arial" w:cs="Arial"/>
                <w:b/>
                <w:color w:val="000000" w:themeColor="text1"/>
                <w:szCs w:val="20"/>
              </w:rPr>
            </w:pPr>
            <w:r w:rsidRPr="006510B5">
              <w:rPr>
                <w:rFonts w:ascii="Arial" w:hAnsi="Arial" w:cs="Arial"/>
                <w:color w:val="000000" w:themeColor="text1"/>
                <w:sz w:val="16"/>
                <w:szCs w:val="16"/>
              </w:rPr>
              <w:t>https://somea.businesscatalyst.com/informacion.html</w:t>
            </w:r>
          </w:p>
        </w:tc>
      </w:tr>
    </w:tbl>
    <w:p w:rsidR="0059025C" w:rsidRDefault="006510B5" w:rsidP="002B69C5">
      <w:pPr>
        <w:rPr>
          <w:rFonts w:ascii="Arial" w:eastAsia="Arial" w:hAnsi="Arial" w:cs="Arial"/>
          <w:color w:val="000000"/>
          <w:sz w:val="16"/>
          <w:szCs w:val="16"/>
        </w:rPr>
        <w:sectPr w:rsidR="0059025C" w:rsidSect="00274687">
          <w:headerReference w:type="default" r:id="rId20"/>
          <w:footerReference w:type="even" r:id="rId21"/>
          <w:footerReference w:type="default" r:id="rId22"/>
          <w:footerReference w:type="first" r:id="rId23"/>
          <w:pgSz w:w="12240" w:h="15840" w:code="1"/>
          <w:pgMar w:top="1417" w:right="1701" w:bottom="1417" w:left="1701" w:header="708" w:footer="708" w:gutter="0"/>
          <w:cols w:space="708"/>
          <w:titlePg/>
          <w:docGrid w:linePitch="360"/>
        </w:sectPr>
      </w:pPr>
      <w:r>
        <w:rPr>
          <w:noProof/>
          <w:lang w:eastAsia="es-PE"/>
        </w:rPr>
        <mc:AlternateContent>
          <mc:Choice Requires="wps">
            <w:drawing>
              <wp:anchor distT="0" distB="0" distL="114300" distR="114300" simplePos="0" relativeHeight="251704320" behindDoc="0" locked="0" layoutInCell="1" allowOverlap="1" wp14:anchorId="2DEF5BFD" wp14:editId="52A8B860">
                <wp:simplePos x="0" y="0"/>
                <wp:positionH relativeFrom="column">
                  <wp:posOffset>-1249045</wp:posOffset>
                </wp:positionH>
                <wp:positionV relativeFrom="paragraph">
                  <wp:posOffset>-296545</wp:posOffset>
                </wp:positionV>
                <wp:extent cx="8591550" cy="311150"/>
                <wp:effectExtent l="57150" t="19050" r="19050" b="88900"/>
                <wp:wrapNone/>
                <wp:docPr id="4" name="4 Pentágono"/>
                <wp:cNvGraphicFramePr/>
                <a:graphic xmlns:a="http://schemas.openxmlformats.org/drawingml/2006/main">
                  <a:graphicData uri="http://schemas.microsoft.com/office/word/2010/wordprocessingShape">
                    <wps:wsp>
                      <wps:cNvSpPr/>
                      <wps:spPr>
                        <a:xfrm>
                          <a:off x="0" y="0"/>
                          <a:ext cx="8591550" cy="311150"/>
                        </a:xfrm>
                        <a:prstGeom prst="homePlate">
                          <a:avLst/>
                        </a:prstGeom>
                        <a:solidFill>
                          <a:schemeClr val="tx2">
                            <a:lumMod val="75000"/>
                          </a:schemeClr>
                        </a:solidFill>
                      </wps:spPr>
                      <wps:style>
                        <a:lnRef idx="1">
                          <a:schemeClr val="accent5"/>
                        </a:lnRef>
                        <a:fillRef idx="3">
                          <a:schemeClr val="accent5"/>
                        </a:fillRef>
                        <a:effectRef idx="2">
                          <a:schemeClr val="accent5"/>
                        </a:effectRef>
                        <a:fontRef idx="minor">
                          <a:schemeClr val="lt1"/>
                        </a:fontRef>
                      </wps:style>
                      <wps:txbx>
                        <w:txbxContent>
                          <w:p w:rsidR="00C615BC" w:rsidRPr="005432DB" w:rsidRDefault="00C615BC" w:rsidP="006510B5">
                            <w:pPr>
                              <w:jc w:val="center"/>
                              <w:rPr>
                                <w:rFonts w:ascii="Arial" w:hAnsi="Arial" w:cs="Arial"/>
                                <w:b/>
                                <w:sz w:val="32"/>
                                <w:szCs w:val="36"/>
                              </w:rPr>
                            </w:pPr>
                            <w:r w:rsidRPr="005432DB">
                              <w:rPr>
                                <w:rFonts w:ascii="Arial" w:hAnsi="Arial" w:cs="Arial"/>
                                <w:b/>
                                <w:sz w:val="32"/>
                                <w:szCs w:val="36"/>
                              </w:rPr>
                              <w:t>CUERPO EDITORIAL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4 Pentágono" o:spid="_x0000_s1026" type="#_x0000_t15" style="position:absolute;margin-left:-98.35pt;margin-top:-23.35pt;width:676.5pt;height:2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" adj="21209" fillcolor="#17365d [2415]" strokecolor="#40a7c2 [3048]">
                <v:shadow on="t" color="black" opacity="22937f" origin=",.5" offset="0,.63889mm"/>
                <v:textbox>
                  <w:txbxContent>
                    <w:p w:rsidR="00C615BC" w:rsidRPr="005432DB" w:rsidRDefault="00C615BC" w:rsidP="006510B5">
                      <w:pPr>
                        <w:jc w:val="center"/>
                        <w:rPr>
                          <w:rFonts w:ascii="Arial" w:hAnsi="Arial" w:cs="Arial"/>
                          <w:b/>
                          <w:sz w:val="32"/>
                          <w:szCs w:val="36"/>
                        </w:rPr>
                      </w:pPr>
                      <w:r w:rsidRPr="005432DB">
                        <w:rPr>
                          <w:rFonts w:ascii="Arial" w:hAnsi="Arial" w:cs="Arial"/>
                          <w:b/>
                          <w:sz w:val="32"/>
                          <w:szCs w:val="36"/>
                        </w:rPr>
                        <w:t>CUERPO EDITORIAL</w:t>
                      </w:r>
                    </w:p>
                  </w:txbxContent>
                </v:textbox>
              </v:shape>
            </w:pict>
          </mc:Fallback>
        </mc:AlternateContent>
      </w:r>
    </w:p>
    <w:tbl>
      <w:tblPr>
        <w:tblStyle w:val="Tablaconcuadrcula"/>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900"/>
        <w:gridCol w:w="3119"/>
        <w:gridCol w:w="567"/>
        <w:gridCol w:w="425"/>
        <w:gridCol w:w="658"/>
        <w:gridCol w:w="2086"/>
      </w:tblGrid>
      <w:tr w:rsidR="00716A53" w:rsidRPr="0091071B" w:rsidTr="000636B8">
        <w:trPr>
          <w:trHeight w:val="368"/>
        </w:trPr>
        <w:tc>
          <w:tcPr>
            <w:tcW w:w="5586" w:type="dxa"/>
            <w:gridSpan w:val="3"/>
            <w:vMerge w:val="restart"/>
            <w:vAlign w:val="center"/>
          </w:tcPr>
          <w:p w:rsidR="0050114B" w:rsidRDefault="0050114B" w:rsidP="0050114B">
            <w:pPr>
              <w:jc w:val="center"/>
              <w:rPr>
                <w:rFonts w:ascii="Arial" w:eastAsia="Arial" w:hAnsi="Arial" w:cs="Arial"/>
                <w:color w:val="000000"/>
                <w:sz w:val="16"/>
                <w:szCs w:val="16"/>
              </w:rPr>
            </w:pPr>
            <w:r w:rsidRPr="009132A2">
              <w:rPr>
                <w:rFonts w:ascii="Yu Gothic Light" w:eastAsia="Yu Gothic Light" w:hAnsi="Yu Gothic Light"/>
                <w:b/>
                <w:noProof/>
                <w:color w:val="002060"/>
                <w:sz w:val="36"/>
                <w:szCs w:val="72"/>
                <w:lang w:eastAsia="es-PE"/>
              </w:rPr>
              <w:lastRenderedPageBreak/>
              <w:drawing>
                <wp:anchor distT="0" distB="0" distL="114300" distR="114300" simplePos="0" relativeHeight="251720704" behindDoc="0" locked="0" layoutInCell="1" allowOverlap="1" wp14:anchorId="7DCB584F" wp14:editId="7D07CBE7">
                  <wp:simplePos x="0" y="0"/>
                  <wp:positionH relativeFrom="column">
                    <wp:posOffset>130175</wp:posOffset>
                  </wp:positionH>
                  <wp:positionV relativeFrom="paragraph">
                    <wp:posOffset>-50165</wp:posOffset>
                  </wp:positionV>
                  <wp:extent cx="609600" cy="586105"/>
                  <wp:effectExtent l="0" t="0" r="0" b="444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9600" cy="586105"/>
                          </a:xfrm>
                          <a:prstGeom prst="rect">
                            <a:avLst/>
                          </a:prstGeom>
                          <a:noFill/>
                        </pic:spPr>
                      </pic:pic>
                    </a:graphicData>
                  </a:graphic>
                  <wp14:sizeRelH relativeFrom="page">
                    <wp14:pctWidth>0</wp14:pctWidth>
                  </wp14:sizeRelH>
                  <wp14:sizeRelV relativeFrom="page">
                    <wp14:pctHeight>0</wp14:pctHeight>
                  </wp14:sizeRelV>
                </wp:anchor>
              </w:drawing>
            </w:r>
          </w:p>
          <w:p w:rsidR="00716A53" w:rsidRPr="00EA4667" w:rsidRDefault="00716A53" w:rsidP="0050114B">
            <w:pPr>
              <w:jc w:val="center"/>
              <w:rPr>
                <w:rFonts w:ascii="Arial" w:eastAsia="Arial" w:hAnsi="Arial" w:cs="Arial"/>
                <w:color w:val="000000"/>
                <w:sz w:val="16"/>
                <w:szCs w:val="16"/>
              </w:rPr>
            </w:pPr>
            <w:r w:rsidRPr="00EA4667">
              <w:rPr>
                <w:rFonts w:ascii="Arial" w:eastAsia="Arial" w:hAnsi="Arial" w:cs="Arial"/>
                <w:color w:val="000000"/>
                <w:sz w:val="16"/>
                <w:szCs w:val="16"/>
              </w:rPr>
              <w:t>Revista Médica Sinergia</w:t>
            </w:r>
          </w:p>
          <w:p w:rsidR="00716A53" w:rsidRPr="00464E0C" w:rsidRDefault="007C7AE6" w:rsidP="00C6265D">
            <w:pPr>
              <w:spacing w:line="276" w:lineRule="auto"/>
              <w:jc w:val="center"/>
              <w:rPr>
                <w:rFonts w:ascii="Arial" w:eastAsia="Arial" w:hAnsi="Arial" w:cs="Arial"/>
                <w:color w:val="000000"/>
                <w:sz w:val="16"/>
                <w:szCs w:val="16"/>
              </w:rPr>
            </w:pPr>
            <w:r>
              <w:rPr>
                <w:rFonts w:ascii="Arial" w:eastAsia="Arial" w:hAnsi="Arial" w:cs="Arial"/>
                <w:color w:val="000000"/>
                <w:sz w:val="16"/>
                <w:szCs w:val="16"/>
              </w:rPr>
              <w:t>Vol.5 Num.</w:t>
            </w:r>
            <w:r w:rsidR="00C6265D">
              <w:rPr>
                <w:rFonts w:ascii="Arial" w:eastAsia="Arial" w:hAnsi="Arial" w:cs="Arial"/>
                <w:color w:val="000000"/>
                <w:sz w:val="16"/>
                <w:szCs w:val="16"/>
              </w:rPr>
              <w:t>11</w:t>
            </w:r>
            <w:r w:rsidR="001376DE" w:rsidRPr="00EA4667">
              <w:rPr>
                <w:rFonts w:ascii="Arial" w:eastAsia="Arial" w:hAnsi="Arial" w:cs="Arial"/>
                <w:color w:val="000000"/>
                <w:sz w:val="16"/>
                <w:szCs w:val="16"/>
              </w:rPr>
              <w:t xml:space="preserve">, </w:t>
            </w:r>
            <w:r w:rsidR="00C6265D">
              <w:rPr>
                <w:rFonts w:ascii="Arial" w:eastAsia="Arial" w:hAnsi="Arial" w:cs="Arial"/>
                <w:color w:val="000000"/>
                <w:sz w:val="16"/>
                <w:szCs w:val="16"/>
              </w:rPr>
              <w:t>Noviembre</w:t>
            </w:r>
            <w:r w:rsidR="00716A53" w:rsidRPr="00EA4667">
              <w:rPr>
                <w:rFonts w:ascii="Arial" w:eastAsia="Arial" w:hAnsi="Arial" w:cs="Arial"/>
                <w:color w:val="000000"/>
                <w:sz w:val="16"/>
                <w:szCs w:val="16"/>
              </w:rPr>
              <w:t xml:space="preserve"> </w:t>
            </w:r>
            <w:r w:rsidR="002A74FA" w:rsidRPr="00EA4667">
              <w:rPr>
                <w:rFonts w:ascii="Arial" w:eastAsia="Arial" w:hAnsi="Arial" w:cs="Arial"/>
                <w:sz w:val="16"/>
                <w:szCs w:val="16"/>
              </w:rPr>
              <w:t>2020</w:t>
            </w:r>
            <w:r w:rsidR="002A0C0F" w:rsidRPr="00EA4667">
              <w:rPr>
                <w:rFonts w:ascii="Arial" w:eastAsia="Arial" w:hAnsi="Arial" w:cs="Arial"/>
                <w:sz w:val="16"/>
                <w:szCs w:val="16"/>
              </w:rPr>
              <w:t>,</w:t>
            </w:r>
            <w:r w:rsidR="002A74FA" w:rsidRPr="00EA4667">
              <w:rPr>
                <w:rFonts w:ascii="Arial" w:eastAsia="Arial" w:hAnsi="Arial" w:cs="Arial"/>
                <w:sz w:val="16"/>
                <w:szCs w:val="16"/>
              </w:rPr>
              <w:t xml:space="preserve"> </w:t>
            </w:r>
            <w:hyperlink r:id="rId25" w:history="1">
              <w:r w:rsidR="003362B8" w:rsidRPr="003362B8">
                <w:rPr>
                  <w:rStyle w:val="Hipervnculo"/>
                  <w:rFonts w:ascii="Arial" w:hAnsi="Arial" w:cs="Arial"/>
                  <w:sz w:val="16"/>
                  <w:szCs w:val="16"/>
                </w:rPr>
                <w:t>e606</w:t>
              </w:r>
            </w:hyperlink>
          </w:p>
        </w:tc>
        <w:tc>
          <w:tcPr>
            <w:tcW w:w="425" w:type="dxa"/>
          </w:tcPr>
          <w:p w:rsidR="00716A53" w:rsidRPr="00E30D36" w:rsidRDefault="002D2D07" w:rsidP="00E30D36">
            <w:pPr>
              <w:rPr>
                <w:rFonts w:ascii="Arial" w:hAnsi="Arial" w:cs="Arial"/>
                <w:sz w:val="16"/>
                <w:szCs w:val="16"/>
              </w:rPr>
            </w:pPr>
            <w:r w:rsidRPr="00E30D36">
              <w:rPr>
                <w:rFonts w:ascii="Arial" w:hAnsi="Arial" w:cs="Arial"/>
                <w:noProof/>
                <w:sz w:val="16"/>
                <w:szCs w:val="16"/>
                <w:lang w:eastAsia="es-PE"/>
              </w:rPr>
              <w:drawing>
                <wp:anchor distT="0" distB="0" distL="114300" distR="114300" simplePos="0" relativeHeight="251721728" behindDoc="1" locked="0" layoutInCell="1" allowOverlap="1" wp14:anchorId="2F264AD7" wp14:editId="6B11DF90">
                  <wp:simplePos x="0" y="0"/>
                  <wp:positionH relativeFrom="column">
                    <wp:posOffset>17780</wp:posOffset>
                  </wp:positionH>
                  <wp:positionV relativeFrom="paragraph">
                    <wp:posOffset>5715</wp:posOffset>
                  </wp:positionV>
                  <wp:extent cx="190500" cy="198120"/>
                  <wp:effectExtent l="0" t="0" r="0" b="0"/>
                  <wp:wrapSquare wrapText="bothSides"/>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90500" cy="198120"/>
                          </a:xfrm>
                          <a:prstGeom prst="rect">
                            <a:avLst/>
                          </a:prstGeom>
                        </pic:spPr>
                      </pic:pic>
                    </a:graphicData>
                  </a:graphic>
                  <wp14:sizeRelH relativeFrom="page">
                    <wp14:pctWidth>0</wp14:pctWidth>
                  </wp14:sizeRelH>
                  <wp14:sizeRelV relativeFrom="page">
                    <wp14:pctHeight>0</wp14:pctHeight>
                  </wp14:sizeRelV>
                </wp:anchor>
              </w:drawing>
            </w:r>
          </w:p>
        </w:tc>
        <w:tc>
          <w:tcPr>
            <w:tcW w:w="2744" w:type="dxa"/>
            <w:gridSpan w:val="2"/>
            <w:vAlign w:val="center"/>
          </w:tcPr>
          <w:p w:rsidR="00557D46" w:rsidRPr="002D2D07" w:rsidRDefault="00F53F3C" w:rsidP="002D2D07">
            <w:pPr>
              <w:jc w:val="right"/>
              <w:rPr>
                <w:rFonts w:ascii="Arial" w:hAnsi="Arial" w:cs="Arial"/>
                <w:sz w:val="15"/>
                <w:szCs w:val="15"/>
              </w:rPr>
            </w:pPr>
            <w:hyperlink r:id="rId27" w:history="1">
              <w:r w:rsidR="00765F2D" w:rsidRPr="003362B8">
                <w:rPr>
                  <w:rStyle w:val="Hipervnculo"/>
                  <w:rFonts w:ascii="Arial" w:hAnsi="Arial" w:cs="Arial"/>
                  <w:sz w:val="15"/>
                  <w:szCs w:val="15"/>
                </w:rPr>
                <w:t>https:</w:t>
              </w:r>
              <w:r w:rsidR="003362B8" w:rsidRPr="003362B8">
                <w:rPr>
                  <w:rStyle w:val="Hipervnculo"/>
                  <w:rFonts w:ascii="Arial" w:hAnsi="Arial" w:cs="Arial"/>
                  <w:sz w:val="15"/>
                  <w:szCs w:val="15"/>
                </w:rPr>
                <w:t>//doi.org/10.31434/rms.v5i11.606</w:t>
              </w:r>
            </w:hyperlink>
          </w:p>
        </w:tc>
      </w:tr>
      <w:tr w:rsidR="00716A53" w:rsidRPr="00BB0D51" w:rsidTr="000636B8">
        <w:trPr>
          <w:trHeight w:val="335"/>
        </w:trPr>
        <w:tc>
          <w:tcPr>
            <w:tcW w:w="5586" w:type="dxa"/>
            <w:gridSpan w:val="3"/>
            <w:vMerge/>
            <w:vAlign w:val="center"/>
          </w:tcPr>
          <w:p w:rsidR="00716A53" w:rsidRPr="0091071B" w:rsidRDefault="00716A53" w:rsidP="007372E8">
            <w:pPr>
              <w:rPr>
                <w:rFonts w:ascii="Yu Gothic Light" w:eastAsia="Yu Gothic Light" w:hAnsi="Yu Gothic Light"/>
                <w:b/>
                <w:noProof/>
                <w:color w:val="002060"/>
                <w:sz w:val="36"/>
                <w:szCs w:val="72"/>
                <w:lang w:eastAsia="es-PE"/>
              </w:rPr>
            </w:pPr>
          </w:p>
        </w:tc>
        <w:tc>
          <w:tcPr>
            <w:tcW w:w="425" w:type="dxa"/>
          </w:tcPr>
          <w:p w:rsidR="00716A53" w:rsidRPr="0091071B" w:rsidRDefault="004B475A" w:rsidP="004B475A">
            <w:pPr>
              <w:rPr>
                <w:rFonts w:ascii="Arial" w:hAnsi="Arial" w:cs="Arial"/>
                <w:color w:val="000000" w:themeColor="text1"/>
                <w:sz w:val="16"/>
                <w:szCs w:val="16"/>
                <w:shd w:val="clear" w:color="auto" w:fill="FFFFFF"/>
              </w:rPr>
            </w:pPr>
            <w:r>
              <w:rPr>
                <w:noProof/>
                <w:lang w:eastAsia="es-PE"/>
              </w:rPr>
              <w:drawing>
                <wp:anchor distT="0" distB="0" distL="114300" distR="114300" simplePos="0" relativeHeight="251723776" behindDoc="1" locked="0" layoutInCell="1" allowOverlap="1" wp14:anchorId="068E0DE7" wp14:editId="12B7FF9B">
                  <wp:simplePos x="0" y="0"/>
                  <wp:positionH relativeFrom="column">
                    <wp:posOffset>-11769</wp:posOffset>
                  </wp:positionH>
                  <wp:positionV relativeFrom="paragraph">
                    <wp:posOffset>-11430</wp:posOffset>
                  </wp:positionV>
                  <wp:extent cx="224790" cy="182245"/>
                  <wp:effectExtent l="0" t="0" r="3810" b="8255"/>
                  <wp:wrapNone/>
                  <wp:docPr id="10" name="Imagen 10" descr="Resultado de imagen de correo electronico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correo electronico image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4790" cy="182245"/>
                          </a:xfrm>
                          <a:prstGeom prst="rect">
                            <a:avLst/>
                          </a:prstGeom>
                          <a:noFill/>
                          <a:ln>
                            <a:noFill/>
                          </a:ln>
                        </pic:spPr>
                      </pic:pic>
                    </a:graphicData>
                  </a:graphic>
                  <wp14:sizeRelH relativeFrom="page">
                    <wp14:pctWidth>0</wp14:pctWidth>
                  </wp14:sizeRelH>
                  <wp14:sizeRelV relativeFrom="page">
                    <wp14:pctHeight>0</wp14:pctHeight>
                  </wp14:sizeRelV>
                </wp:anchor>
              </w:drawing>
            </w:r>
            <w:r w:rsidR="002D2D07">
              <w:rPr>
                <w:rFonts w:ascii="Arial" w:hAnsi="Arial" w:cs="Arial"/>
                <w:color w:val="000000" w:themeColor="text1"/>
                <w:sz w:val="16"/>
                <w:szCs w:val="16"/>
                <w:shd w:val="clear" w:color="auto" w:fill="FFFFFF"/>
              </w:rPr>
              <w:t xml:space="preserve"> </w:t>
            </w:r>
          </w:p>
        </w:tc>
        <w:tc>
          <w:tcPr>
            <w:tcW w:w="2744" w:type="dxa"/>
            <w:gridSpan w:val="2"/>
            <w:vAlign w:val="center"/>
          </w:tcPr>
          <w:p w:rsidR="00716A53" w:rsidRPr="00716A53" w:rsidRDefault="00F53F3C" w:rsidP="00DA7C86">
            <w:pPr>
              <w:tabs>
                <w:tab w:val="left" w:pos="750"/>
              </w:tabs>
              <w:jc w:val="right"/>
              <w:rPr>
                <w:rFonts w:ascii="Arial" w:hAnsi="Arial" w:cs="Arial"/>
                <w:color w:val="000000" w:themeColor="text1"/>
                <w:sz w:val="16"/>
                <w:szCs w:val="16"/>
                <w:shd w:val="clear" w:color="auto" w:fill="FFFFFF"/>
              </w:rPr>
            </w:pPr>
            <w:hyperlink r:id="rId29" w:history="1">
              <w:r w:rsidR="00716A53" w:rsidRPr="0052603B">
                <w:rPr>
                  <w:rStyle w:val="Hipervnculo"/>
                  <w:rFonts w:ascii="Arial" w:eastAsiaTheme="minorHAnsi" w:hAnsi="Arial" w:cs="Arial"/>
                  <w:sz w:val="16"/>
                  <w:szCs w:val="16"/>
                </w:rPr>
                <w:t>revistamedicasinergia@gmail.com</w:t>
              </w:r>
            </w:hyperlink>
          </w:p>
        </w:tc>
      </w:tr>
      <w:tr w:rsidR="00A73875" w:rsidRPr="003362B8" w:rsidTr="000636B8">
        <w:tc>
          <w:tcPr>
            <w:tcW w:w="8755" w:type="dxa"/>
            <w:gridSpan w:val="6"/>
            <w:vAlign w:val="center"/>
          </w:tcPr>
          <w:p w:rsidR="004053F0" w:rsidRPr="00C615BC" w:rsidRDefault="004053F0" w:rsidP="004053F0">
            <w:pPr>
              <w:jc w:val="center"/>
              <w:rPr>
                <w:rFonts w:ascii="Arial" w:hAnsi="Arial" w:cs="Arial"/>
                <w:b/>
                <w:sz w:val="28"/>
                <w:szCs w:val="28"/>
              </w:rPr>
            </w:pPr>
          </w:p>
          <w:p w:rsidR="00E27A52" w:rsidRPr="003362B8" w:rsidRDefault="003362B8" w:rsidP="003362B8">
            <w:pPr>
              <w:spacing w:line="276" w:lineRule="auto"/>
              <w:jc w:val="center"/>
              <w:rPr>
                <w:rFonts w:ascii="Arial" w:hAnsi="Arial" w:cs="Arial"/>
                <w:b/>
                <w:bCs/>
                <w:sz w:val="36"/>
                <w:szCs w:val="28"/>
              </w:rPr>
            </w:pPr>
            <w:r w:rsidRPr="003362B8">
              <w:rPr>
                <w:rFonts w:ascii="Arial" w:hAnsi="Arial" w:cs="Arial"/>
                <w:b/>
                <w:bCs/>
                <w:sz w:val="36"/>
                <w:szCs w:val="28"/>
              </w:rPr>
              <w:t>Ruptura prematura de membranas</w:t>
            </w:r>
          </w:p>
          <w:p w:rsidR="0091071B" w:rsidRPr="00E27A52" w:rsidRDefault="0091071B" w:rsidP="0091071B">
            <w:pPr>
              <w:spacing w:line="276" w:lineRule="auto"/>
              <w:jc w:val="center"/>
              <w:rPr>
                <w:rFonts w:ascii="Arial" w:eastAsia="Arial" w:hAnsi="Arial" w:cs="Arial"/>
                <w:b/>
                <w:sz w:val="4"/>
                <w:szCs w:val="8"/>
              </w:rPr>
            </w:pPr>
          </w:p>
          <w:p w:rsidR="003362B8" w:rsidRPr="003362B8" w:rsidRDefault="003362B8" w:rsidP="003362B8">
            <w:pPr>
              <w:spacing w:line="360" w:lineRule="auto"/>
              <w:jc w:val="center"/>
              <w:rPr>
                <w:rFonts w:ascii="Arial" w:hAnsi="Arial" w:cs="Arial"/>
                <w:bCs/>
                <w:sz w:val="28"/>
                <w:szCs w:val="28"/>
              </w:rPr>
            </w:pPr>
            <w:proofErr w:type="spellStart"/>
            <w:r w:rsidRPr="003362B8">
              <w:rPr>
                <w:rFonts w:ascii="Arial" w:hAnsi="Arial" w:cs="Arial"/>
                <w:bCs/>
                <w:sz w:val="28"/>
                <w:szCs w:val="28"/>
                <w:lang w:val="es-MX"/>
              </w:rPr>
              <w:t>Premature</w:t>
            </w:r>
            <w:proofErr w:type="spellEnd"/>
            <w:r w:rsidRPr="003362B8">
              <w:rPr>
                <w:rFonts w:ascii="Arial" w:hAnsi="Arial" w:cs="Arial"/>
                <w:bCs/>
                <w:sz w:val="28"/>
                <w:szCs w:val="28"/>
                <w:lang w:val="es-MX"/>
              </w:rPr>
              <w:t xml:space="preserve"> </w:t>
            </w:r>
            <w:proofErr w:type="spellStart"/>
            <w:r w:rsidRPr="003362B8">
              <w:rPr>
                <w:rFonts w:ascii="Arial" w:hAnsi="Arial" w:cs="Arial"/>
                <w:bCs/>
                <w:sz w:val="28"/>
                <w:szCs w:val="28"/>
                <w:lang w:val="es-MX"/>
              </w:rPr>
              <w:t>membrane</w:t>
            </w:r>
            <w:proofErr w:type="spellEnd"/>
            <w:r w:rsidRPr="003362B8">
              <w:rPr>
                <w:rFonts w:ascii="Arial" w:hAnsi="Arial" w:cs="Arial"/>
                <w:bCs/>
                <w:sz w:val="28"/>
                <w:szCs w:val="28"/>
                <w:lang w:val="es-MX"/>
              </w:rPr>
              <w:t xml:space="preserve"> </w:t>
            </w:r>
            <w:proofErr w:type="spellStart"/>
            <w:r w:rsidRPr="003362B8">
              <w:rPr>
                <w:rFonts w:ascii="Arial" w:hAnsi="Arial" w:cs="Arial"/>
                <w:bCs/>
                <w:sz w:val="28"/>
                <w:szCs w:val="28"/>
                <w:lang w:val="es-MX"/>
              </w:rPr>
              <w:t>rupture</w:t>
            </w:r>
            <w:proofErr w:type="spellEnd"/>
          </w:p>
          <w:p w:rsidR="00D84067" w:rsidRPr="003362B8" w:rsidRDefault="00D84067" w:rsidP="003362B8">
            <w:pPr>
              <w:spacing w:line="360" w:lineRule="auto"/>
              <w:jc w:val="center"/>
              <w:rPr>
                <w:sz w:val="10"/>
                <w:szCs w:val="8"/>
              </w:rPr>
            </w:pPr>
          </w:p>
        </w:tc>
      </w:tr>
      <w:tr w:rsidR="00A73875" w:rsidRPr="00E70601" w:rsidTr="000636B8">
        <w:trPr>
          <w:trHeight w:val="1167"/>
        </w:trPr>
        <w:tc>
          <w:tcPr>
            <w:tcW w:w="1900" w:type="dxa"/>
            <w:vMerge w:val="restart"/>
          </w:tcPr>
          <w:p w:rsidR="00157D8D" w:rsidRPr="003362B8" w:rsidRDefault="003362B8" w:rsidP="00B8178E">
            <w:pPr>
              <w:spacing w:line="276" w:lineRule="auto"/>
              <w:jc w:val="center"/>
              <w:rPr>
                <w:rFonts w:ascii="Arial" w:eastAsia="Arial" w:hAnsi="Arial" w:cs="Arial"/>
                <w:b/>
                <w:sz w:val="20"/>
                <w:szCs w:val="20"/>
                <w:vertAlign w:val="superscript"/>
              </w:rPr>
            </w:pPr>
            <w:r>
              <w:rPr>
                <w:noProof/>
                <w:lang w:eastAsia="es-PE"/>
              </w:rPr>
              <w:drawing>
                <wp:inline distT="0" distB="0" distL="0" distR="0" wp14:anchorId="2B1A8F1D" wp14:editId="34F11617">
                  <wp:extent cx="1147152" cy="1162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147152" cy="1162050"/>
                          </a:xfrm>
                          <a:prstGeom prst="rect">
                            <a:avLst/>
                          </a:prstGeom>
                        </pic:spPr>
                      </pic:pic>
                    </a:graphicData>
                  </a:graphic>
                </wp:inline>
              </w:drawing>
            </w:r>
          </w:p>
          <w:p w:rsidR="003B07BD" w:rsidRPr="003362B8" w:rsidRDefault="003B07BD" w:rsidP="00F461EE">
            <w:pPr>
              <w:spacing w:line="276" w:lineRule="auto"/>
              <w:jc w:val="both"/>
              <w:rPr>
                <w:rFonts w:ascii="Arial" w:hAnsi="Arial" w:cs="Arial"/>
                <w:sz w:val="14"/>
                <w:szCs w:val="14"/>
              </w:rPr>
            </w:pPr>
          </w:p>
          <w:p w:rsidR="002D2D07" w:rsidRPr="003362B8" w:rsidRDefault="002D2D07" w:rsidP="00F461EE">
            <w:pPr>
              <w:spacing w:line="276" w:lineRule="auto"/>
              <w:jc w:val="both"/>
              <w:rPr>
                <w:rFonts w:ascii="Arial" w:hAnsi="Arial" w:cs="Arial"/>
                <w:sz w:val="14"/>
                <w:szCs w:val="14"/>
              </w:rPr>
            </w:pPr>
          </w:p>
          <w:p w:rsidR="002D2D07" w:rsidRPr="003362B8" w:rsidRDefault="002D2D07" w:rsidP="00F461EE">
            <w:pPr>
              <w:spacing w:line="276" w:lineRule="auto"/>
              <w:jc w:val="both"/>
              <w:rPr>
                <w:rFonts w:ascii="Arial" w:hAnsi="Arial" w:cs="Arial"/>
                <w:sz w:val="14"/>
                <w:szCs w:val="14"/>
              </w:rPr>
            </w:pPr>
          </w:p>
          <w:p w:rsidR="002D2D07" w:rsidRPr="003362B8" w:rsidRDefault="002D2D07" w:rsidP="00F461EE">
            <w:pPr>
              <w:spacing w:line="276" w:lineRule="auto"/>
              <w:jc w:val="both"/>
              <w:rPr>
                <w:rFonts w:ascii="Arial" w:hAnsi="Arial" w:cs="Arial"/>
                <w:sz w:val="14"/>
                <w:szCs w:val="14"/>
              </w:rPr>
            </w:pPr>
          </w:p>
          <w:p w:rsidR="002D2D07" w:rsidRPr="003362B8" w:rsidRDefault="002D2D07" w:rsidP="00F461EE">
            <w:pPr>
              <w:spacing w:line="276" w:lineRule="auto"/>
              <w:jc w:val="both"/>
              <w:rPr>
                <w:rFonts w:ascii="Arial" w:hAnsi="Arial" w:cs="Arial"/>
                <w:sz w:val="14"/>
                <w:szCs w:val="14"/>
              </w:rPr>
            </w:pPr>
          </w:p>
          <w:p w:rsidR="00765F2D" w:rsidRPr="003362B8" w:rsidRDefault="00765F2D" w:rsidP="00F461EE">
            <w:pPr>
              <w:spacing w:line="276" w:lineRule="auto"/>
              <w:jc w:val="both"/>
              <w:rPr>
                <w:rFonts w:ascii="Arial" w:hAnsi="Arial" w:cs="Arial"/>
                <w:sz w:val="14"/>
                <w:szCs w:val="14"/>
              </w:rPr>
            </w:pPr>
          </w:p>
          <w:p w:rsidR="00765F2D" w:rsidRPr="003362B8" w:rsidRDefault="00765F2D" w:rsidP="00F461EE">
            <w:pPr>
              <w:spacing w:line="276" w:lineRule="auto"/>
              <w:jc w:val="both"/>
              <w:rPr>
                <w:rFonts w:ascii="Arial" w:hAnsi="Arial" w:cs="Arial"/>
                <w:sz w:val="14"/>
                <w:szCs w:val="14"/>
              </w:rPr>
            </w:pPr>
          </w:p>
          <w:p w:rsidR="00765F2D" w:rsidRPr="003362B8" w:rsidRDefault="00765F2D" w:rsidP="00F461EE">
            <w:pPr>
              <w:spacing w:line="276" w:lineRule="auto"/>
              <w:jc w:val="both"/>
              <w:rPr>
                <w:rFonts w:ascii="Arial" w:hAnsi="Arial" w:cs="Arial"/>
                <w:sz w:val="14"/>
                <w:szCs w:val="14"/>
              </w:rPr>
            </w:pPr>
          </w:p>
          <w:p w:rsidR="00E27A52" w:rsidRPr="003362B8" w:rsidRDefault="00E27A52" w:rsidP="00F461EE">
            <w:pPr>
              <w:spacing w:line="276" w:lineRule="auto"/>
              <w:jc w:val="both"/>
              <w:rPr>
                <w:rFonts w:ascii="Arial" w:hAnsi="Arial" w:cs="Arial"/>
                <w:sz w:val="14"/>
                <w:szCs w:val="14"/>
              </w:rPr>
            </w:pPr>
          </w:p>
          <w:p w:rsidR="00E27A52" w:rsidRDefault="00E27A52" w:rsidP="00F461EE">
            <w:pPr>
              <w:spacing w:line="276" w:lineRule="auto"/>
              <w:jc w:val="both"/>
              <w:rPr>
                <w:rFonts w:ascii="Arial" w:hAnsi="Arial" w:cs="Arial"/>
                <w:sz w:val="14"/>
                <w:szCs w:val="14"/>
              </w:rPr>
            </w:pPr>
          </w:p>
          <w:p w:rsidR="003362B8" w:rsidRDefault="003362B8" w:rsidP="00F461EE">
            <w:pPr>
              <w:spacing w:line="276" w:lineRule="auto"/>
              <w:jc w:val="both"/>
              <w:rPr>
                <w:rFonts w:ascii="Arial" w:hAnsi="Arial" w:cs="Arial"/>
                <w:sz w:val="14"/>
                <w:szCs w:val="14"/>
              </w:rPr>
            </w:pPr>
          </w:p>
          <w:p w:rsidR="003362B8" w:rsidRDefault="003362B8" w:rsidP="00F461EE">
            <w:pPr>
              <w:spacing w:line="276" w:lineRule="auto"/>
              <w:jc w:val="both"/>
              <w:rPr>
                <w:rFonts w:ascii="Arial" w:hAnsi="Arial" w:cs="Arial"/>
                <w:sz w:val="14"/>
                <w:szCs w:val="14"/>
              </w:rPr>
            </w:pPr>
          </w:p>
          <w:p w:rsidR="003362B8" w:rsidRDefault="003362B8" w:rsidP="00F461EE">
            <w:pPr>
              <w:spacing w:line="276" w:lineRule="auto"/>
              <w:jc w:val="both"/>
              <w:rPr>
                <w:rFonts w:ascii="Arial" w:hAnsi="Arial" w:cs="Arial"/>
                <w:sz w:val="14"/>
                <w:szCs w:val="14"/>
              </w:rPr>
            </w:pPr>
          </w:p>
          <w:p w:rsidR="003362B8" w:rsidRDefault="003362B8" w:rsidP="00F461EE">
            <w:pPr>
              <w:spacing w:line="276" w:lineRule="auto"/>
              <w:jc w:val="both"/>
              <w:rPr>
                <w:rFonts w:ascii="Arial" w:hAnsi="Arial" w:cs="Arial"/>
                <w:sz w:val="14"/>
                <w:szCs w:val="14"/>
              </w:rPr>
            </w:pPr>
          </w:p>
          <w:p w:rsidR="003362B8" w:rsidRDefault="003362B8" w:rsidP="00F461EE">
            <w:pPr>
              <w:spacing w:line="276" w:lineRule="auto"/>
              <w:jc w:val="both"/>
              <w:rPr>
                <w:rFonts w:ascii="Arial" w:hAnsi="Arial" w:cs="Arial"/>
                <w:sz w:val="14"/>
                <w:szCs w:val="14"/>
              </w:rPr>
            </w:pPr>
          </w:p>
          <w:p w:rsidR="003362B8" w:rsidRDefault="003362B8" w:rsidP="00F461EE">
            <w:pPr>
              <w:spacing w:line="276" w:lineRule="auto"/>
              <w:jc w:val="both"/>
              <w:rPr>
                <w:rFonts w:ascii="Arial" w:hAnsi="Arial" w:cs="Arial"/>
                <w:sz w:val="14"/>
                <w:szCs w:val="14"/>
              </w:rPr>
            </w:pPr>
          </w:p>
          <w:p w:rsidR="003362B8" w:rsidRDefault="003362B8" w:rsidP="00F461EE">
            <w:pPr>
              <w:spacing w:line="276" w:lineRule="auto"/>
              <w:jc w:val="both"/>
              <w:rPr>
                <w:rFonts w:ascii="Arial" w:hAnsi="Arial" w:cs="Arial"/>
                <w:sz w:val="14"/>
                <w:szCs w:val="14"/>
              </w:rPr>
            </w:pPr>
          </w:p>
          <w:p w:rsidR="003362B8" w:rsidRDefault="003362B8" w:rsidP="00F461EE">
            <w:pPr>
              <w:spacing w:line="276" w:lineRule="auto"/>
              <w:jc w:val="both"/>
              <w:rPr>
                <w:rFonts w:ascii="Arial" w:hAnsi="Arial" w:cs="Arial"/>
                <w:sz w:val="14"/>
                <w:szCs w:val="14"/>
              </w:rPr>
            </w:pPr>
          </w:p>
          <w:p w:rsidR="003362B8" w:rsidRDefault="003362B8" w:rsidP="00F461EE">
            <w:pPr>
              <w:spacing w:line="276" w:lineRule="auto"/>
              <w:jc w:val="both"/>
              <w:rPr>
                <w:rFonts w:ascii="Arial" w:hAnsi="Arial" w:cs="Arial"/>
                <w:sz w:val="14"/>
                <w:szCs w:val="14"/>
              </w:rPr>
            </w:pPr>
          </w:p>
          <w:p w:rsidR="003362B8" w:rsidRDefault="003362B8" w:rsidP="00F461EE">
            <w:pPr>
              <w:spacing w:line="276" w:lineRule="auto"/>
              <w:jc w:val="both"/>
              <w:rPr>
                <w:rFonts w:ascii="Arial" w:hAnsi="Arial" w:cs="Arial"/>
                <w:sz w:val="14"/>
                <w:szCs w:val="14"/>
              </w:rPr>
            </w:pPr>
          </w:p>
          <w:p w:rsidR="003362B8" w:rsidRDefault="003362B8" w:rsidP="00F461EE">
            <w:pPr>
              <w:spacing w:line="276" w:lineRule="auto"/>
              <w:jc w:val="both"/>
              <w:rPr>
                <w:rFonts w:ascii="Arial" w:hAnsi="Arial" w:cs="Arial"/>
                <w:sz w:val="14"/>
                <w:szCs w:val="14"/>
              </w:rPr>
            </w:pPr>
          </w:p>
          <w:p w:rsidR="003362B8" w:rsidRDefault="003362B8" w:rsidP="00F461EE">
            <w:pPr>
              <w:spacing w:line="276" w:lineRule="auto"/>
              <w:jc w:val="both"/>
              <w:rPr>
                <w:rFonts w:ascii="Arial" w:hAnsi="Arial" w:cs="Arial"/>
                <w:sz w:val="14"/>
                <w:szCs w:val="14"/>
              </w:rPr>
            </w:pPr>
          </w:p>
          <w:p w:rsidR="003362B8" w:rsidRDefault="003362B8" w:rsidP="00F461EE">
            <w:pPr>
              <w:spacing w:line="276" w:lineRule="auto"/>
              <w:jc w:val="both"/>
              <w:rPr>
                <w:rFonts w:ascii="Arial" w:hAnsi="Arial" w:cs="Arial"/>
                <w:sz w:val="14"/>
                <w:szCs w:val="14"/>
              </w:rPr>
            </w:pPr>
          </w:p>
          <w:p w:rsidR="003362B8" w:rsidRDefault="003362B8" w:rsidP="00F461EE">
            <w:pPr>
              <w:spacing w:line="276" w:lineRule="auto"/>
              <w:jc w:val="both"/>
              <w:rPr>
                <w:rFonts w:ascii="Arial" w:hAnsi="Arial" w:cs="Arial"/>
                <w:sz w:val="14"/>
                <w:szCs w:val="14"/>
              </w:rPr>
            </w:pPr>
          </w:p>
          <w:p w:rsidR="003362B8" w:rsidRDefault="003362B8" w:rsidP="00F461EE">
            <w:pPr>
              <w:spacing w:line="276" w:lineRule="auto"/>
              <w:jc w:val="both"/>
              <w:rPr>
                <w:rFonts w:ascii="Arial" w:hAnsi="Arial" w:cs="Arial"/>
                <w:sz w:val="14"/>
                <w:szCs w:val="14"/>
              </w:rPr>
            </w:pPr>
          </w:p>
          <w:p w:rsidR="003362B8" w:rsidRDefault="003362B8" w:rsidP="00F461EE">
            <w:pPr>
              <w:spacing w:line="276" w:lineRule="auto"/>
              <w:jc w:val="both"/>
              <w:rPr>
                <w:rFonts w:ascii="Arial" w:hAnsi="Arial" w:cs="Arial"/>
                <w:sz w:val="14"/>
                <w:szCs w:val="14"/>
              </w:rPr>
            </w:pPr>
          </w:p>
          <w:p w:rsidR="003362B8" w:rsidRDefault="003362B8" w:rsidP="00F461EE">
            <w:pPr>
              <w:spacing w:line="276" w:lineRule="auto"/>
              <w:jc w:val="both"/>
              <w:rPr>
                <w:rFonts w:ascii="Arial" w:hAnsi="Arial" w:cs="Arial"/>
                <w:sz w:val="14"/>
                <w:szCs w:val="14"/>
              </w:rPr>
            </w:pPr>
          </w:p>
          <w:p w:rsidR="003362B8" w:rsidRDefault="003362B8" w:rsidP="00F461EE">
            <w:pPr>
              <w:spacing w:line="276" w:lineRule="auto"/>
              <w:jc w:val="both"/>
              <w:rPr>
                <w:rFonts w:ascii="Arial" w:hAnsi="Arial" w:cs="Arial"/>
                <w:sz w:val="14"/>
                <w:szCs w:val="14"/>
              </w:rPr>
            </w:pPr>
          </w:p>
          <w:p w:rsidR="000636B8" w:rsidRDefault="000636B8" w:rsidP="00F461EE">
            <w:pPr>
              <w:spacing w:line="276" w:lineRule="auto"/>
              <w:jc w:val="both"/>
              <w:rPr>
                <w:rFonts w:ascii="Arial" w:hAnsi="Arial" w:cs="Arial"/>
                <w:sz w:val="14"/>
                <w:szCs w:val="14"/>
              </w:rPr>
            </w:pPr>
          </w:p>
          <w:p w:rsidR="000636B8" w:rsidRDefault="000636B8" w:rsidP="00F461EE">
            <w:pPr>
              <w:spacing w:line="276" w:lineRule="auto"/>
              <w:jc w:val="both"/>
              <w:rPr>
                <w:rFonts w:ascii="Arial" w:hAnsi="Arial" w:cs="Arial"/>
                <w:sz w:val="14"/>
                <w:szCs w:val="14"/>
              </w:rPr>
            </w:pPr>
          </w:p>
          <w:p w:rsidR="00C615BC" w:rsidRDefault="00C615BC" w:rsidP="00F461EE">
            <w:pPr>
              <w:spacing w:line="276" w:lineRule="auto"/>
              <w:jc w:val="both"/>
              <w:rPr>
                <w:rFonts w:ascii="Arial" w:hAnsi="Arial" w:cs="Arial"/>
                <w:sz w:val="14"/>
                <w:szCs w:val="14"/>
              </w:rPr>
            </w:pPr>
          </w:p>
          <w:p w:rsidR="00C615BC" w:rsidRDefault="00C615BC" w:rsidP="00F461EE">
            <w:pPr>
              <w:spacing w:line="276" w:lineRule="auto"/>
              <w:jc w:val="both"/>
              <w:rPr>
                <w:rFonts w:ascii="Arial" w:hAnsi="Arial" w:cs="Arial"/>
                <w:sz w:val="14"/>
                <w:szCs w:val="14"/>
              </w:rPr>
            </w:pPr>
          </w:p>
          <w:p w:rsidR="00C615BC" w:rsidRPr="003362B8" w:rsidRDefault="00C615BC" w:rsidP="00F461EE">
            <w:pPr>
              <w:spacing w:line="276" w:lineRule="auto"/>
              <w:jc w:val="both"/>
              <w:rPr>
                <w:rFonts w:ascii="Arial" w:hAnsi="Arial" w:cs="Arial"/>
                <w:sz w:val="14"/>
                <w:szCs w:val="14"/>
              </w:rPr>
            </w:pPr>
          </w:p>
          <w:p w:rsidR="00E27A52" w:rsidRPr="003362B8" w:rsidRDefault="00E27A52" w:rsidP="00F461EE">
            <w:pPr>
              <w:spacing w:line="276" w:lineRule="auto"/>
              <w:jc w:val="both"/>
              <w:rPr>
                <w:rFonts w:ascii="Arial" w:hAnsi="Arial" w:cs="Arial"/>
                <w:sz w:val="14"/>
                <w:szCs w:val="14"/>
              </w:rPr>
            </w:pPr>
          </w:p>
          <w:p w:rsidR="00E27A52" w:rsidRPr="003362B8" w:rsidRDefault="00E27A52" w:rsidP="003362B8">
            <w:pPr>
              <w:spacing w:line="276" w:lineRule="auto"/>
              <w:jc w:val="both"/>
              <w:rPr>
                <w:rFonts w:ascii="Arial" w:hAnsi="Arial" w:cs="Arial"/>
                <w:sz w:val="14"/>
                <w:szCs w:val="14"/>
              </w:rPr>
            </w:pPr>
          </w:p>
          <w:p w:rsidR="00A73875" w:rsidRPr="00765F2D" w:rsidRDefault="003362B8" w:rsidP="003362B8">
            <w:pPr>
              <w:spacing w:line="276" w:lineRule="auto"/>
              <w:jc w:val="both"/>
            </w:pPr>
            <w:r w:rsidRPr="003362B8">
              <w:rPr>
                <w:rFonts w:ascii="Arial" w:hAnsi="Arial" w:cs="Arial"/>
                <w:sz w:val="14"/>
                <w:szCs w:val="14"/>
              </w:rPr>
              <w:t xml:space="preserve">Médica general, graduada de la Universidad de </w:t>
            </w:r>
            <w:proofErr w:type="spellStart"/>
            <w:r w:rsidRPr="003362B8">
              <w:rPr>
                <w:rFonts w:ascii="Arial" w:hAnsi="Arial" w:cs="Arial"/>
                <w:sz w:val="14"/>
                <w:szCs w:val="14"/>
              </w:rPr>
              <w:t>Iberoamerica</w:t>
            </w:r>
            <w:proofErr w:type="spellEnd"/>
            <w:r w:rsidRPr="003362B8">
              <w:rPr>
                <w:rFonts w:ascii="Arial" w:hAnsi="Arial" w:cs="Arial"/>
                <w:sz w:val="14"/>
                <w:szCs w:val="14"/>
              </w:rPr>
              <w:t xml:space="preserve">  (UNIBE), </w:t>
            </w:r>
            <w:proofErr w:type="spellStart"/>
            <w:r w:rsidRPr="003362B8">
              <w:rPr>
                <w:rFonts w:ascii="Arial" w:hAnsi="Arial" w:cs="Arial"/>
                <w:sz w:val="14"/>
                <w:szCs w:val="14"/>
              </w:rPr>
              <w:t>cod</w:t>
            </w:r>
            <w:proofErr w:type="spellEnd"/>
            <w:r w:rsidRPr="003362B8">
              <w:rPr>
                <w:rFonts w:ascii="Arial" w:hAnsi="Arial" w:cs="Arial"/>
                <w:sz w:val="14"/>
                <w:szCs w:val="14"/>
              </w:rPr>
              <w:t>. </w:t>
            </w:r>
            <w:hyperlink r:id="rId31" w:history="1">
              <w:r w:rsidRPr="003362B8">
                <w:rPr>
                  <w:rStyle w:val="Hipervnculo"/>
                  <w:rFonts w:ascii="Arial" w:hAnsi="Arial" w:cs="Arial"/>
                  <w:sz w:val="14"/>
                  <w:szCs w:val="14"/>
                </w:rPr>
                <w:t>MED15945</w:t>
              </w:r>
            </w:hyperlink>
            <w:r w:rsidRPr="003362B8">
              <w:rPr>
                <w:rFonts w:ascii="Arial" w:hAnsi="Arial" w:cs="Arial"/>
                <w:sz w:val="14"/>
                <w:szCs w:val="14"/>
              </w:rPr>
              <w:t xml:space="preserve">. </w:t>
            </w:r>
            <w:hyperlink r:id="rId32" w:history="1">
              <w:r w:rsidRPr="003362B8">
                <w:rPr>
                  <w:rStyle w:val="Hipervnculo"/>
                  <w:rFonts w:ascii="Arial" w:hAnsi="Arial" w:cs="Arial"/>
                  <w:sz w:val="14"/>
                  <w:szCs w:val="14"/>
                </w:rPr>
                <w:t>maye030494@hotmail.com</w:t>
              </w:r>
            </w:hyperlink>
          </w:p>
        </w:tc>
        <w:tc>
          <w:tcPr>
            <w:tcW w:w="6855" w:type="dxa"/>
            <w:gridSpan w:val="5"/>
          </w:tcPr>
          <w:p w:rsidR="00973F1B" w:rsidRPr="00C615BC" w:rsidRDefault="00973F1B" w:rsidP="00E70601">
            <w:pPr>
              <w:spacing w:line="276" w:lineRule="auto"/>
              <w:rPr>
                <w:rFonts w:ascii="Arial" w:hAnsi="Arial" w:cs="Arial"/>
                <w:sz w:val="20"/>
                <w:vertAlign w:val="superscript"/>
              </w:rPr>
            </w:pPr>
          </w:p>
          <w:p w:rsidR="003362B8" w:rsidRPr="003362B8" w:rsidRDefault="003362B8" w:rsidP="003362B8">
            <w:pPr>
              <w:spacing w:line="276" w:lineRule="auto"/>
              <w:jc w:val="right"/>
              <w:rPr>
                <w:rFonts w:ascii="Arial" w:hAnsi="Arial" w:cs="Arial"/>
                <w:b/>
                <w:sz w:val="20"/>
              </w:rPr>
            </w:pPr>
            <w:r w:rsidRPr="003362B8">
              <w:rPr>
                <w:rFonts w:ascii="Arial" w:hAnsi="Arial" w:cs="Arial"/>
                <w:b/>
                <w:vertAlign w:val="superscript"/>
              </w:rPr>
              <w:t>1</w:t>
            </w:r>
            <w:r w:rsidRPr="003362B8">
              <w:rPr>
                <w:rFonts w:ascii="Arial" w:hAnsi="Arial" w:cs="Arial"/>
                <w:b/>
                <w:sz w:val="20"/>
              </w:rPr>
              <w:t xml:space="preserve">Dra. Mary </w:t>
            </w:r>
            <w:proofErr w:type="spellStart"/>
            <w:r w:rsidRPr="003362B8">
              <w:rPr>
                <w:rFonts w:ascii="Arial" w:hAnsi="Arial" w:cs="Arial"/>
                <w:b/>
                <w:sz w:val="20"/>
              </w:rPr>
              <w:t>Orias</w:t>
            </w:r>
            <w:proofErr w:type="spellEnd"/>
            <w:r w:rsidRPr="003362B8">
              <w:rPr>
                <w:rFonts w:ascii="Arial" w:hAnsi="Arial" w:cs="Arial"/>
                <w:b/>
                <w:sz w:val="20"/>
              </w:rPr>
              <w:t xml:space="preserve"> Vásquez</w:t>
            </w:r>
          </w:p>
          <w:p w:rsidR="003362B8" w:rsidRDefault="003362B8" w:rsidP="003362B8">
            <w:pPr>
              <w:spacing w:line="276" w:lineRule="auto"/>
              <w:jc w:val="right"/>
              <w:rPr>
                <w:rFonts w:ascii="Arial" w:hAnsi="Arial" w:cs="Arial"/>
                <w:sz w:val="18"/>
              </w:rPr>
            </w:pPr>
            <w:r w:rsidRPr="003362B8">
              <w:rPr>
                <w:rFonts w:ascii="Arial" w:hAnsi="Arial" w:cs="Arial"/>
                <w:sz w:val="18"/>
              </w:rPr>
              <w:t>Clínica de Abangares, Guanacaste, Costa Rica</w:t>
            </w:r>
          </w:p>
          <w:p w:rsidR="003362B8" w:rsidRPr="003362B8" w:rsidRDefault="003362B8" w:rsidP="003362B8">
            <w:pPr>
              <w:spacing w:line="276" w:lineRule="auto"/>
              <w:jc w:val="right"/>
              <w:rPr>
                <w:rFonts w:ascii="Arial" w:hAnsi="Arial" w:cs="Arial"/>
                <w:sz w:val="18"/>
              </w:rPr>
            </w:pPr>
            <w:r w:rsidRPr="0066599A">
              <w:rPr>
                <w:rFonts w:ascii="Arial" w:hAnsi="Arial" w:cs="Arial"/>
                <w:noProof/>
                <w:sz w:val="16"/>
                <w:szCs w:val="18"/>
                <w:lang w:eastAsia="es-PE"/>
              </w:rPr>
              <w:drawing>
                <wp:inline distT="0" distB="0" distL="0" distR="0" wp14:anchorId="1FE93FEE" wp14:editId="5246638E">
                  <wp:extent cx="121920" cy="12192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Pr>
                <w:rFonts w:ascii="Arial" w:hAnsi="Arial" w:cs="Arial"/>
                <w:sz w:val="18"/>
              </w:rPr>
              <w:t xml:space="preserve"> </w:t>
            </w:r>
            <w:hyperlink r:id="rId34" w:tgtFrame="_blank" w:history="1">
              <w:r w:rsidRPr="003362B8">
                <w:rPr>
                  <w:rStyle w:val="Hipervnculo"/>
                  <w:rFonts w:ascii="Arial" w:hAnsi="Arial" w:cs="Arial"/>
                  <w:sz w:val="18"/>
                </w:rPr>
                <w:t>https://orcid.org/0000-0002-2310-318X</w:t>
              </w:r>
            </w:hyperlink>
          </w:p>
          <w:p w:rsidR="001376DE" w:rsidRPr="003362B8" w:rsidRDefault="001376DE" w:rsidP="003362B8">
            <w:pPr>
              <w:rPr>
                <w:rFonts w:ascii="Arial" w:hAnsi="Arial" w:cs="Arial"/>
                <w:sz w:val="16"/>
              </w:rPr>
            </w:pPr>
          </w:p>
        </w:tc>
      </w:tr>
      <w:tr w:rsidR="00A73875" w:rsidRPr="008E2EF7" w:rsidTr="000636B8">
        <w:trPr>
          <w:trHeight w:val="51"/>
        </w:trPr>
        <w:tc>
          <w:tcPr>
            <w:tcW w:w="1900" w:type="dxa"/>
            <w:vMerge/>
          </w:tcPr>
          <w:p w:rsidR="00A73875" w:rsidRDefault="00A73875" w:rsidP="00A3727B">
            <w:pPr>
              <w:jc w:val="right"/>
              <w:rPr>
                <w:rFonts w:ascii="Arial" w:eastAsia="Arial" w:hAnsi="Arial" w:cs="Arial"/>
                <w:b/>
                <w:sz w:val="20"/>
                <w:szCs w:val="20"/>
                <w:vertAlign w:val="superscript"/>
              </w:rPr>
            </w:pPr>
          </w:p>
        </w:tc>
        <w:tc>
          <w:tcPr>
            <w:tcW w:w="3119" w:type="dxa"/>
            <w:vAlign w:val="center"/>
          </w:tcPr>
          <w:p w:rsidR="00A73875" w:rsidRPr="005D5784" w:rsidRDefault="00A73875" w:rsidP="00ED1DAE">
            <w:pPr>
              <w:jc w:val="center"/>
              <w:rPr>
                <w:rFonts w:ascii="Arial" w:eastAsia="Arial" w:hAnsi="Arial" w:cs="Arial"/>
                <w:sz w:val="15"/>
                <w:szCs w:val="15"/>
              </w:rPr>
            </w:pPr>
            <w:r w:rsidRPr="005D5784">
              <w:rPr>
                <w:rFonts w:ascii="Arial" w:eastAsia="Arial" w:hAnsi="Arial" w:cs="Arial"/>
                <w:sz w:val="15"/>
                <w:szCs w:val="15"/>
              </w:rPr>
              <w:t>RECIBIDO</w:t>
            </w:r>
          </w:p>
        </w:tc>
        <w:tc>
          <w:tcPr>
            <w:tcW w:w="1650" w:type="dxa"/>
            <w:gridSpan w:val="3"/>
            <w:vAlign w:val="center"/>
          </w:tcPr>
          <w:p w:rsidR="00A73875" w:rsidRPr="005D5784" w:rsidRDefault="00A73875" w:rsidP="00ED1DAE">
            <w:pPr>
              <w:jc w:val="center"/>
              <w:rPr>
                <w:rFonts w:ascii="Arial" w:eastAsia="Arial" w:hAnsi="Arial" w:cs="Arial"/>
                <w:sz w:val="15"/>
                <w:szCs w:val="15"/>
              </w:rPr>
            </w:pPr>
            <w:r w:rsidRPr="005D5784">
              <w:rPr>
                <w:rFonts w:ascii="Arial" w:eastAsia="Arial" w:hAnsi="Arial" w:cs="Arial"/>
                <w:sz w:val="15"/>
                <w:szCs w:val="15"/>
              </w:rPr>
              <w:t>CORREGIDO</w:t>
            </w:r>
          </w:p>
        </w:tc>
        <w:tc>
          <w:tcPr>
            <w:tcW w:w="2086" w:type="dxa"/>
            <w:vAlign w:val="center"/>
          </w:tcPr>
          <w:p w:rsidR="00A73875" w:rsidRPr="005D5784" w:rsidRDefault="00A73875" w:rsidP="00ED1DAE">
            <w:pPr>
              <w:jc w:val="center"/>
              <w:rPr>
                <w:rFonts w:ascii="Arial" w:eastAsia="Arial" w:hAnsi="Arial" w:cs="Arial"/>
                <w:sz w:val="15"/>
                <w:szCs w:val="15"/>
              </w:rPr>
            </w:pPr>
            <w:r w:rsidRPr="005D5784">
              <w:rPr>
                <w:rFonts w:ascii="Arial" w:eastAsia="Arial" w:hAnsi="Arial" w:cs="Arial"/>
                <w:sz w:val="15"/>
                <w:szCs w:val="15"/>
              </w:rPr>
              <w:t>ACEPTADO</w:t>
            </w:r>
          </w:p>
        </w:tc>
      </w:tr>
      <w:tr w:rsidR="00A73875" w:rsidRPr="008E2EF7" w:rsidTr="000636B8">
        <w:trPr>
          <w:trHeight w:val="103"/>
        </w:trPr>
        <w:tc>
          <w:tcPr>
            <w:tcW w:w="1900" w:type="dxa"/>
            <w:vMerge/>
          </w:tcPr>
          <w:p w:rsidR="00A73875" w:rsidRDefault="00A73875" w:rsidP="00A3727B">
            <w:pPr>
              <w:jc w:val="right"/>
              <w:rPr>
                <w:rFonts w:ascii="Arial" w:eastAsia="Arial" w:hAnsi="Arial" w:cs="Arial"/>
                <w:b/>
                <w:sz w:val="20"/>
                <w:szCs w:val="20"/>
                <w:vertAlign w:val="superscript"/>
              </w:rPr>
            </w:pPr>
          </w:p>
        </w:tc>
        <w:tc>
          <w:tcPr>
            <w:tcW w:w="3119" w:type="dxa"/>
            <w:vAlign w:val="center"/>
          </w:tcPr>
          <w:p w:rsidR="00A73875" w:rsidRPr="005D5784" w:rsidRDefault="003362B8" w:rsidP="00F279BD">
            <w:pPr>
              <w:spacing w:line="276" w:lineRule="auto"/>
              <w:jc w:val="center"/>
              <w:rPr>
                <w:rFonts w:ascii="Arial" w:eastAsia="Arial" w:hAnsi="Arial" w:cs="Arial"/>
                <w:sz w:val="15"/>
                <w:szCs w:val="15"/>
              </w:rPr>
            </w:pPr>
            <w:r>
              <w:rPr>
                <w:rFonts w:ascii="Arial" w:eastAsia="Arial" w:hAnsi="Arial" w:cs="Arial"/>
                <w:sz w:val="15"/>
                <w:szCs w:val="15"/>
              </w:rPr>
              <w:t>01/04</w:t>
            </w:r>
            <w:r w:rsidR="00557D46">
              <w:rPr>
                <w:rFonts w:ascii="Arial" w:eastAsia="Arial" w:hAnsi="Arial" w:cs="Arial"/>
                <w:sz w:val="15"/>
                <w:szCs w:val="15"/>
              </w:rPr>
              <w:t>/2020</w:t>
            </w:r>
          </w:p>
        </w:tc>
        <w:tc>
          <w:tcPr>
            <w:tcW w:w="1650" w:type="dxa"/>
            <w:gridSpan w:val="3"/>
            <w:vAlign w:val="center"/>
          </w:tcPr>
          <w:p w:rsidR="00A73875" w:rsidRPr="005D5784" w:rsidRDefault="0091071B" w:rsidP="00A3727B">
            <w:pPr>
              <w:spacing w:line="276" w:lineRule="auto"/>
              <w:jc w:val="center"/>
              <w:rPr>
                <w:rFonts w:ascii="Arial" w:eastAsia="Arial" w:hAnsi="Arial" w:cs="Arial"/>
                <w:sz w:val="15"/>
                <w:szCs w:val="15"/>
              </w:rPr>
            </w:pPr>
            <w:r>
              <w:rPr>
                <w:rFonts w:ascii="Arial" w:eastAsia="Arial" w:hAnsi="Arial" w:cs="Arial"/>
                <w:sz w:val="15"/>
                <w:szCs w:val="15"/>
              </w:rPr>
              <w:t>08</w:t>
            </w:r>
            <w:r w:rsidR="00917893" w:rsidRPr="005D5784">
              <w:rPr>
                <w:rFonts w:ascii="Arial" w:eastAsia="Arial" w:hAnsi="Arial" w:cs="Arial"/>
                <w:sz w:val="15"/>
                <w:szCs w:val="15"/>
              </w:rPr>
              <w:t>/</w:t>
            </w:r>
            <w:r w:rsidR="00557D46">
              <w:rPr>
                <w:rFonts w:ascii="Arial" w:eastAsia="Arial" w:hAnsi="Arial" w:cs="Arial"/>
                <w:sz w:val="15"/>
                <w:szCs w:val="15"/>
              </w:rPr>
              <w:t>0</w:t>
            </w:r>
            <w:r w:rsidR="0066599A">
              <w:rPr>
                <w:rFonts w:ascii="Arial" w:eastAsia="Arial" w:hAnsi="Arial" w:cs="Arial"/>
                <w:sz w:val="15"/>
                <w:szCs w:val="15"/>
              </w:rPr>
              <w:t>7</w:t>
            </w:r>
            <w:r w:rsidR="00ED356B">
              <w:rPr>
                <w:rFonts w:ascii="Arial" w:eastAsia="Arial" w:hAnsi="Arial" w:cs="Arial"/>
                <w:sz w:val="15"/>
                <w:szCs w:val="15"/>
              </w:rPr>
              <w:t>/2020</w:t>
            </w:r>
          </w:p>
        </w:tc>
        <w:tc>
          <w:tcPr>
            <w:tcW w:w="2086" w:type="dxa"/>
            <w:vAlign w:val="center"/>
          </w:tcPr>
          <w:p w:rsidR="00A73875" w:rsidRPr="005D5784" w:rsidRDefault="003362B8" w:rsidP="00A3727B">
            <w:pPr>
              <w:spacing w:line="276" w:lineRule="auto"/>
              <w:jc w:val="center"/>
              <w:rPr>
                <w:rFonts w:ascii="Arial" w:eastAsia="Arial" w:hAnsi="Arial" w:cs="Arial"/>
                <w:sz w:val="15"/>
                <w:szCs w:val="15"/>
              </w:rPr>
            </w:pPr>
            <w:r>
              <w:rPr>
                <w:rFonts w:ascii="Arial" w:eastAsia="Arial" w:hAnsi="Arial" w:cs="Arial"/>
                <w:sz w:val="15"/>
                <w:szCs w:val="15"/>
              </w:rPr>
              <w:t>18</w:t>
            </w:r>
            <w:r w:rsidR="00557D46">
              <w:rPr>
                <w:rFonts w:ascii="Arial" w:eastAsia="Arial" w:hAnsi="Arial" w:cs="Arial"/>
                <w:sz w:val="15"/>
                <w:szCs w:val="15"/>
              </w:rPr>
              <w:t>/</w:t>
            </w:r>
            <w:r w:rsidR="00783384">
              <w:rPr>
                <w:rFonts w:ascii="Arial" w:eastAsia="Arial" w:hAnsi="Arial" w:cs="Arial"/>
                <w:sz w:val="15"/>
                <w:szCs w:val="15"/>
              </w:rPr>
              <w:t>0</w:t>
            </w:r>
            <w:r w:rsidR="00765F2D">
              <w:rPr>
                <w:rFonts w:ascii="Arial" w:eastAsia="Arial" w:hAnsi="Arial" w:cs="Arial"/>
                <w:sz w:val="15"/>
                <w:szCs w:val="15"/>
              </w:rPr>
              <w:t>7</w:t>
            </w:r>
            <w:r w:rsidR="00025495">
              <w:rPr>
                <w:rFonts w:ascii="Arial" w:eastAsia="Arial" w:hAnsi="Arial" w:cs="Arial"/>
                <w:sz w:val="15"/>
                <w:szCs w:val="15"/>
              </w:rPr>
              <w:t>/2020</w:t>
            </w:r>
          </w:p>
        </w:tc>
      </w:tr>
      <w:tr w:rsidR="00A73875" w:rsidRPr="00FF585F" w:rsidTr="000636B8">
        <w:trPr>
          <w:trHeight w:val="226"/>
        </w:trPr>
        <w:tc>
          <w:tcPr>
            <w:tcW w:w="1900" w:type="dxa"/>
            <w:vMerge/>
          </w:tcPr>
          <w:p w:rsidR="00A73875" w:rsidRPr="009351C0" w:rsidRDefault="00A73875" w:rsidP="00F279BD">
            <w:pPr>
              <w:spacing w:before="240" w:line="276" w:lineRule="auto"/>
              <w:jc w:val="right"/>
              <w:rPr>
                <w:rFonts w:ascii="Arial" w:eastAsia="Arial" w:hAnsi="Arial" w:cs="Arial"/>
                <w:b/>
                <w:sz w:val="18"/>
                <w:szCs w:val="18"/>
                <w:vertAlign w:val="superscript"/>
              </w:rPr>
            </w:pPr>
          </w:p>
        </w:tc>
        <w:tc>
          <w:tcPr>
            <w:tcW w:w="6855" w:type="dxa"/>
            <w:gridSpan w:val="5"/>
            <w:shd w:val="clear" w:color="auto" w:fill="C6D9F1" w:themeFill="text2" w:themeFillTint="33"/>
          </w:tcPr>
          <w:p w:rsidR="00F279BD" w:rsidRPr="002C5F01" w:rsidRDefault="00F279BD" w:rsidP="00F279BD">
            <w:pPr>
              <w:spacing w:line="276" w:lineRule="auto"/>
              <w:jc w:val="center"/>
              <w:rPr>
                <w:rFonts w:ascii="Arial" w:eastAsia="Arial" w:hAnsi="Arial" w:cs="Arial"/>
                <w:b/>
                <w:sz w:val="4"/>
                <w:szCs w:val="8"/>
              </w:rPr>
            </w:pPr>
          </w:p>
          <w:p w:rsidR="00494B5C" w:rsidRPr="00C615BC" w:rsidRDefault="00494B5C" w:rsidP="00CB74F8">
            <w:pPr>
              <w:spacing w:line="276" w:lineRule="auto"/>
              <w:jc w:val="center"/>
              <w:rPr>
                <w:rFonts w:ascii="Arial" w:eastAsia="Arial" w:hAnsi="Arial" w:cs="Arial"/>
                <w:b/>
                <w:sz w:val="12"/>
              </w:rPr>
            </w:pPr>
          </w:p>
          <w:p w:rsidR="00CB74F8" w:rsidRPr="002C5F01" w:rsidRDefault="00CB74F8" w:rsidP="00494B5C">
            <w:pPr>
              <w:spacing w:line="276" w:lineRule="auto"/>
              <w:jc w:val="center"/>
              <w:rPr>
                <w:rFonts w:ascii="Arial" w:eastAsia="Arial" w:hAnsi="Arial" w:cs="Arial"/>
                <w:b/>
                <w:szCs w:val="18"/>
              </w:rPr>
            </w:pPr>
            <w:r w:rsidRPr="002C5F01">
              <w:rPr>
                <w:rFonts w:ascii="Arial" w:eastAsia="Arial" w:hAnsi="Arial" w:cs="Arial"/>
                <w:b/>
                <w:szCs w:val="18"/>
              </w:rPr>
              <w:t>RESUMEN</w:t>
            </w:r>
          </w:p>
          <w:p w:rsidR="003362B8" w:rsidRPr="003362B8" w:rsidRDefault="003362B8" w:rsidP="003362B8">
            <w:pPr>
              <w:spacing w:line="276" w:lineRule="auto"/>
              <w:jc w:val="both"/>
              <w:rPr>
                <w:rFonts w:ascii="Arial" w:hAnsi="Arial" w:cs="Arial"/>
                <w:sz w:val="20"/>
              </w:rPr>
            </w:pPr>
            <w:r w:rsidRPr="003362B8">
              <w:rPr>
                <w:rFonts w:ascii="Arial" w:hAnsi="Arial" w:cs="Arial"/>
                <w:sz w:val="20"/>
              </w:rPr>
              <w:t>La ruptura prematura de membrana es aquella que ocurre antes del inicio del trabajo de parto, se puede presentar antes o después de las 37 semanas de edad gestacional. Se presenta en un porcentaje importante de los embarazos y es una de las principales causas de mortalidad materno-neonatal y prematuridad. Se desconoce la causa, pero está relacionado con múltiples factores de riesgo. El diagnóstico se basa principalmente en la visualización de la salida de líquido del cérvix, y si existen dudas se puede ayudar con las pruebas diagnósticas complementarias. El manejo de la ruptura prematura de membrana va a depender principalmente de las semanas de gestación y de la vialidad del producto.</w:t>
            </w:r>
          </w:p>
          <w:p w:rsidR="001D32B1" w:rsidRPr="00E27A52" w:rsidRDefault="001D32B1" w:rsidP="001D32B1">
            <w:pPr>
              <w:spacing w:line="276" w:lineRule="auto"/>
              <w:jc w:val="both"/>
              <w:rPr>
                <w:rFonts w:ascii="Arial" w:eastAsia="Arial" w:hAnsi="Arial" w:cs="Arial"/>
                <w:sz w:val="10"/>
              </w:rPr>
            </w:pPr>
          </w:p>
          <w:p w:rsidR="00273BAD" w:rsidRPr="00E27A52" w:rsidRDefault="00CB74F8" w:rsidP="00E27A52">
            <w:pPr>
              <w:jc w:val="both"/>
              <w:rPr>
                <w:rFonts w:ascii="Arial" w:hAnsi="Arial" w:cs="Arial"/>
              </w:rPr>
            </w:pPr>
            <w:r w:rsidRPr="00273BAD">
              <w:rPr>
                <w:rFonts w:ascii="Arial" w:hAnsi="Arial" w:cs="Arial"/>
                <w:b/>
                <w:szCs w:val="18"/>
              </w:rPr>
              <w:t>PALABRAS CLAVE</w:t>
            </w:r>
            <w:r w:rsidR="00F33D41" w:rsidRPr="00273BAD">
              <w:rPr>
                <w:rFonts w:ascii="Arial" w:hAnsi="Arial" w:cs="Arial"/>
                <w:b/>
                <w:szCs w:val="18"/>
              </w:rPr>
              <w:t>:</w:t>
            </w:r>
            <w:r w:rsidR="00F33D41" w:rsidRPr="00C75D35">
              <w:rPr>
                <w:b/>
                <w:szCs w:val="18"/>
              </w:rPr>
              <w:t xml:space="preserve"> </w:t>
            </w:r>
            <w:r w:rsidR="003362B8" w:rsidRPr="003362B8">
              <w:rPr>
                <w:rFonts w:ascii="Arial" w:hAnsi="Arial" w:cs="Arial"/>
                <w:sz w:val="20"/>
                <w:szCs w:val="20"/>
              </w:rPr>
              <w:t>rotura</w:t>
            </w:r>
            <w:r w:rsidR="00C615BC">
              <w:rPr>
                <w:rFonts w:ascii="Arial" w:hAnsi="Arial" w:cs="Arial"/>
                <w:sz w:val="20"/>
                <w:szCs w:val="20"/>
              </w:rPr>
              <w:t xml:space="preserve"> prematura de membranas fetales</w:t>
            </w:r>
            <w:r w:rsidR="003362B8" w:rsidRPr="003362B8">
              <w:rPr>
                <w:rFonts w:ascii="Arial" w:hAnsi="Arial" w:cs="Arial"/>
                <w:sz w:val="20"/>
                <w:szCs w:val="20"/>
              </w:rPr>
              <w:t xml:space="preserve"> nacimiento</w:t>
            </w:r>
            <w:r w:rsidR="00C615BC">
              <w:rPr>
                <w:rFonts w:ascii="Arial" w:hAnsi="Arial" w:cs="Arial"/>
                <w:sz w:val="20"/>
                <w:szCs w:val="20"/>
              </w:rPr>
              <w:t>; prematuro;</w:t>
            </w:r>
            <w:r w:rsidR="003362B8" w:rsidRPr="003362B8">
              <w:rPr>
                <w:rFonts w:ascii="Arial" w:hAnsi="Arial" w:cs="Arial"/>
                <w:sz w:val="20"/>
                <w:szCs w:val="20"/>
              </w:rPr>
              <w:t xml:space="preserve"> </w:t>
            </w:r>
            <w:proofErr w:type="spellStart"/>
            <w:r w:rsidR="003362B8" w:rsidRPr="003362B8">
              <w:rPr>
                <w:rFonts w:ascii="Arial" w:hAnsi="Arial" w:cs="Arial"/>
                <w:sz w:val="20"/>
                <w:szCs w:val="20"/>
              </w:rPr>
              <w:t>corioamnionitis</w:t>
            </w:r>
            <w:proofErr w:type="spellEnd"/>
            <w:r w:rsidR="003362B8" w:rsidRPr="003362B8">
              <w:rPr>
                <w:rFonts w:ascii="Arial" w:hAnsi="Arial" w:cs="Arial"/>
                <w:sz w:val="20"/>
                <w:szCs w:val="20"/>
              </w:rPr>
              <w:t>.</w:t>
            </w:r>
          </w:p>
          <w:p w:rsidR="00185F55" w:rsidRPr="00C615BC" w:rsidRDefault="00185F55" w:rsidP="001021D5">
            <w:pPr>
              <w:spacing w:line="276" w:lineRule="auto"/>
              <w:jc w:val="center"/>
              <w:rPr>
                <w:rFonts w:ascii="Arial" w:eastAsia="Arial" w:hAnsi="Arial" w:cs="Arial"/>
                <w:b/>
                <w:sz w:val="12"/>
                <w:szCs w:val="20"/>
              </w:rPr>
            </w:pPr>
          </w:p>
          <w:p w:rsidR="00CB74F8" w:rsidRDefault="00CB74F8" w:rsidP="001021D5">
            <w:pPr>
              <w:spacing w:line="276" w:lineRule="auto"/>
              <w:jc w:val="center"/>
              <w:rPr>
                <w:rFonts w:ascii="Arial" w:eastAsia="Arial" w:hAnsi="Arial" w:cs="Arial"/>
                <w:b/>
                <w:szCs w:val="20"/>
                <w:lang w:val="en-US"/>
              </w:rPr>
            </w:pPr>
            <w:r>
              <w:rPr>
                <w:rFonts w:ascii="Arial" w:eastAsia="Arial" w:hAnsi="Arial" w:cs="Arial"/>
                <w:b/>
                <w:szCs w:val="20"/>
                <w:lang w:val="en-US"/>
              </w:rPr>
              <w:t>ABSTRACT</w:t>
            </w:r>
          </w:p>
          <w:p w:rsidR="001D32B1" w:rsidRDefault="003362B8" w:rsidP="003362B8">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spacing w:line="276" w:lineRule="auto"/>
              <w:jc w:val="both"/>
              <w:rPr>
                <w:rFonts w:ascii="Arial" w:hAnsi="Arial" w:cs="Arial"/>
                <w:sz w:val="20"/>
                <w:lang w:val="en-US"/>
              </w:rPr>
            </w:pPr>
            <w:r w:rsidRPr="003362B8">
              <w:rPr>
                <w:rFonts w:ascii="Arial" w:hAnsi="Arial" w:cs="Arial"/>
                <w:sz w:val="20"/>
                <w:lang w:val="en-US"/>
              </w:rPr>
              <w:t xml:space="preserve">Premature membrane rupture is one that occurs before the start of labor, can occur before or after 37 weeks of gestational age. It occurs in a significant percentage of pregnancies and is one of the main causes of maternal and neonatal mortality and prematurity. The cause is unknown, but it is related to multiple risk factors. The diagnosis is mainly based on the visualization of the leakage of fluid from the cervix, and if there are doubts it can help with additional diagnostic tests. The management of premature rupture of the membrane will depend mainly on the weeks of gestation and the </w:t>
            </w:r>
            <w:proofErr w:type="spellStart"/>
            <w:r w:rsidRPr="003362B8">
              <w:rPr>
                <w:rFonts w:ascii="Arial" w:hAnsi="Arial" w:cs="Arial"/>
                <w:sz w:val="20"/>
                <w:lang w:val="en-US"/>
              </w:rPr>
              <w:t>viality</w:t>
            </w:r>
            <w:proofErr w:type="spellEnd"/>
            <w:r w:rsidRPr="003362B8">
              <w:rPr>
                <w:rFonts w:ascii="Arial" w:hAnsi="Arial" w:cs="Arial"/>
                <w:sz w:val="20"/>
                <w:lang w:val="en-US"/>
              </w:rPr>
              <w:t xml:space="preserve"> of the product.</w:t>
            </w:r>
          </w:p>
          <w:p w:rsidR="003362B8" w:rsidRPr="00C615BC" w:rsidRDefault="003362B8" w:rsidP="003362B8">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spacing w:line="276" w:lineRule="auto"/>
              <w:jc w:val="both"/>
              <w:rPr>
                <w:rFonts w:ascii="Arial" w:hAnsi="Arial" w:cs="Arial"/>
                <w:sz w:val="12"/>
                <w:szCs w:val="10"/>
                <w:lang w:val="en-US"/>
              </w:rPr>
            </w:pPr>
          </w:p>
          <w:p w:rsidR="004B391A" w:rsidRPr="00E27A52" w:rsidRDefault="00E32204" w:rsidP="00E27A52">
            <w:pPr>
              <w:jc w:val="both"/>
              <w:rPr>
                <w:rFonts w:ascii="Arial" w:hAnsi="Arial" w:cs="Arial"/>
                <w:lang w:val="en-US"/>
              </w:rPr>
            </w:pPr>
            <w:r w:rsidRPr="00855C1D">
              <w:rPr>
                <w:rFonts w:ascii="Arial" w:eastAsia="Arial" w:hAnsi="Arial" w:cs="Arial"/>
                <w:b/>
                <w:szCs w:val="20"/>
                <w:lang w:val="en-US"/>
              </w:rPr>
              <w:t>KEYWORDS:</w:t>
            </w:r>
            <w:r w:rsidRPr="00E32204">
              <w:rPr>
                <w:rFonts w:eastAsia="Arial" w:cs="Arial"/>
                <w:sz w:val="20"/>
                <w:szCs w:val="18"/>
                <w:lang w:val="en-US"/>
              </w:rPr>
              <w:t xml:space="preserve"> </w:t>
            </w:r>
            <w:r w:rsidR="00C615BC" w:rsidRPr="00C615BC">
              <w:rPr>
                <w:rFonts w:ascii="Arial" w:hAnsi="Arial" w:cs="Arial"/>
                <w:sz w:val="20"/>
                <w:lang w:val="en-US"/>
              </w:rPr>
              <w:t>fetal membranes;</w:t>
            </w:r>
            <w:r w:rsidR="003362B8" w:rsidRPr="00C615BC">
              <w:rPr>
                <w:rFonts w:ascii="Arial" w:hAnsi="Arial" w:cs="Arial"/>
                <w:sz w:val="20"/>
                <w:lang w:val="en-US"/>
              </w:rPr>
              <w:t xml:space="preserve"> premature </w:t>
            </w:r>
            <w:proofErr w:type="spellStart"/>
            <w:r w:rsidR="00C615BC" w:rsidRPr="00C615BC">
              <w:rPr>
                <w:rFonts w:ascii="Arial" w:hAnsi="Arial" w:cs="Arial"/>
                <w:sz w:val="20"/>
                <w:lang w:val="en-US"/>
              </w:rPr>
              <w:t>ruptura</w:t>
            </w:r>
            <w:proofErr w:type="spellEnd"/>
            <w:r w:rsidR="00C615BC" w:rsidRPr="00C615BC">
              <w:rPr>
                <w:rFonts w:ascii="Arial" w:hAnsi="Arial" w:cs="Arial"/>
                <w:sz w:val="20"/>
                <w:lang w:val="en-US"/>
              </w:rPr>
              <w:t>;</w:t>
            </w:r>
            <w:r w:rsidR="003362B8" w:rsidRPr="00C615BC">
              <w:rPr>
                <w:rFonts w:ascii="Arial" w:hAnsi="Arial" w:cs="Arial"/>
                <w:sz w:val="20"/>
                <w:lang w:val="en-US"/>
              </w:rPr>
              <w:t xml:space="preserve"> </w:t>
            </w:r>
            <w:r w:rsidR="003362B8" w:rsidRPr="00C615BC">
              <w:rPr>
                <w:rFonts w:ascii="Arial" w:hAnsi="Arial" w:cs="Arial"/>
                <w:sz w:val="20"/>
                <w:lang w:val="en-US"/>
              </w:rPr>
              <w:br/>
              <w:t>premature birth</w:t>
            </w:r>
            <w:r w:rsidR="00C615BC">
              <w:rPr>
                <w:rFonts w:ascii="Arial" w:hAnsi="Arial" w:cs="Arial"/>
                <w:sz w:val="20"/>
                <w:lang w:val="en-US"/>
              </w:rPr>
              <w:t>;</w:t>
            </w:r>
            <w:r w:rsidR="003362B8" w:rsidRPr="00C615BC">
              <w:rPr>
                <w:rFonts w:ascii="Arial" w:hAnsi="Arial" w:cs="Arial"/>
                <w:sz w:val="20"/>
                <w:lang w:val="en-US"/>
              </w:rPr>
              <w:t xml:space="preserve"> </w:t>
            </w:r>
            <w:proofErr w:type="spellStart"/>
            <w:r w:rsidR="003362B8" w:rsidRPr="00C615BC">
              <w:rPr>
                <w:rFonts w:ascii="Arial" w:hAnsi="Arial" w:cs="Arial"/>
                <w:sz w:val="20"/>
                <w:lang w:val="en-US"/>
              </w:rPr>
              <w:t>chorioamnionitis</w:t>
            </w:r>
            <w:proofErr w:type="spellEnd"/>
            <w:r w:rsidR="003362B8" w:rsidRPr="00C615BC">
              <w:rPr>
                <w:rFonts w:ascii="Arial" w:hAnsi="Arial" w:cs="Arial"/>
                <w:sz w:val="20"/>
                <w:lang w:val="en-US"/>
              </w:rPr>
              <w:t>.</w:t>
            </w:r>
          </w:p>
        </w:tc>
      </w:tr>
    </w:tbl>
    <w:p w:rsidR="00970011" w:rsidRPr="00273BAD" w:rsidRDefault="00970011" w:rsidP="00970011">
      <w:pPr>
        <w:spacing w:after="0"/>
        <w:jc w:val="both"/>
        <w:rPr>
          <w:rFonts w:ascii="Arial" w:hAnsi="Arial" w:cs="Arial"/>
          <w:lang w:val="en-US"/>
        </w:rPr>
        <w:sectPr w:rsidR="00970011" w:rsidRPr="00273BAD" w:rsidSect="00274687">
          <w:footerReference w:type="default" r:id="rId35"/>
          <w:pgSz w:w="12240" w:h="15840" w:code="1"/>
          <w:pgMar w:top="1417" w:right="1701" w:bottom="1417" w:left="1701" w:header="708" w:footer="708" w:gutter="0"/>
          <w:cols w:space="708"/>
          <w:titlePg/>
          <w:docGrid w:linePitch="360"/>
        </w:sectPr>
      </w:pPr>
    </w:p>
    <w:p w:rsidR="00753479" w:rsidRDefault="00753479" w:rsidP="00273BAD">
      <w:pPr>
        <w:jc w:val="center"/>
        <w:rPr>
          <w:rFonts w:ascii="Arial" w:hAnsi="Arial" w:cs="Arial"/>
          <w:b/>
          <w:szCs w:val="28"/>
          <w:lang w:val="en-US"/>
        </w:rPr>
      </w:pPr>
    </w:p>
    <w:p w:rsidR="00C615BC" w:rsidRDefault="00C615BC" w:rsidP="00273BAD">
      <w:pPr>
        <w:jc w:val="center"/>
        <w:rPr>
          <w:rFonts w:ascii="Arial" w:hAnsi="Arial" w:cs="Arial"/>
          <w:b/>
          <w:szCs w:val="28"/>
          <w:lang w:val="en-US"/>
        </w:rPr>
      </w:pPr>
    </w:p>
    <w:p w:rsidR="00C615BC" w:rsidRDefault="00C615BC" w:rsidP="00273BAD">
      <w:pPr>
        <w:jc w:val="center"/>
        <w:rPr>
          <w:rFonts w:ascii="Arial" w:hAnsi="Arial" w:cs="Arial"/>
          <w:b/>
          <w:szCs w:val="28"/>
          <w:lang w:val="en-US"/>
        </w:rPr>
      </w:pPr>
    </w:p>
    <w:p w:rsidR="00C615BC" w:rsidRPr="00765F2D" w:rsidRDefault="00C615BC" w:rsidP="00273BAD">
      <w:pPr>
        <w:jc w:val="center"/>
        <w:rPr>
          <w:rFonts w:ascii="Arial" w:hAnsi="Arial" w:cs="Arial"/>
          <w:b/>
          <w:szCs w:val="28"/>
          <w:lang w:val="en-US"/>
        </w:rPr>
      </w:pPr>
    </w:p>
    <w:p w:rsidR="004238DC" w:rsidRPr="00466EC9" w:rsidRDefault="00696619" w:rsidP="00273BAD">
      <w:pPr>
        <w:jc w:val="center"/>
        <w:rPr>
          <w:rFonts w:ascii="Arial" w:hAnsi="Arial" w:cs="Arial"/>
          <w:b/>
          <w:sz w:val="24"/>
          <w:szCs w:val="28"/>
        </w:rPr>
      </w:pPr>
      <w:r w:rsidRPr="00AB200F">
        <w:rPr>
          <w:rFonts w:ascii="Arial" w:hAnsi="Arial" w:cs="Arial"/>
          <w:b/>
          <w:sz w:val="24"/>
          <w:szCs w:val="28"/>
        </w:rPr>
        <w:lastRenderedPageBreak/>
        <w:t>INTRODUCCIÓN</w:t>
      </w:r>
    </w:p>
    <w:p w:rsidR="00C615BC" w:rsidRPr="00DE101A" w:rsidRDefault="00C615BC" w:rsidP="00C615BC">
      <w:pPr>
        <w:spacing w:after="0"/>
        <w:jc w:val="both"/>
        <w:rPr>
          <w:rFonts w:ascii="Arial" w:hAnsi="Arial" w:cs="Arial"/>
        </w:rPr>
      </w:pPr>
      <w:r w:rsidRPr="00DE101A">
        <w:rPr>
          <w:rFonts w:ascii="Arial" w:hAnsi="Arial" w:cs="Arial"/>
        </w:rPr>
        <w:t>La ruptura prematura de membranas (RPM) se define como la ruptura de las membranas ovulares antes de que inicie el trabajo de parto (1), cuando ocurre antes de las 37 semanas de edad gestacional se le conoce como ruptura prematura de membranas pretérmino (RPMP</w:t>
      </w:r>
      <w:r>
        <w:rPr>
          <w:rFonts w:ascii="Arial" w:hAnsi="Arial" w:cs="Arial"/>
        </w:rPr>
        <w:t>)</w:t>
      </w:r>
      <w:r w:rsidRPr="00DE101A">
        <w:rPr>
          <w:rFonts w:ascii="Arial" w:hAnsi="Arial" w:cs="Arial"/>
        </w:rPr>
        <w:t xml:space="preserve"> (2)</w:t>
      </w:r>
      <w:r>
        <w:rPr>
          <w:rFonts w:ascii="Arial" w:hAnsi="Arial" w:cs="Arial"/>
        </w:rPr>
        <w:t>.</w:t>
      </w:r>
    </w:p>
    <w:p w:rsidR="00D73EE8" w:rsidRDefault="00C615BC" w:rsidP="00C615BC">
      <w:pPr>
        <w:spacing w:after="0"/>
        <w:jc w:val="both"/>
        <w:rPr>
          <w:rFonts w:ascii="Arial" w:hAnsi="Arial" w:cs="Arial"/>
        </w:rPr>
      </w:pPr>
      <w:r w:rsidRPr="00DE101A">
        <w:rPr>
          <w:rFonts w:ascii="Arial" w:hAnsi="Arial" w:cs="Arial"/>
        </w:rPr>
        <w:t xml:space="preserve">La causa es desconocida, pero se asocia con múltiples patologías. Complica un 3% de los embarazos y provoca un 25-30% de los partos prematuros (3), por lo cual se considera la principal causa de prematuridad y mortalidad </w:t>
      </w:r>
      <w:r>
        <w:rPr>
          <w:rFonts w:ascii="Arial" w:hAnsi="Arial" w:cs="Arial"/>
        </w:rPr>
        <w:t>materna</w:t>
      </w:r>
      <w:r w:rsidRPr="00DE101A">
        <w:rPr>
          <w:rFonts w:ascii="Arial" w:hAnsi="Arial" w:cs="Arial"/>
        </w:rPr>
        <w:t xml:space="preserve"> (1- 4)</w:t>
      </w:r>
      <w:r>
        <w:rPr>
          <w:rFonts w:ascii="Arial" w:hAnsi="Arial" w:cs="Arial"/>
        </w:rPr>
        <w:t xml:space="preserve">. </w:t>
      </w:r>
    </w:p>
    <w:p w:rsidR="00C615BC" w:rsidRPr="00DE101A" w:rsidRDefault="00C615BC" w:rsidP="00C615BC">
      <w:pPr>
        <w:spacing w:after="0"/>
        <w:jc w:val="both"/>
        <w:rPr>
          <w:rFonts w:ascii="Arial" w:hAnsi="Arial" w:cs="Arial"/>
        </w:rPr>
      </w:pPr>
      <w:r w:rsidRPr="00DE101A">
        <w:rPr>
          <w:rFonts w:ascii="Arial" w:hAnsi="Arial" w:cs="Arial"/>
        </w:rPr>
        <w:t xml:space="preserve">El objetivo de este artículo es analizar en forma detallada la información disponible sobre ruptura prematura de membranas con el fin de ofrecer el mejor manejo a estas pacientes para disminuir la morbilidad y mortalidad. Se discutirá la evidencia disponible sobre antibioticoterapia, </w:t>
      </w:r>
      <w:proofErr w:type="spellStart"/>
      <w:r w:rsidRPr="00DE101A">
        <w:rPr>
          <w:rFonts w:ascii="Arial" w:hAnsi="Arial" w:cs="Arial"/>
        </w:rPr>
        <w:t>corticoesteroides</w:t>
      </w:r>
      <w:proofErr w:type="spellEnd"/>
      <w:r w:rsidRPr="00DE101A">
        <w:rPr>
          <w:rFonts w:ascii="Arial" w:hAnsi="Arial" w:cs="Arial"/>
        </w:rPr>
        <w:t xml:space="preserve">, </w:t>
      </w:r>
      <w:proofErr w:type="spellStart"/>
      <w:r w:rsidRPr="00DE101A">
        <w:rPr>
          <w:rFonts w:ascii="Arial" w:hAnsi="Arial" w:cs="Arial"/>
        </w:rPr>
        <w:t>Tocolíticos</w:t>
      </w:r>
      <w:proofErr w:type="spellEnd"/>
      <w:r w:rsidRPr="00DE101A">
        <w:rPr>
          <w:rFonts w:ascii="Arial" w:hAnsi="Arial" w:cs="Arial"/>
        </w:rPr>
        <w:t>, sulfato de magnesio y el momento óptimo para finalizar el embarazo.</w:t>
      </w:r>
    </w:p>
    <w:p w:rsidR="00C615BC" w:rsidRPr="008278E6" w:rsidRDefault="00C615BC" w:rsidP="00C615BC">
      <w:pPr>
        <w:spacing w:after="0"/>
        <w:jc w:val="both"/>
        <w:rPr>
          <w:rFonts w:ascii="Arial" w:hAnsi="Arial" w:cs="Arial"/>
          <w:sz w:val="28"/>
        </w:rPr>
      </w:pPr>
    </w:p>
    <w:p w:rsidR="00C615BC" w:rsidRPr="00C615BC" w:rsidRDefault="00FF585F" w:rsidP="00C615BC">
      <w:pPr>
        <w:jc w:val="center"/>
        <w:rPr>
          <w:rFonts w:ascii="Arial" w:hAnsi="Arial" w:cs="Arial"/>
          <w:b/>
          <w:bCs/>
          <w:sz w:val="24"/>
          <w:szCs w:val="28"/>
        </w:rPr>
      </w:pPr>
      <w:r>
        <w:rPr>
          <w:rFonts w:ascii="Arial" w:hAnsi="Arial" w:cs="Arial"/>
          <w:b/>
          <w:bCs/>
          <w:sz w:val="24"/>
          <w:szCs w:val="28"/>
        </w:rPr>
        <w:t>MÉ</w:t>
      </w:r>
      <w:r w:rsidR="00C615BC" w:rsidRPr="00C615BC">
        <w:rPr>
          <w:rFonts w:ascii="Arial" w:hAnsi="Arial" w:cs="Arial"/>
          <w:b/>
          <w:bCs/>
          <w:sz w:val="24"/>
          <w:szCs w:val="28"/>
        </w:rPr>
        <w:t>TODO</w:t>
      </w:r>
    </w:p>
    <w:p w:rsidR="008278E6" w:rsidRDefault="00C615BC" w:rsidP="00C615BC">
      <w:pPr>
        <w:spacing w:after="0"/>
        <w:jc w:val="both"/>
        <w:rPr>
          <w:rFonts w:ascii="Arial" w:eastAsia="Times New Roman" w:hAnsi="Arial" w:cs="Arial"/>
          <w:lang w:eastAsia="es-CR"/>
        </w:rPr>
      </w:pPr>
      <w:r w:rsidRPr="00DE101A">
        <w:rPr>
          <w:rFonts w:ascii="Arial" w:hAnsi="Arial" w:cs="Arial"/>
        </w:rPr>
        <w:t xml:space="preserve">Se realiza una búsqueda bibliográfica que abarcó desde el 2016 hasta el 2020 en las bases de datos del BINASS e </w:t>
      </w:r>
      <w:proofErr w:type="spellStart"/>
      <w:r w:rsidRPr="00DE101A">
        <w:rPr>
          <w:rFonts w:ascii="Arial" w:hAnsi="Arial" w:cs="Arial"/>
        </w:rPr>
        <w:t>Update</w:t>
      </w:r>
      <w:proofErr w:type="spellEnd"/>
      <w:r w:rsidRPr="00DE101A">
        <w:rPr>
          <w:rFonts w:ascii="Arial" w:hAnsi="Arial" w:cs="Arial"/>
        </w:rPr>
        <w:t xml:space="preserve"> </w:t>
      </w:r>
      <w:r w:rsidRPr="00DE101A">
        <w:rPr>
          <w:rFonts w:ascii="Arial" w:eastAsia="Times New Roman" w:hAnsi="Arial" w:cs="Arial"/>
          <w:lang w:eastAsia="es-CR"/>
        </w:rPr>
        <w:t xml:space="preserve">y solicitud a través de la biblioteca Médica del Hospital Dr. R.A. Calderón Guardia. Utilizamos los siguientes descriptores: ruptura prematura de membranas, parto prematuro, Infección </w:t>
      </w:r>
      <w:proofErr w:type="spellStart"/>
      <w:r w:rsidRPr="00DE101A">
        <w:rPr>
          <w:rFonts w:ascii="Arial" w:eastAsia="Times New Roman" w:hAnsi="Arial" w:cs="Arial"/>
          <w:lang w:eastAsia="es-CR"/>
        </w:rPr>
        <w:t>intraamniótica</w:t>
      </w:r>
      <w:proofErr w:type="spellEnd"/>
      <w:r w:rsidRPr="00DE101A">
        <w:rPr>
          <w:rFonts w:ascii="Arial" w:eastAsia="Times New Roman" w:hAnsi="Arial" w:cs="Arial"/>
          <w:lang w:eastAsia="es-CR"/>
        </w:rPr>
        <w:t xml:space="preserve"> y labor prematura.</w:t>
      </w:r>
      <w:r>
        <w:rPr>
          <w:rFonts w:ascii="Arial" w:hAnsi="Arial" w:cs="Arial"/>
          <w:b/>
          <w:bCs/>
          <w:sz w:val="28"/>
          <w:szCs w:val="28"/>
        </w:rPr>
        <w:t xml:space="preserve"> </w:t>
      </w:r>
    </w:p>
    <w:p w:rsidR="00C615BC" w:rsidRPr="00C615BC" w:rsidRDefault="00C615BC" w:rsidP="00C615BC">
      <w:pPr>
        <w:spacing w:after="0"/>
        <w:jc w:val="both"/>
        <w:rPr>
          <w:rFonts w:ascii="Arial" w:eastAsia="Times New Roman" w:hAnsi="Arial" w:cs="Arial"/>
          <w:lang w:eastAsia="es-CR"/>
        </w:rPr>
      </w:pPr>
      <w:r w:rsidRPr="00DE101A">
        <w:rPr>
          <w:rFonts w:ascii="Arial" w:eastAsia="Times New Roman" w:hAnsi="Arial" w:cs="Arial"/>
          <w:lang w:eastAsia="es-CR"/>
        </w:rPr>
        <w:t xml:space="preserve">Los datos obtenidos oscilan entre los 16 y 60 registros tras la utilización de las diferentes palabras claves. La búsqueda de artículos se realizó en español, inglés </w:t>
      </w:r>
      <w:r w:rsidRPr="00DE101A">
        <w:rPr>
          <w:rFonts w:ascii="Arial" w:eastAsia="Times New Roman" w:hAnsi="Arial" w:cs="Arial"/>
          <w:lang w:eastAsia="es-CR"/>
        </w:rPr>
        <w:lastRenderedPageBreak/>
        <w:t xml:space="preserve">y francés, se limitó por año de publicación y se utilizaron estudios comprendidos entre el 2016 y 2020. El principal criterio de exclusión fueron los artículos que tenían más de 5 años de publicación. </w:t>
      </w:r>
    </w:p>
    <w:p w:rsidR="00C615BC" w:rsidRPr="008278E6" w:rsidRDefault="00C615BC" w:rsidP="00C615BC">
      <w:pPr>
        <w:spacing w:after="0"/>
        <w:jc w:val="both"/>
        <w:rPr>
          <w:rFonts w:ascii="Arial" w:eastAsia="Times New Roman" w:hAnsi="Arial" w:cs="Arial"/>
          <w:sz w:val="32"/>
          <w:lang w:eastAsia="es-CR"/>
        </w:rPr>
      </w:pPr>
    </w:p>
    <w:p w:rsidR="00C615BC" w:rsidRPr="00C615BC" w:rsidRDefault="00FF585F" w:rsidP="00C615BC">
      <w:pPr>
        <w:jc w:val="center"/>
        <w:rPr>
          <w:rFonts w:ascii="Arial" w:eastAsia="Times New Roman" w:hAnsi="Arial" w:cs="Arial"/>
          <w:b/>
          <w:bCs/>
          <w:sz w:val="24"/>
          <w:szCs w:val="28"/>
          <w:lang w:eastAsia="es-CR"/>
        </w:rPr>
      </w:pPr>
      <w:r>
        <w:rPr>
          <w:rFonts w:ascii="Arial" w:eastAsia="Times New Roman" w:hAnsi="Arial" w:cs="Arial"/>
          <w:b/>
          <w:bCs/>
          <w:sz w:val="24"/>
          <w:szCs w:val="28"/>
          <w:lang w:eastAsia="es-CR"/>
        </w:rPr>
        <w:t>CLASIFICACIÓ</w:t>
      </w:r>
      <w:r w:rsidR="00C615BC" w:rsidRPr="00C615BC">
        <w:rPr>
          <w:rFonts w:ascii="Arial" w:eastAsia="Times New Roman" w:hAnsi="Arial" w:cs="Arial"/>
          <w:b/>
          <w:bCs/>
          <w:sz w:val="24"/>
          <w:szCs w:val="28"/>
          <w:lang w:eastAsia="es-CR"/>
        </w:rPr>
        <w:t>N</w:t>
      </w:r>
    </w:p>
    <w:p w:rsidR="00C615BC" w:rsidRDefault="00C615BC" w:rsidP="00C615BC">
      <w:pPr>
        <w:spacing w:after="0"/>
        <w:jc w:val="both"/>
        <w:rPr>
          <w:rFonts w:ascii="Arial" w:eastAsia="Times New Roman" w:hAnsi="Arial" w:cs="Arial"/>
          <w:lang w:eastAsia="es-CR"/>
        </w:rPr>
      </w:pPr>
      <w:r w:rsidRPr="00DE101A">
        <w:rPr>
          <w:rFonts w:ascii="Arial" w:eastAsia="Times New Roman" w:hAnsi="Arial" w:cs="Arial"/>
          <w:lang w:eastAsia="es-CR"/>
        </w:rPr>
        <w:t>La RPM se puede dividir en</w:t>
      </w:r>
      <w:r>
        <w:rPr>
          <w:rFonts w:ascii="Arial" w:eastAsia="Times New Roman" w:hAnsi="Arial" w:cs="Arial"/>
          <w:lang w:eastAsia="es-CR"/>
        </w:rPr>
        <w:t xml:space="preserve"> (1,4)</w:t>
      </w:r>
      <w:r w:rsidRPr="00DE101A">
        <w:rPr>
          <w:rFonts w:ascii="Arial" w:eastAsia="Times New Roman" w:hAnsi="Arial" w:cs="Arial"/>
          <w:lang w:eastAsia="es-CR"/>
        </w:rPr>
        <w:t>:</w:t>
      </w:r>
    </w:p>
    <w:p w:rsidR="00C615BC" w:rsidRPr="00C615BC" w:rsidRDefault="00C615BC" w:rsidP="00C615BC">
      <w:pPr>
        <w:spacing w:after="0"/>
        <w:jc w:val="both"/>
        <w:rPr>
          <w:rFonts w:ascii="Arial" w:eastAsia="Times New Roman" w:hAnsi="Arial" w:cs="Arial"/>
          <w:sz w:val="10"/>
          <w:szCs w:val="10"/>
          <w:lang w:eastAsia="es-CR"/>
        </w:rPr>
      </w:pPr>
    </w:p>
    <w:p w:rsidR="00C615BC" w:rsidRPr="00DE101A" w:rsidRDefault="00C615BC" w:rsidP="00347760">
      <w:pPr>
        <w:pStyle w:val="Prrafodelista"/>
        <w:numPr>
          <w:ilvl w:val="0"/>
          <w:numId w:val="18"/>
        </w:numPr>
        <w:spacing w:after="0"/>
        <w:jc w:val="both"/>
        <w:rPr>
          <w:rFonts w:ascii="Arial" w:hAnsi="Arial" w:cs="Arial"/>
        </w:rPr>
      </w:pPr>
      <w:r w:rsidRPr="00DE101A">
        <w:rPr>
          <w:rFonts w:ascii="Arial" w:hAnsi="Arial" w:cs="Arial"/>
        </w:rPr>
        <w:t>RPM término: después de las 37 semanas.</w:t>
      </w:r>
    </w:p>
    <w:p w:rsidR="00C615BC" w:rsidRPr="00DE101A" w:rsidRDefault="00C615BC" w:rsidP="00347760">
      <w:pPr>
        <w:pStyle w:val="Prrafodelista"/>
        <w:numPr>
          <w:ilvl w:val="0"/>
          <w:numId w:val="18"/>
        </w:numPr>
        <w:spacing w:after="0"/>
        <w:jc w:val="both"/>
        <w:rPr>
          <w:rFonts w:ascii="Arial" w:hAnsi="Arial" w:cs="Arial"/>
        </w:rPr>
      </w:pPr>
      <w:r w:rsidRPr="00DE101A">
        <w:rPr>
          <w:rFonts w:ascii="Arial" w:hAnsi="Arial" w:cs="Arial"/>
        </w:rPr>
        <w:t>RPM pretérmino (RPMP): antes de las 37 semanas.</w:t>
      </w:r>
      <w:r>
        <w:rPr>
          <w:rFonts w:ascii="Arial" w:hAnsi="Arial" w:cs="Arial"/>
        </w:rPr>
        <w:t xml:space="preserve"> </w:t>
      </w:r>
    </w:p>
    <w:p w:rsidR="00C615BC" w:rsidRPr="00DE101A" w:rsidRDefault="00C615BC" w:rsidP="00347760">
      <w:pPr>
        <w:pStyle w:val="Prrafodelista"/>
        <w:numPr>
          <w:ilvl w:val="0"/>
          <w:numId w:val="18"/>
        </w:numPr>
        <w:spacing w:after="0"/>
        <w:jc w:val="both"/>
        <w:rPr>
          <w:rFonts w:ascii="Arial" w:hAnsi="Arial" w:cs="Arial"/>
        </w:rPr>
      </w:pPr>
      <w:r w:rsidRPr="00DE101A">
        <w:rPr>
          <w:rFonts w:ascii="Arial" w:hAnsi="Arial" w:cs="Arial"/>
        </w:rPr>
        <w:t>RPM prolongado: más de 24 horas de ruptura. Y se puede combinar con las dos anteriores.</w:t>
      </w:r>
    </w:p>
    <w:p w:rsidR="00C615BC" w:rsidRDefault="00C615BC" w:rsidP="00347760">
      <w:pPr>
        <w:pStyle w:val="Prrafodelista"/>
        <w:numPr>
          <w:ilvl w:val="0"/>
          <w:numId w:val="18"/>
        </w:numPr>
        <w:spacing w:after="0"/>
        <w:jc w:val="both"/>
        <w:rPr>
          <w:rFonts w:ascii="Arial" w:hAnsi="Arial" w:cs="Arial"/>
        </w:rPr>
      </w:pPr>
      <w:r w:rsidRPr="00DE101A">
        <w:rPr>
          <w:rFonts w:ascii="Arial" w:hAnsi="Arial" w:cs="Arial"/>
        </w:rPr>
        <w:t xml:space="preserve">RPM </w:t>
      </w:r>
      <w:proofErr w:type="spellStart"/>
      <w:r w:rsidRPr="00DE101A">
        <w:rPr>
          <w:rFonts w:ascii="Arial" w:hAnsi="Arial" w:cs="Arial"/>
        </w:rPr>
        <w:t>Previable</w:t>
      </w:r>
      <w:proofErr w:type="spellEnd"/>
      <w:r w:rsidRPr="00DE101A">
        <w:rPr>
          <w:rFonts w:ascii="Arial" w:hAnsi="Arial" w:cs="Arial"/>
        </w:rPr>
        <w:t xml:space="preserve"> (</w:t>
      </w:r>
      <w:proofErr w:type="spellStart"/>
      <w:r w:rsidRPr="00DE101A">
        <w:rPr>
          <w:rFonts w:ascii="Arial" w:hAnsi="Arial" w:cs="Arial"/>
        </w:rPr>
        <w:t>RPMpv</w:t>
      </w:r>
      <w:proofErr w:type="spellEnd"/>
      <w:r w:rsidRPr="00DE101A">
        <w:rPr>
          <w:rFonts w:ascii="Arial" w:hAnsi="Arial" w:cs="Arial"/>
        </w:rPr>
        <w:t>): es la que ocurre antes de las 24 semanas</w:t>
      </w:r>
      <w:r>
        <w:rPr>
          <w:rFonts w:ascii="Arial" w:hAnsi="Arial" w:cs="Arial"/>
        </w:rPr>
        <w:t>.</w:t>
      </w:r>
    </w:p>
    <w:p w:rsidR="00C615BC" w:rsidRPr="00C615BC" w:rsidRDefault="00C615BC" w:rsidP="00C615BC">
      <w:pPr>
        <w:pStyle w:val="Prrafodelista"/>
        <w:spacing w:after="0"/>
        <w:ind w:left="360"/>
        <w:jc w:val="both"/>
        <w:rPr>
          <w:rFonts w:ascii="Arial" w:hAnsi="Arial" w:cs="Arial"/>
          <w:sz w:val="10"/>
          <w:szCs w:val="10"/>
        </w:rPr>
      </w:pPr>
    </w:p>
    <w:p w:rsidR="00C615BC" w:rsidRDefault="00C615BC" w:rsidP="00C615BC">
      <w:pPr>
        <w:spacing w:after="0"/>
        <w:jc w:val="both"/>
        <w:rPr>
          <w:rFonts w:ascii="Arial" w:hAnsi="Arial" w:cs="Arial"/>
        </w:rPr>
      </w:pPr>
      <w:r w:rsidRPr="00DE101A">
        <w:rPr>
          <w:rFonts w:ascii="Arial" w:hAnsi="Arial" w:cs="Arial"/>
        </w:rPr>
        <w:t xml:space="preserve">Es importante diferenciar clínicamente cada caso, para establecer el abordaje </w:t>
      </w:r>
      <w:proofErr w:type="spellStart"/>
      <w:r w:rsidRPr="00DE101A">
        <w:rPr>
          <w:rFonts w:ascii="Arial" w:hAnsi="Arial" w:cs="Arial"/>
        </w:rPr>
        <w:t>mas</w:t>
      </w:r>
      <w:proofErr w:type="spellEnd"/>
      <w:r w:rsidRPr="00DE101A">
        <w:rPr>
          <w:rFonts w:ascii="Arial" w:hAnsi="Arial" w:cs="Arial"/>
        </w:rPr>
        <w:t xml:space="preserve"> adecuado y minimizar las complicaciones maternas y fetales.</w:t>
      </w:r>
    </w:p>
    <w:p w:rsidR="00C615BC" w:rsidRPr="008278E6" w:rsidRDefault="00C615BC" w:rsidP="00C615BC">
      <w:pPr>
        <w:spacing w:after="0"/>
        <w:jc w:val="both"/>
        <w:rPr>
          <w:rFonts w:ascii="Arial" w:hAnsi="Arial" w:cs="Arial"/>
          <w:sz w:val="32"/>
        </w:rPr>
      </w:pPr>
    </w:p>
    <w:p w:rsidR="00C615BC" w:rsidRPr="00C615BC" w:rsidRDefault="00C615BC" w:rsidP="00C615BC">
      <w:pPr>
        <w:jc w:val="center"/>
        <w:rPr>
          <w:rFonts w:ascii="Arial" w:hAnsi="Arial" w:cs="Arial"/>
          <w:b/>
          <w:bCs/>
          <w:sz w:val="24"/>
          <w:szCs w:val="28"/>
        </w:rPr>
      </w:pPr>
      <w:r w:rsidRPr="00C615BC">
        <w:rPr>
          <w:rFonts w:ascii="Arial" w:hAnsi="Arial" w:cs="Arial"/>
          <w:b/>
          <w:bCs/>
          <w:sz w:val="24"/>
          <w:szCs w:val="28"/>
        </w:rPr>
        <w:t>PATOG</w:t>
      </w:r>
      <w:r w:rsidR="00FF585F">
        <w:rPr>
          <w:rFonts w:ascii="Arial" w:hAnsi="Arial" w:cs="Arial"/>
          <w:b/>
          <w:bCs/>
          <w:sz w:val="24"/>
          <w:szCs w:val="28"/>
        </w:rPr>
        <w:t>É</w:t>
      </w:r>
      <w:r w:rsidRPr="00C615BC">
        <w:rPr>
          <w:rFonts w:ascii="Arial" w:hAnsi="Arial" w:cs="Arial"/>
          <w:b/>
          <w:bCs/>
          <w:sz w:val="24"/>
          <w:szCs w:val="28"/>
        </w:rPr>
        <w:t>NIA</w:t>
      </w:r>
    </w:p>
    <w:p w:rsidR="00C615BC" w:rsidRDefault="00C615BC" w:rsidP="00C615BC">
      <w:pPr>
        <w:spacing w:after="0"/>
        <w:jc w:val="both"/>
        <w:rPr>
          <w:rFonts w:ascii="Arial" w:hAnsi="Arial" w:cs="Arial"/>
        </w:rPr>
      </w:pPr>
      <w:r w:rsidRPr="00DE101A">
        <w:rPr>
          <w:rFonts w:ascii="Arial" w:hAnsi="Arial" w:cs="Arial"/>
        </w:rPr>
        <w:t xml:space="preserve">La patogénesis de la RPM es incierta, pero se cree que se produce por un debilitamiento fisiológico de las membranas debido a una </w:t>
      </w:r>
      <w:r>
        <w:rPr>
          <w:rFonts w:ascii="Arial" w:hAnsi="Arial" w:cs="Arial"/>
        </w:rPr>
        <w:t xml:space="preserve">disminución de las resistencias </w:t>
      </w:r>
      <w:r w:rsidRPr="00DE101A">
        <w:rPr>
          <w:rFonts w:ascii="Arial" w:hAnsi="Arial" w:cs="Arial"/>
        </w:rPr>
        <w:t>(2-3)</w:t>
      </w:r>
      <w:r>
        <w:rPr>
          <w:rFonts w:ascii="Arial" w:hAnsi="Arial" w:cs="Arial"/>
        </w:rPr>
        <w:t xml:space="preserve">. </w:t>
      </w:r>
      <w:r w:rsidRPr="00DE101A">
        <w:rPr>
          <w:rFonts w:ascii="Arial" w:hAnsi="Arial" w:cs="Arial"/>
        </w:rPr>
        <w:t>Además, se ha observado que la zona donde se produce la ruptura</w:t>
      </w:r>
      <w:r>
        <w:rPr>
          <w:rFonts w:ascii="Arial" w:hAnsi="Arial" w:cs="Arial"/>
        </w:rPr>
        <w:t xml:space="preserve"> (3-5)</w:t>
      </w:r>
      <w:r w:rsidRPr="00DE101A">
        <w:rPr>
          <w:rFonts w:ascii="Arial" w:hAnsi="Arial" w:cs="Arial"/>
        </w:rPr>
        <w:t xml:space="preserve">: </w:t>
      </w:r>
    </w:p>
    <w:p w:rsidR="00C615BC" w:rsidRPr="008278E6" w:rsidRDefault="00C615BC" w:rsidP="00C615BC">
      <w:pPr>
        <w:spacing w:after="0"/>
        <w:jc w:val="both"/>
        <w:rPr>
          <w:rFonts w:ascii="Arial" w:hAnsi="Arial" w:cs="Arial"/>
          <w:sz w:val="16"/>
          <w:szCs w:val="10"/>
        </w:rPr>
      </w:pPr>
    </w:p>
    <w:p w:rsidR="00C615BC" w:rsidRPr="00DE101A" w:rsidRDefault="00C615BC" w:rsidP="00347760">
      <w:pPr>
        <w:pStyle w:val="Prrafodelista"/>
        <w:numPr>
          <w:ilvl w:val="0"/>
          <w:numId w:val="19"/>
        </w:numPr>
        <w:spacing w:after="0"/>
        <w:jc w:val="both"/>
        <w:rPr>
          <w:rFonts w:ascii="Arial" w:hAnsi="Arial" w:cs="Arial"/>
        </w:rPr>
      </w:pPr>
      <w:r w:rsidRPr="00DE101A">
        <w:rPr>
          <w:rFonts w:ascii="Arial" w:hAnsi="Arial" w:cs="Arial"/>
        </w:rPr>
        <w:t>Es pobre en colágeno II,</w:t>
      </w:r>
    </w:p>
    <w:p w:rsidR="00C615BC" w:rsidRPr="00DE101A" w:rsidRDefault="00C615BC" w:rsidP="00347760">
      <w:pPr>
        <w:pStyle w:val="Prrafodelista"/>
        <w:numPr>
          <w:ilvl w:val="0"/>
          <w:numId w:val="19"/>
        </w:numPr>
        <w:spacing w:after="0"/>
        <w:jc w:val="both"/>
        <w:rPr>
          <w:rFonts w:ascii="Arial" w:hAnsi="Arial" w:cs="Arial"/>
        </w:rPr>
      </w:pPr>
      <w:r w:rsidRPr="00DE101A">
        <w:rPr>
          <w:rFonts w:ascii="Arial" w:hAnsi="Arial" w:cs="Arial"/>
        </w:rPr>
        <w:t xml:space="preserve">Está </w:t>
      </w:r>
      <w:proofErr w:type="spellStart"/>
      <w:r w:rsidRPr="00DE101A">
        <w:rPr>
          <w:rFonts w:ascii="Arial" w:hAnsi="Arial" w:cs="Arial"/>
        </w:rPr>
        <w:t>edematizado</w:t>
      </w:r>
      <w:proofErr w:type="spellEnd"/>
      <w:r w:rsidRPr="00DE101A">
        <w:rPr>
          <w:rFonts w:ascii="Arial" w:hAnsi="Arial" w:cs="Arial"/>
        </w:rPr>
        <w:t xml:space="preserve"> con depósito de material fibrinoide</w:t>
      </w:r>
    </w:p>
    <w:p w:rsidR="00C615BC" w:rsidRPr="00DE101A" w:rsidRDefault="00C615BC" w:rsidP="00347760">
      <w:pPr>
        <w:pStyle w:val="Prrafodelista"/>
        <w:numPr>
          <w:ilvl w:val="0"/>
          <w:numId w:val="19"/>
        </w:numPr>
        <w:spacing w:after="0"/>
        <w:jc w:val="both"/>
        <w:rPr>
          <w:rFonts w:ascii="Arial" w:hAnsi="Arial" w:cs="Arial"/>
        </w:rPr>
      </w:pPr>
      <w:r w:rsidRPr="00DE101A">
        <w:rPr>
          <w:rFonts w:ascii="Arial" w:hAnsi="Arial" w:cs="Arial"/>
        </w:rPr>
        <w:t xml:space="preserve">Presenta un adelgazamiento de la capa </w:t>
      </w:r>
      <w:proofErr w:type="spellStart"/>
      <w:r w:rsidRPr="00DE101A">
        <w:rPr>
          <w:rFonts w:ascii="Arial" w:hAnsi="Arial" w:cs="Arial"/>
        </w:rPr>
        <w:t>trofoblástica</w:t>
      </w:r>
      <w:proofErr w:type="spellEnd"/>
      <w:r w:rsidRPr="00DE101A">
        <w:rPr>
          <w:rFonts w:ascii="Arial" w:hAnsi="Arial" w:cs="Arial"/>
        </w:rPr>
        <w:t xml:space="preserve"> y </w:t>
      </w:r>
      <w:proofErr w:type="spellStart"/>
      <w:r w:rsidRPr="00DE101A">
        <w:rPr>
          <w:rFonts w:ascii="Arial" w:hAnsi="Arial" w:cs="Arial"/>
        </w:rPr>
        <w:t>decidual</w:t>
      </w:r>
      <w:proofErr w:type="spellEnd"/>
      <w:r w:rsidRPr="00DE101A">
        <w:rPr>
          <w:rFonts w:ascii="Arial" w:hAnsi="Arial" w:cs="Arial"/>
        </w:rPr>
        <w:t>.</w:t>
      </w:r>
    </w:p>
    <w:p w:rsidR="00C615BC" w:rsidRPr="00C615BC" w:rsidRDefault="00C615BC" w:rsidP="00347760">
      <w:pPr>
        <w:pStyle w:val="Prrafodelista"/>
        <w:numPr>
          <w:ilvl w:val="0"/>
          <w:numId w:val="19"/>
        </w:numPr>
        <w:spacing w:after="0"/>
        <w:jc w:val="both"/>
        <w:rPr>
          <w:rFonts w:ascii="Arial" w:hAnsi="Arial" w:cs="Arial"/>
        </w:rPr>
      </w:pPr>
      <w:r w:rsidRPr="00DE101A">
        <w:rPr>
          <w:rFonts w:ascii="Arial" w:hAnsi="Arial" w:cs="Arial"/>
        </w:rPr>
        <w:t xml:space="preserve">Las células </w:t>
      </w:r>
      <w:proofErr w:type="spellStart"/>
      <w:r w:rsidRPr="00DE101A">
        <w:rPr>
          <w:rFonts w:ascii="Arial" w:hAnsi="Arial" w:cs="Arial"/>
        </w:rPr>
        <w:t>deciduales</w:t>
      </w:r>
      <w:proofErr w:type="spellEnd"/>
      <w:r w:rsidRPr="00DE101A">
        <w:rPr>
          <w:rFonts w:ascii="Arial" w:hAnsi="Arial" w:cs="Arial"/>
        </w:rPr>
        <w:t xml:space="preserve"> producen prostaglandinas E2 y F2, lo que favorece las contracciones </w:t>
      </w:r>
      <w:r w:rsidRPr="00C615BC">
        <w:rPr>
          <w:rFonts w:ascii="Arial" w:hAnsi="Arial" w:cs="Arial"/>
        </w:rPr>
        <w:t xml:space="preserve">principalmente si hay bacterias. </w:t>
      </w:r>
    </w:p>
    <w:p w:rsidR="00C615BC" w:rsidRDefault="00C615BC" w:rsidP="00C615BC">
      <w:pPr>
        <w:jc w:val="center"/>
        <w:rPr>
          <w:rFonts w:ascii="Arial" w:hAnsi="Arial" w:cs="Arial"/>
          <w:b/>
          <w:bCs/>
          <w:sz w:val="24"/>
          <w:szCs w:val="28"/>
        </w:rPr>
      </w:pPr>
      <w:r w:rsidRPr="00C615BC">
        <w:rPr>
          <w:rFonts w:ascii="Arial" w:hAnsi="Arial" w:cs="Arial"/>
          <w:b/>
          <w:bCs/>
          <w:sz w:val="24"/>
          <w:szCs w:val="28"/>
        </w:rPr>
        <w:lastRenderedPageBreak/>
        <w:t>FACTORES DE RIESGO</w:t>
      </w:r>
    </w:p>
    <w:p w:rsidR="008278E6" w:rsidRPr="008278E6" w:rsidRDefault="008278E6" w:rsidP="008278E6">
      <w:pPr>
        <w:spacing w:after="0"/>
        <w:jc w:val="center"/>
        <w:rPr>
          <w:rFonts w:ascii="Arial" w:hAnsi="Arial" w:cs="Arial"/>
          <w:b/>
          <w:bCs/>
          <w:sz w:val="2"/>
          <w:szCs w:val="28"/>
        </w:rPr>
      </w:pPr>
    </w:p>
    <w:p w:rsidR="00C615BC" w:rsidRDefault="00C615BC" w:rsidP="00C615BC">
      <w:pPr>
        <w:spacing w:after="0"/>
        <w:jc w:val="both"/>
        <w:rPr>
          <w:rFonts w:ascii="Arial" w:hAnsi="Arial" w:cs="Arial"/>
        </w:rPr>
      </w:pPr>
      <w:r w:rsidRPr="00DE101A">
        <w:rPr>
          <w:rFonts w:ascii="Arial" w:hAnsi="Arial" w:cs="Arial"/>
        </w:rPr>
        <w:t xml:space="preserve">Existen factores que predisponen al desarrollo de RPM, pero en la mayoría de los casos no se logran identificar. Estos son muy similares a los del </w:t>
      </w:r>
      <w:r>
        <w:rPr>
          <w:rFonts w:ascii="Arial" w:hAnsi="Arial" w:cs="Arial"/>
        </w:rPr>
        <w:t xml:space="preserve">parto prematuro </w:t>
      </w:r>
      <w:r w:rsidRPr="00DE101A">
        <w:rPr>
          <w:rFonts w:ascii="Arial" w:hAnsi="Arial" w:cs="Arial"/>
        </w:rPr>
        <w:t>(</w:t>
      </w:r>
      <w:r>
        <w:rPr>
          <w:rFonts w:ascii="Arial" w:hAnsi="Arial" w:cs="Arial"/>
        </w:rPr>
        <w:t>4</w:t>
      </w:r>
      <w:proofErr w:type="gramStart"/>
      <w:r>
        <w:rPr>
          <w:rFonts w:ascii="Arial" w:hAnsi="Arial" w:cs="Arial"/>
        </w:rPr>
        <w:t>,</w:t>
      </w:r>
      <w:r w:rsidRPr="00DE101A">
        <w:rPr>
          <w:rFonts w:ascii="Arial" w:hAnsi="Arial" w:cs="Arial"/>
        </w:rPr>
        <w:t>6</w:t>
      </w:r>
      <w:r>
        <w:rPr>
          <w:rFonts w:ascii="Arial" w:hAnsi="Arial" w:cs="Arial"/>
        </w:rPr>
        <w:t>,</w:t>
      </w:r>
      <w:r w:rsidRPr="00DE101A">
        <w:rPr>
          <w:rFonts w:ascii="Arial" w:hAnsi="Arial" w:cs="Arial"/>
        </w:rPr>
        <w:t>7</w:t>
      </w:r>
      <w:proofErr w:type="gramEnd"/>
      <w:r w:rsidRPr="00DE101A">
        <w:rPr>
          <w:rFonts w:ascii="Arial" w:hAnsi="Arial" w:cs="Arial"/>
        </w:rPr>
        <w:t>)</w:t>
      </w:r>
      <w:r>
        <w:rPr>
          <w:rFonts w:ascii="Arial" w:hAnsi="Arial" w:cs="Arial"/>
        </w:rPr>
        <w:t>:</w:t>
      </w:r>
    </w:p>
    <w:p w:rsidR="00C615BC" w:rsidRPr="005B14C4" w:rsidRDefault="00C615BC" w:rsidP="00C615BC">
      <w:pPr>
        <w:spacing w:after="0"/>
        <w:jc w:val="both"/>
        <w:rPr>
          <w:rFonts w:ascii="Arial" w:hAnsi="Arial" w:cs="Arial"/>
          <w:sz w:val="10"/>
          <w:szCs w:val="10"/>
        </w:rPr>
      </w:pPr>
    </w:p>
    <w:p w:rsidR="00C615BC" w:rsidRDefault="00C615BC" w:rsidP="005B14C4">
      <w:pPr>
        <w:pStyle w:val="Prrafodelista"/>
        <w:numPr>
          <w:ilvl w:val="0"/>
          <w:numId w:val="16"/>
        </w:numPr>
        <w:spacing w:after="0"/>
        <w:jc w:val="both"/>
        <w:rPr>
          <w:rFonts w:ascii="Arial" w:hAnsi="Arial" w:cs="Arial"/>
        </w:rPr>
      </w:pPr>
      <w:r w:rsidRPr="00DE101A">
        <w:rPr>
          <w:rFonts w:ascii="Arial" w:hAnsi="Arial" w:cs="Arial"/>
          <w:b/>
          <w:bCs/>
        </w:rPr>
        <w:t>Antecedente de RPM:</w:t>
      </w:r>
      <w:r w:rsidRPr="00DE101A">
        <w:rPr>
          <w:rFonts w:ascii="Arial" w:hAnsi="Arial" w:cs="Arial"/>
        </w:rPr>
        <w:t xml:space="preserve"> triplica el riesgo de RPM en el embarazo siguiente en comparación con las embarazas que no lo presentan.</w:t>
      </w:r>
    </w:p>
    <w:p w:rsidR="005B14C4" w:rsidRPr="005B14C4" w:rsidRDefault="005B14C4" w:rsidP="005B14C4">
      <w:pPr>
        <w:pStyle w:val="Prrafodelista"/>
        <w:spacing w:after="0"/>
        <w:ind w:left="360"/>
        <w:jc w:val="both"/>
        <w:rPr>
          <w:rFonts w:ascii="Arial" w:hAnsi="Arial" w:cs="Arial"/>
          <w:sz w:val="10"/>
          <w:szCs w:val="10"/>
        </w:rPr>
      </w:pPr>
    </w:p>
    <w:p w:rsidR="00C615BC" w:rsidRDefault="00C615BC" w:rsidP="00347760">
      <w:pPr>
        <w:pStyle w:val="Prrafodelista"/>
        <w:numPr>
          <w:ilvl w:val="0"/>
          <w:numId w:val="16"/>
        </w:numPr>
        <w:spacing w:after="0"/>
        <w:jc w:val="both"/>
        <w:rPr>
          <w:rFonts w:ascii="Arial" w:hAnsi="Arial" w:cs="Arial"/>
        </w:rPr>
      </w:pPr>
      <w:r w:rsidRPr="00DE101A">
        <w:rPr>
          <w:rFonts w:ascii="Arial" w:hAnsi="Arial" w:cs="Arial"/>
          <w:b/>
          <w:bCs/>
        </w:rPr>
        <w:t>Infecciones del tracto genital/ intrauterina:</w:t>
      </w:r>
      <w:r w:rsidRPr="00DE101A">
        <w:rPr>
          <w:rFonts w:ascii="Arial" w:hAnsi="Arial" w:cs="Arial"/>
        </w:rPr>
        <w:t xml:space="preserve"> principalmente se ha visto que está relacionado con clamidia y gonorrea, convirtiéndola en el factor más común. </w:t>
      </w:r>
    </w:p>
    <w:p w:rsidR="00C615BC" w:rsidRPr="005B14C4" w:rsidRDefault="00C615BC" w:rsidP="00C615BC">
      <w:pPr>
        <w:pStyle w:val="Prrafodelista"/>
        <w:rPr>
          <w:rFonts w:ascii="Arial" w:hAnsi="Arial" w:cs="Arial"/>
          <w:sz w:val="10"/>
          <w:szCs w:val="6"/>
        </w:rPr>
      </w:pPr>
    </w:p>
    <w:p w:rsidR="00C615BC" w:rsidRDefault="00C615BC" w:rsidP="00347760">
      <w:pPr>
        <w:pStyle w:val="Prrafodelista"/>
        <w:numPr>
          <w:ilvl w:val="0"/>
          <w:numId w:val="16"/>
        </w:numPr>
        <w:spacing w:after="0"/>
        <w:jc w:val="both"/>
        <w:rPr>
          <w:rFonts w:ascii="Arial" w:hAnsi="Arial" w:cs="Arial"/>
        </w:rPr>
      </w:pPr>
      <w:r w:rsidRPr="00DE101A">
        <w:rPr>
          <w:rFonts w:ascii="Arial" w:hAnsi="Arial" w:cs="Arial"/>
          <w:b/>
          <w:bCs/>
        </w:rPr>
        <w:t>Hemorragia antes del parto:</w:t>
      </w:r>
      <w:r w:rsidRPr="00DE101A">
        <w:rPr>
          <w:rFonts w:ascii="Arial" w:hAnsi="Arial" w:cs="Arial"/>
        </w:rPr>
        <w:t xml:space="preserve"> el sangrado en el primer trimestre aumenta el riesgo de RPM</w:t>
      </w:r>
      <w:r>
        <w:rPr>
          <w:rFonts w:ascii="Arial" w:hAnsi="Arial" w:cs="Arial"/>
        </w:rPr>
        <w:t xml:space="preserve"> en tres a siete veces. </w:t>
      </w:r>
    </w:p>
    <w:p w:rsidR="00C615BC" w:rsidRPr="005B14C4" w:rsidRDefault="00C615BC" w:rsidP="00C615BC">
      <w:pPr>
        <w:pStyle w:val="Prrafodelista"/>
        <w:rPr>
          <w:rFonts w:ascii="Arial" w:hAnsi="Arial" w:cs="Arial"/>
          <w:sz w:val="10"/>
          <w:szCs w:val="6"/>
        </w:rPr>
      </w:pPr>
    </w:p>
    <w:p w:rsidR="00C615BC" w:rsidRDefault="00C615BC" w:rsidP="00347760">
      <w:pPr>
        <w:pStyle w:val="Prrafodelista"/>
        <w:numPr>
          <w:ilvl w:val="0"/>
          <w:numId w:val="16"/>
        </w:numPr>
        <w:spacing w:after="0"/>
        <w:jc w:val="both"/>
        <w:rPr>
          <w:rFonts w:ascii="Arial" w:hAnsi="Arial" w:cs="Arial"/>
        </w:rPr>
      </w:pPr>
      <w:r w:rsidRPr="00DE101A">
        <w:rPr>
          <w:rFonts w:ascii="Arial" w:hAnsi="Arial" w:cs="Arial"/>
          <w:b/>
          <w:bCs/>
        </w:rPr>
        <w:t>Anomalías cervicales antes de embarazo:</w:t>
      </w:r>
      <w:r w:rsidRPr="00DE101A">
        <w:rPr>
          <w:rFonts w:ascii="Arial" w:hAnsi="Arial" w:cs="Arial"/>
        </w:rPr>
        <w:t xml:space="preserve"> como insuficiencia cervical.</w:t>
      </w:r>
      <w:r>
        <w:rPr>
          <w:rFonts w:ascii="Arial" w:hAnsi="Arial" w:cs="Arial"/>
        </w:rPr>
        <w:t xml:space="preserve"> </w:t>
      </w:r>
    </w:p>
    <w:p w:rsidR="00C615BC" w:rsidRPr="005B14C4" w:rsidRDefault="00C615BC" w:rsidP="00C615BC">
      <w:pPr>
        <w:pStyle w:val="Prrafodelista"/>
        <w:rPr>
          <w:rFonts w:ascii="Arial" w:hAnsi="Arial" w:cs="Arial"/>
          <w:sz w:val="10"/>
          <w:szCs w:val="6"/>
        </w:rPr>
      </w:pPr>
    </w:p>
    <w:p w:rsidR="00C615BC" w:rsidRDefault="00C615BC" w:rsidP="00347760">
      <w:pPr>
        <w:pStyle w:val="Prrafodelista"/>
        <w:numPr>
          <w:ilvl w:val="0"/>
          <w:numId w:val="16"/>
        </w:numPr>
        <w:spacing w:after="0"/>
        <w:jc w:val="both"/>
        <w:rPr>
          <w:rFonts w:ascii="Arial" w:hAnsi="Arial" w:cs="Arial"/>
        </w:rPr>
      </w:pPr>
      <w:r w:rsidRPr="00DE101A">
        <w:rPr>
          <w:rFonts w:ascii="Arial" w:hAnsi="Arial" w:cs="Arial"/>
          <w:b/>
          <w:bCs/>
        </w:rPr>
        <w:t>Procedimientos invasivos:</w:t>
      </w:r>
      <w:r w:rsidRPr="00DE101A">
        <w:rPr>
          <w:rFonts w:ascii="Arial" w:hAnsi="Arial" w:cs="Arial"/>
        </w:rPr>
        <w:t xml:space="preserve"> amniocentesis: se complica el 1% de todos los procedimientos con RPM. La cirugía fetal, </w:t>
      </w:r>
      <w:proofErr w:type="spellStart"/>
      <w:r w:rsidRPr="00DE101A">
        <w:rPr>
          <w:rFonts w:ascii="Arial" w:hAnsi="Arial" w:cs="Arial"/>
        </w:rPr>
        <w:t>fetoscopía</w:t>
      </w:r>
      <w:proofErr w:type="spellEnd"/>
      <w:r w:rsidRPr="00DE101A">
        <w:rPr>
          <w:rFonts w:ascii="Arial" w:hAnsi="Arial" w:cs="Arial"/>
        </w:rPr>
        <w:t xml:space="preserve">, toma de sangre de las venas umbilicales percutáneas: los dos primeros tienen mayor riesgo de RPM (4) y está relacionado con la cantidad de puertos y la duración de la cirugía. El riesgo es menor para los procedimientos diagnósticos. </w:t>
      </w:r>
    </w:p>
    <w:p w:rsidR="00C615BC" w:rsidRPr="005B14C4" w:rsidRDefault="00C615BC" w:rsidP="00C615BC">
      <w:pPr>
        <w:pStyle w:val="Prrafodelista"/>
        <w:rPr>
          <w:rFonts w:ascii="Arial" w:hAnsi="Arial" w:cs="Arial"/>
          <w:sz w:val="10"/>
          <w:szCs w:val="6"/>
        </w:rPr>
      </w:pPr>
    </w:p>
    <w:p w:rsidR="00C615BC" w:rsidRDefault="00C615BC" w:rsidP="00347760">
      <w:pPr>
        <w:pStyle w:val="Prrafodelista"/>
        <w:numPr>
          <w:ilvl w:val="0"/>
          <w:numId w:val="16"/>
        </w:numPr>
        <w:spacing w:after="0"/>
        <w:jc w:val="both"/>
        <w:rPr>
          <w:rFonts w:ascii="Arial" w:hAnsi="Arial" w:cs="Arial"/>
        </w:rPr>
      </w:pPr>
      <w:r w:rsidRPr="00DE101A">
        <w:rPr>
          <w:rFonts w:ascii="Arial" w:hAnsi="Arial" w:cs="Arial"/>
          <w:b/>
          <w:bCs/>
        </w:rPr>
        <w:t>Fumado:</w:t>
      </w:r>
      <w:r w:rsidRPr="00DE101A">
        <w:rPr>
          <w:rFonts w:ascii="Arial" w:hAnsi="Arial" w:cs="Arial"/>
        </w:rPr>
        <w:t xml:space="preserve"> aumento el riesgo en dos a cuatro veces en relación con las no fumadoras.</w:t>
      </w:r>
    </w:p>
    <w:p w:rsidR="00C615BC" w:rsidRPr="005B14C4" w:rsidRDefault="00C615BC" w:rsidP="00C615BC">
      <w:pPr>
        <w:pStyle w:val="Prrafodelista"/>
        <w:rPr>
          <w:rFonts w:ascii="Arial" w:hAnsi="Arial" w:cs="Arial"/>
          <w:sz w:val="10"/>
          <w:szCs w:val="6"/>
        </w:rPr>
      </w:pPr>
    </w:p>
    <w:p w:rsidR="00C615BC" w:rsidRDefault="00C615BC" w:rsidP="00347760">
      <w:pPr>
        <w:pStyle w:val="Prrafodelista"/>
        <w:numPr>
          <w:ilvl w:val="0"/>
          <w:numId w:val="16"/>
        </w:numPr>
        <w:spacing w:after="0"/>
        <w:jc w:val="both"/>
        <w:rPr>
          <w:rFonts w:ascii="Arial" w:hAnsi="Arial" w:cs="Arial"/>
        </w:rPr>
      </w:pPr>
      <w:r w:rsidRPr="00DE101A">
        <w:rPr>
          <w:rFonts w:ascii="Arial" w:hAnsi="Arial" w:cs="Arial"/>
          <w:b/>
          <w:bCs/>
        </w:rPr>
        <w:t>Otros:</w:t>
      </w:r>
      <w:r w:rsidRPr="00DE101A">
        <w:rPr>
          <w:rFonts w:ascii="Arial" w:hAnsi="Arial" w:cs="Arial"/>
        </w:rPr>
        <w:t xml:space="preserve"> trauma agudo, embarazos múltiples y </w:t>
      </w:r>
      <w:proofErr w:type="spellStart"/>
      <w:r w:rsidRPr="00DE101A">
        <w:rPr>
          <w:rFonts w:ascii="Arial" w:hAnsi="Arial" w:cs="Arial"/>
        </w:rPr>
        <w:t>polihidramnios</w:t>
      </w:r>
      <w:proofErr w:type="spellEnd"/>
      <w:r w:rsidRPr="00DE101A">
        <w:rPr>
          <w:rFonts w:ascii="Arial" w:hAnsi="Arial" w:cs="Arial"/>
        </w:rPr>
        <w:t>.</w:t>
      </w:r>
    </w:p>
    <w:p w:rsidR="00C615BC" w:rsidRPr="008278E6" w:rsidRDefault="00C615BC" w:rsidP="00C615BC">
      <w:pPr>
        <w:pStyle w:val="Prrafodelista"/>
        <w:spacing w:after="0"/>
        <w:ind w:left="360"/>
        <w:jc w:val="both"/>
        <w:rPr>
          <w:rFonts w:ascii="Arial" w:hAnsi="Arial" w:cs="Arial"/>
          <w:sz w:val="18"/>
        </w:rPr>
      </w:pPr>
    </w:p>
    <w:p w:rsidR="005B14C4" w:rsidRDefault="005B14C4" w:rsidP="008278E6">
      <w:pPr>
        <w:jc w:val="center"/>
        <w:rPr>
          <w:rFonts w:ascii="Arial" w:hAnsi="Arial" w:cs="Arial"/>
          <w:b/>
          <w:bCs/>
          <w:sz w:val="24"/>
          <w:szCs w:val="28"/>
        </w:rPr>
      </w:pPr>
    </w:p>
    <w:p w:rsidR="008278E6" w:rsidRDefault="00C615BC" w:rsidP="008278E6">
      <w:pPr>
        <w:jc w:val="center"/>
        <w:rPr>
          <w:rFonts w:ascii="Arial" w:hAnsi="Arial" w:cs="Arial"/>
          <w:sz w:val="20"/>
        </w:rPr>
      </w:pPr>
      <w:r w:rsidRPr="00C615BC">
        <w:rPr>
          <w:rFonts w:ascii="Arial" w:hAnsi="Arial" w:cs="Arial"/>
          <w:b/>
          <w:bCs/>
          <w:sz w:val="24"/>
          <w:szCs w:val="28"/>
        </w:rPr>
        <w:lastRenderedPageBreak/>
        <w:t>DIAGNÓSTICO</w:t>
      </w:r>
    </w:p>
    <w:p w:rsidR="00C615BC" w:rsidRPr="008278E6" w:rsidRDefault="00C615BC" w:rsidP="008278E6">
      <w:pPr>
        <w:spacing w:after="0"/>
        <w:jc w:val="both"/>
        <w:rPr>
          <w:rFonts w:ascii="Arial" w:hAnsi="Arial" w:cs="Arial"/>
          <w:sz w:val="20"/>
        </w:rPr>
      </w:pPr>
      <w:r w:rsidRPr="00DE101A">
        <w:rPr>
          <w:rFonts w:ascii="Arial" w:hAnsi="Arial" w:cs="Arial"/>
        </w:rPr>
        <w:t xml:space="preserve">Se realiza con la historia clínica y la visualización de la salida de líquido desde el orificio cervical por medio de la </w:t>
      </w:r>
      <w:proofErr w:type="spellStart"/>
      <w:r w:rsidRPr="00DE101A">
        <w:rPr>
          <w:rFonts w:ascii="Arial" w:hAnsi="Arial" w:cs="Arial"/>
        </w:rPr>
        <w:t>especuloscopía</w:t>
      </w:r>
      <w:proofErr w:type="spellEnd"/>
      <w:r w:rsidRPr="00DE101A">
        <w:rPr>
          <w:rFonts w:ascii="Arial" w:hAnsi="Arial" w:cs="Arial"/>
        </w:rPr>
        <w:t xml:space="preserve"> con lo que se confirma más del 90% de los casos (7), si no se logra visualizar la salida de líquido amniótico se le puede solicitar a la paciente que realice maniobras de </w:t>
      </w:r>
      <w:proofErr w:type="spellStart"/>
      <w:r w:rsidRPr="00DE101A">
        <w:rPr>
          <w:rFonts w:ascii="Arial" w:hAnsi="Arial" w:cs="Arial"/>
        </w:rPr>
        <w:t>valsalva</w:t>
      </w:r>
      <w:proofErr w:type="spellEnd"/>
      <w:r w:rsidRPr="00DE101A">
        <w:rPr>
          <w:rFonts w:ascii="Arial" w:hAnsi="Arial" w:cs="Arial"/>
        </w:rPr>
        <w:t xml:space="preserve"> como toser o pujar (2)</w:t>
      </w:r>
      <w:r>
        <w:rPr>
          <w:rFonts w:ascii="Arial" w:hAnsi="Arial" w:cs="Arial"/>
        </w:rPr>
        <w:t>.</w:t>
      </w:r>
    </w:p>
    <w:p w:rsidR="00C615BC" w:rsidRDefault="00C615BC" w:rsidP="00C615BC">
      <w:pPr>
        <w:spacing w:after="0"/>
        <w:jc w:val="both"/>
        <w:rPr>
          <w:rFonts w:ascii="Arial" w:hAnsi="Arial" w:cs="Arial"/>
        </w:rPr>
      </w:pPr>
      <w:r w:rsidRPr="00DE101A">
        <w:rPr>
          <w:rFonts w:ascii="Arial" w:hAnsi="Arial" w:cs="Arial"/>
        </w:rPr>
        <w:t xml:space="preserve">En la historia clínica la paciente puede informar de la salida súbita de líquido o un flujo continuo, sin embargo, muchas de las mujeres lo suelen describir como una sensación de humedad en la vagina o como un aumento en la frecuencia urinaria. Sin evidencia de salida de líquido amniótico el diagnóstico se vuelve incierto por lo que es </w:t>
      </w:r>
      <w:proofErr w:type="gramStart"/>
      <w:r w:rsidRPr="00DE101A">
        <w:rPr>
          <w:rFonts w:ascii="Arial" w:hAnsi="Arial" w:cs="Arial"/>
        </w:rPr>
        <w:t>necesario</w:t>
      </w:r>
      <w:proofErr w:type="gramEnd"/>
      <w:r w:rsidRPr="00DE101A">
        <w:rPr>
          <w:rFonts w:ascii="Arial" w:hAnsi="Arial" w:cs="Arial"/>
        </w:rPr>
        <w:t xml:space="preserve"> la ayuda de pruebas adicionales para la toma de decisiones. </w:t>
      </w:r>
    </w:p>
    <w:p w:rsidR="00C615BC" w:rsidRPr="00C615BC" w:rsidRDefault="00C615BC" w:rsidP="00C615BC">
      <w:pPr>
        <w:spacing w:after="0"/>
        <w:jc w:val="both"/>
        <w:rPr>
          <w:rFonts w:ascii="Arial" w:hAnsi="Arial" w:cs="Arial"/>
          <w:sz w:val="10"/>
          <w:szCs w:val="10"/>
        </w:rPr>
      </w:pPr>
    </w:p>
    <w:p w:rsidR="00C615BC" w:rsidRDefault="00C615BC" w:rsidP="00347760">
      <w:pPr>
        <w:pStyle w:val="Prrafodelista"/>
        <w:numPr>
          <w:ilvl w:val="0"/>
          <w:numId w:val="20"/>
        </w:numPr>
        <w:spacing w:after="0"/>
        <w:jc w:val="both"/>
        <w:rPr>
          <w:rFonts w:ascii="Arial" w:hAnsi="Arial" w:cs="Arial"/>
        </w:rPr>
      </w:pPr>
      <w:r w:rsidRPr="00C615BC">
        <w:rPr>
          <w:rFonts w:ascii="Arial" w:hAnsi="Arial" w:cs="Arial"/>
          <w:b/>
          <w:bCs/>
        </w:rPr>
        <w:t xml:space="preserve">Papel de </w:t>
      </w:r>
      <w:proofErr w:type="spellStart"/>
      <w:r w:rsidRPr="00C615BC">
        <w:rPr>
          <w:rFonts w:ascii="Arial" w:hAnsi="Arial" w:cs="Arial"/>
          <w:b/>
          <w:bCs/>
        </w:rPr>
        <w:t>nitrazina</w:t>
      </w:r>
      <w:proofErr w:type="spellEnd"/>
      <w:r w:rsidRPr="00D73EE8">
        <w:rPr>
          <w:rFonts w:ascii="Arial" w:hAnsi="Arial" w:cs="Arial"/>
          <w:b/>
        </w:rPr>
        <w:t>:</w:t>
      </w:r>
      <w:r w:rsidRPr="00C615BC">
        <w:rPr>
          <w:rFonts w:ascii="Arial" w:hAnsi="Arial" w:cs="Arial"/>
        </w:rPr>
        <w:t xml:space="preserve"> prueba diagnóstica que es útil en cualquier edad gestacional. Se realiza tomando una muestra del líquido del fondo de saco con un hisopo estéril y se aplica al papel de </w:t>
      </w:r>
      <w:proofErr w:type="spellStart"/>
      <w:r w:rsidRPr="00C615BC">
        <w:rPr>
          <w:rFonts w:ascii="Arial" w:hAnsi="Arial" w:cs="Arial"/>
        </w:rPr>
        <w:t>nitrazina</w:t>
      </w:r>
      <w:proofErr w:type="spellEnd"/>
      <w:r w:rsidRPr="00C615BC">
        <w:rPr>
          <w:rFonts w:ascii="Arial" w:hAnsi="Arial" w:cs="Arial"/>
        </w:rPr>
        <w:t>, el cual se torna de amarrillo a azul en presencia de líquido amniótico, mediante el pri</w:t>
      </w:r>
      <w:r>
        <w:rPr>
          <w:rFonts w:ascii="Arial" w:hAnsi="Arial" w:cs="Arial"/>
        </w:rPr>
        <w:t>ncipio de alcalinización del PH</w:t>
      </w:r>
      <w:r w:rsidRPr="00C615BC">
        <w:rPr>
          <w:rFonts w:ascii="Arial" w:hAnsi="Arial" w:cs="Arial"/>
        </w:rPr>
        <w:t xml:space="preserve"> (7)</w:t>
      </w:r>
      <w:r>
        <w:rPr>
          <w:rFonts w:ascii="Arial" w:hAnsi="Arial" w:cs="Arial"/>
        </w:rPr>
        <w:t>.</w:t>
      </w:r>
      <w:r w:rsidRPr="00C615BC">
        <w:rPr>
          <w:rFonts w:ascii="Arial" w:hAnsi="Arial" w:cs="Arial"/>
        </w:rPr>
        <w:t xml:space="preserve">  Se pueden producir falsos positivos en presencia de sangre, semen, orina, ce</w:t>
      </w:r>
      <w:r>
        <w:rPr>
          <w:rFonts w:ascii="Arial" w:hAnsi="Arial" w:cs="Arial"/>
        </w:rPr>
        <w:t xml:space="preserve">rvicitis y vaginosis bacteriana </w:t>
      </w:r>
      <w:r w:rsidRPr="00C615BC">
        <w:rPr>
          <w:rFonts w:ascii="Arial" w:hAnsi="Arial" w:cs="Arial"/>
        </w:rPr>
        <w:t>(5)</w:t>
      </w:r>
      <w:r>
        <w:rPr>
          <w:rFonts w:ascii="Arial" w:hAnsi="Arial" w:cs="Arial"/>
        </w:rPr>
        <w:t>.</w:t>
      </w:r>
    </w:p>
    <w:p w:rsidR="00C615BC" w:rsidRPr="00C615BC" w:rsidRDefault="00C615BC" w:rsidP="00C615BC">
      <w:pPr>
        <w:pStyle w:val="Prrafodelista"/>
        <w:spacing w:after="0"/>
        <w:ind w:left="360"/>
        <w:jc w:val="both"/>
        <w:rPr>
          <w:rFonts w:ascii="Arial" w:hAnsi="Arial" w:cs="Arial"/>
          <w:sz w:val="6"/>
          <w:szCs w:val="6"/>
        </w:rPr>
      </w:pPr>
    </w:p>
    <w:p w:rsidR="005B14C4" w:rsidRDefault="00C615BC" w:rsidP="00347760">
      <w:pPr>
        <w:pStyle w:val="Prrafodelista"/>
        <w:numPr>
          <w:ilvl w:val="0"/>
          <w:numId w:val="20"/>
        </w:numPr>
        <w:spacing w:after="0"/>
        <w:jc w:val="both"/>
        <w:rPr>
          <w:rFonts w:ascii="Arial" w:hAnsi="Arial" w:cs="Arial"/>
        </w:rPr>
      </w:pPr>
      <w:r w:rsidRPr="00C615BC">
        <w:rPr>
          <w:rFonts w:ascii="Arial" w:hAnsi="Arial" w:cs="Arial"/>
          <w:b/>
          <w:bCs/>
        </w:rPr>
        <w:t>Cristalografía / prueba de helecho:</w:t>
      </w:r>
      <w:r w:rsidRPr="00C615BC">
        <w:rPr>
          <w:rFonts w:ascii="Arial" w:hAnsi="Arial" w:cs="Arial"/>
        </w:rPr>
        <w:t xml:space="preserve"> se trata de la cristalización microscópica de líquido amniótico. (8) Se toma una muestra del fondo de saco, se coloca en un porta </w:t>
      </w:r>
      <w:proofErr w:type="spellStart"/>
      <w:r w:rsidRPr="00C615BC">
        <w:rPr>
          <w:rFonts w:ascii="Arial" w:hAnsi="Arial" w:cs="Arial"/>
        </w:rPr>
        <w:t>objecto</w:t>
      </w:r>
      <w:proofErr w:type="spellEnd"/>
      <w:r w:rsidRPr="00C615BC">
        <w:rPr>
          <w:rFonts w:ascii="Arial" w:hAnsi="Arial" w:cs="Arial"/>
        </w:rPr>
        <w:t xml:space="preserve"> y se deja secando al aire libre, este adquiere un patrón similar a una hoja </w:t>
      </w:r>
    </w:p>
    <w:p w:rsidR="005B14C4" w:rsidRPr="005B14C4" w:rsidRDefault="005B14C4" w:rsidP="005B14C4">
      <w:pPr>
        <w:pStyle w:val="Prrafodelista"/>
        <w:rPr>
          <w:rFonts w:ascii="Arial" w:hAnsi="Arial" w:cs="Arial"/>
        </w:rPr>
      </w:pPr>
    </w:p>
    <w:p w:rsidR="00C615BC" w:rsidRDefault="00C615BC" w:rsidP="005B14C4">
      <w:pPr>
        <w:pStyle w:val="Prrafodelista"/>
        <w:spacing w:after="0"/>
        <w:ind w:left="360"/>
        <w:jc w:val="both"/>
        <w:rPr>
          <w:rFonts w:ascii="Arial" w:hAnsi="Arial" w:cs="Arial"/>
        </w:rPr>
      </w:pPr>
      <w:proofErr w:type="gramStart"/>
      <w:r w:rsidRPr="00C615BC">
        <w:rPr>
          <w:rFonts w:ascii="Arial" w:hAnsi="Arial" w:cs="Arial"/>
        </w:rPr>
        <w:lastRenderedPageBreak/>
        <w:t>de</w:t>
      </w:r>
      <w:proofErr w:type="gramEnd"/>
      <w:r w:rsidRPr="00C615BC">
        <w:rPr>
          <w:rFonts w:ascii="Arial" w:hAnsi="Arial" w:cs="Arial"/>
        </w:rPr>
        <w:t xml:space="preserve"> helecho. Es de fácil contaminación con soluciones antisépticas o con las secreciones corporales.</w:t>
      </w:r>
    </w:p>
    <w:p w:rsidR="00C615BC" w:rsidRPr="00C615BC" w:rsidRDefault="00C615BC" w:rsidP="00C615BC">
      <w:pPr>
        <w:pStyle w:val="Prrafodelista"/>
        <w:rPr>
          <w:rFonts w:ascii="Arial" w:hAnsi="Arial" w:cs="Arial"/>
          <w:sz w:val="6"/>
          <w:szCs w:val="6"/>
        </w:rPr>
      </w:pPr>
    </w:p>
    <w:p w:rsidR="00C615BC" w:rsidRDefault="00C615BC" w:rsidP="00347760">
      <w:pPr>
        <w:pStyle w:val="Prrafodelista"/>
        <w:numPr>
          <w:ilvl w:val="0"/>
          <w:numId w:val="20"/>
        </w:numPr>
        <w:spacing w:after="0"/>
        <w:jc w:val="both"/>
        <w:rPr>
          <w:rFonts w:ascii="Arial" w:hAnsi="Arial" w:cs="Arial"/>
        </w:rPr>
      </w:pPr>
      <w:r w:rsidRPr="00C615BC">
        <w:rPr>
          <w:rFonts w:ascii="Arial" w:hAnsi="Arial" w:cs="Arial"/>
          <w:b/>
          <w:bCs/>
        </w:rPr>
        <w:t>Test de la proteína de unión al factor de crecimiento similar a insulina (IGFBP-1)</w:t>
      </w:r>
      <w:proofErr w:type="gramStart"/>
      <w:r w:rsidRPr="00C615BC">
        <w:rPr>
          <w:rFonts w:ascii="Arial" w:hAnsi="Arial" w:cs="Arial"/>
          <w:b/>
          <w:bCs/>
        </w:rPr>
        <w:t xml:space="preserve">: </w:t>
      </w:r>
      <w:r>
        <w:rPr>
          <w:rFonts w:ascii="Arial" w:hAnsi="Arial" w:cs="Arial"/>
        </w:rPr>
        <w:t xml:space="preserve"> s</w:t>
      </w:r>
      <w:r w:rsidRPr="00C615BC">
        <w:rPr>
          <w:rFonts w:ascii="Arial" w:hAnsi="Arial" w:cs="Arial"/>
        </w:rPr>
        <w:t>e</w:t>
      </w:r>
      <w:proofErr w:type="gramEnd"/>
      <w:r w:rsidRPr="00C615BC">
        <w:rPr>
          <w:rFonts w:ascii="Arial" w:hAnsi="Arial" w:cs="Arial"/>
        </w:rPr>
        <w:t xml:space="preserve"> recomienda su utilización como prueba de primera línea cuando existen dudas diagnósticas por su alta sensibilidad y especificidad. Es la principal proteína de unión al factor de crecimiento similar a la insulina en el líquido amniótico, tiende aumentar en el segundo trimestre y suele permanecer aumentada durante todo el embarazo (9). El resultado se puede conseguir a los 10-15 minutos después de su realización, tiene un límite inferior de detección de 25 </w:t>
      </w:r>
      <w:proofErr w:type="spellStart"/>
      <w:r w:rsidRPr="00C615BC">
        <w:rPr>
          <w:rFonts w:ascii="Arial" w:hAnsi="Arial" w:cs="Arial"/>
        </w:rPr>
        <w:t>ng</w:t>
      </w:r>
      <w:proofErr w:type="spellEnd"/>
      <w:r w:rsidRPr="00C615BC">
        <w:rPr>
          <w:rFonts w:ascii="Arial" w:hAnsi="Arial" w:cs="Arial"/>
        </w:rPr>
        <w:t xml:space="preserve">/ml y se considera positivo cuando su concentración es superior a 30 </w:t>
      </w:r>
      <w:proofErr w:type="spellStart"/>
      <w:r w:rsidRPr="00C615BC">
        <w:rPr>
          <w:rFonts w:ascii="Arial" w:hAnsi="Arial" w:cs="Arial"/>
        </w:rPr>
        <w:t>ng</w:t>
      </w:r>
      <w:proofErr w:type="spellEnd"/>
      <w:r w:rsidRPr="00C615BC">
        <w:rPr>
          <w:rFonts w:ascii="Arial" w:hAnsi="Arial" w:cs="Arial"/>
        </w:rPr>
        <w:t>/ml.</w:t>
      </w:r>
    </w:p>
    <w:p w:rsidR="00C615BC" w:rsidRPr="00C615BC" w:rsidRDefault="00C615BC" w:rsidP="00C615BC">
      <w:pPr>
        <w:pStyle w:val="Prrafodelista"/>
        <w:rPr>
          <w:rFonts w:ascii="Arial" w:hAnsi="Arial" w:cs="Arial"/>
          <w:b/>
          <w:bCs/>
          <w:sz w:val="6"/>
          <w:szCs w:val="6"/>
        </w:rPr>
      </w:pPr>
    </w:p>
    <w:p w:rsidR="00C615BC" w:rsidRDefault="00C615BC" w:rsidP="00347760">
      <w:pPr>
        <w:pStyle w:val="Prrafodelista"/>
        <w:numPr>
          <w:ilvl w:val="0"/>
          <w:numId w:val="20"/>
        </w:numPr>
        <w:spacing w:after="0"/>
        <w:jc w:val="both"/>
        <w:rPr>
          <w:rFonts w:ascii="Arial" w:hAnsi="Arial" w:cs="Arial"/>
        </w:rPr>
      </w:pPr>
      <w:r w:rsidRPr="00C615BC">
        <w:rPr>
          <w:rFonts w:ascii="Arial" w:hAnsi="Arial" w:cs="Arial"/>
          <w:b/>
          <w:bCs/>
        </w:rPr>
        <w:t>Ultrasonido:</w:t>
      </w:r>
      <w:r>
        <w:rPr>
          <w:rFonts w:ascii="Arial" w:hAnsi="Arial" w:cs="Arial"/>
        </w:rPr>
        <w:t xml:space="preserve"> e</w:t>
      </w:r>
      <w:r w:rsidRPr="00C615BC">
        <w:rPr>
          <w:rFonts w:ascii="Arial" w:hAnsi="Arial" w:cs="Arial"/>
        </w:rPr>
        <w:t xml:space="preserve">s utilizado para visualizar </w:t>
      </w:r>
      <w:proofErr w:type="spellStart"/>
      <w:r w:rsidRPr="00C615BC">
        <w:rPr>
          <w:rFonts w:ascii="Arial" w:hAnsi="Arial" w:cs="Arial"/>
        </w:rPr>
        <w:t>oligohidramnios</w:t>
      </w:r>
      <w:proofErr w:type="spellEnd"/>
      <w:r w:rsidRPr="00C615BC">
        <w:rPr>
          <w:rFonts w:ascii="Arial" w:hAnsi="Arial" w:cs="Arial"/>
        </w:rPr>
        <w:t xml:space="preserve">, es decir menor cantidad de líquido amniótico esperado para la edad gestacional. Se puede definir como bolsillo vertical menor de 2cm de profundidad o índice de líquido amniótico menor a 5 cm. Pero hay que tener en consideración que no todo </w:t>
      </w:r>
      <w:proofErr w:type="spellStart"/>
      <w:r w:rsidRPr="00C615BC">
        <w:rPr>
          <w:rFonts w:ascii="Arial" w:hAnsi="Arial" w:cs="Arial"/>
        </w:rPr>
        <w:t>oligohidramnios</w:t>
      </w:r>
      <w:proofErr w:type="spellEnd"/>
      <w:r w:rsidRPr="00C615BC">
        <w:rPr>
          <w:rFonts w:ascii="Arial" w:hAnsi="Arial" w:cs="Arial"/>
        </w:rPr>
        <w:t xml:space="preserve"> se produce por PRO</w:t>
      </w:r>
      <w:r>
        <w:rPr>
          <w:rFonts w:ascii="Arial" w:hAnsi="Arial" w:cs="Arial"/>
        </w:rPr>
        <w:t xml:space="preserve">M </w:t>
      </w:r>
      <w:r w:rsidRPr="00C615BC">
        <w:rPr>
          <w:rFonts w:ascii="Arial" w:hAnsi="Arial" w:cs="Arial"/>
        </w:rPr>
        <w:t>(2-6)</w:t>
      </w:r>
      <w:r>
        <w:rPr>
          <w:rFonts w:ascii="Arial" w:hAnsi="Arial" w:cs="Arial"/>
        </w:rPr>
        <w:t>.</w:t>
      </w:r>
    </w:p>
    <w:p w:rsidR="00C615BC" w:rsidRPr="00C615BC" w:rsidRDefault="00C615BC" w:rsidP="00C615BC">
      <w:pPr>
        <w:pStyle w:val="Prrafodelista"/>
        <w:spacing w:after="0"/>
        <w:rPr>
          <w:rFonts w:ascii="Arial" w:hAnsi="Arial" w:cs="Arial"/>
          <w:sz w:val="28"/>
        </w:rPr>
      </w:pPr>
    </w:p>
    <w:p w:rsidR="00C615BC" w:rsidRPr="00C615BC" w:rsidRDefault="00C615BC" w:rsidP="00C615BC">
      <w:pPr>
        <w:jc w:val="center"/>
        <w:rPr>
          <w:rFonts w:ascii="Arial" w:hAnsi="Arial" w:cs="Arial"/>
          <w:b/>
          <w:bCs/>
          <w:sz w:val="24"/>
          <w:szCs w:val="28"/>
        </w:rPr>
      </w:pPr>
      <w:r w:rsidRPr="00C615BC">
        <w:rPr>
          <w:rFonts w:ascii="Arial" w:hAnsi="Arial" w:cs="Arial"/>
          <w:b/>
          <w:bCs/>
          <w:sz w:val="24"/>
          <w:szCs w:val="28"/>
        </w:rPr>
        <w:t>MANEJO DE R</w:t>
      </w:r>
      <w:r>
        <w:rPr>
          <w:rFonts w:ascii="Arial" w:hAnsi="Arial" w:cs="Arial"/>
          <w:b/>
          <w:bCs/>
          <w:sz w:val="24"/>
          <w:szCs w:val="28"/>
        </w:rPr>
        <w:t>U</w:t>
      </w:r>
      <w:r w:rsidRPr="00C615BC">
        <w:rPr>
          <w:rFonts w:ascii="Arial" w:hAnsi="Arial" w:cs="Arial"/>
          <w:b/>
          <w:bCs/>
          <w:sz w:val="24"/>
          <w:szCs w:val="28"/>
        </w:rPr>
        <w:t>P</w:t>
      </w:r>
      <w:r>
        <w:rPr>
          <w:rFonts w:ascii="Arial" w:hAnsi="Arial" w:cs="Arial"/>
          <w:b/>
          <w:bCs/>
          <w:sz w:val="24"/>
          <w:szCs w:val="28"/>
        </w:rPr>
        <w:t>TURA PREMATUR</w:t>
      </w:r>
      <w:r w:rsidR="00E06BDC">
        <w:rPr>
          <w:rFonts w:ascii="Arial" w:hAnsi="Arial" w:cs="Arial"/>
          <w:b/>
          <w:bCs/>
          <w:sz w:val="24"/>
          <w:szCs w:val="28"/>
        </w:rPr>
        <w:t xml:space="preserve">A DE </w:t>
      </w:r>
      <w:r w:rsidRPr="00C615BC">
        <w:rPr>
          <w:rFonts w:ascii="Arial" w:hAnsi="Arial" w:cs="Arial"/>
          <w:b/>
          <w:bCs/>
          <w:sz w:val="24"/>
          <w:szCs w:val="28"/>
        </w:rPr>
        <w:t>M</w:t>
      </w:r>
      <w:r w:rsidR="00E06BDC">
        <w:rPr>
          <w:rFonts w:ascii="Arial" w:hAnsi="Arial" w:cs="Arial"/>
          <w:b/>
          <w:bCs/>
          <w:sz w:val="24"/>
          <w:szCs w:val="28"/>
        </w:rPr>
        <w:t>EMBRANA</w:t>
      </w:r>
    </w:p>
    <w:p w:rsidR="005B14C4" w:rsidRDefault="00C615BC" w:rsidP="00C615BC">
      <w:pPr>
        <w:spacing w:after="0"/>
        <w:jc w:val="both"/>
        <w:rPr>
          <w:rFonts w:ascii="Arial" w:hAnsi="Arial" w:cs="Arial"/>
        </w:rPr>
      </w:pPr>
      <w:r w:rsidRPr="00DE101A">
        <w:rPr>
          <w:rFonts w:ascii="Arial" w:hAnsi="Arial" w:cs="Arial"/>
        </w:rPr>
        <w:t>El manejo de estas pacientes va a depender de la madurez fetal, es decir de la viabilidad fetal, para evitar así intervenciones costosas y dolorosas en recién n</w:t>
      </w:r>
      <w:r w:rsidR="00E06BDC">
        <w:rPr>
          <w:rFonts w:ascii="Arial" w:hAnsi="Arial" w:cs="Arial"/>
        </w:rPr>
        <w:t xml:space="preserve">acidos sin posibilidad de vivir (6). </w:t>
      </w:r>
      <w:r w:rsidRPr="00DE101A">
        <w:rPr>
          <w:rFonts w:ascii="Arial" w:hAnsi="Arial" w:cs="Arial"/>
        </w:rPr>
        <w:t xml:space="preserve">Existen dos tipos de manejos: el manejo </w:t>
      </w:r>
    </w:p>
    <w:p w:rsidR="00C615BC" w:rsidRPr="00DE101A" w:rsidRDefault="00C615BC" w:rsidP="00C615BC">
      <w:pPr>
        <w:spacing w:after="0"/>
        <w:jc w:val="both"/>
        <w:rPr>
          <w:rFonts w:ascii="Arial" w:hAnsi="Arial" w:cs="Arial"/>
        </w:rPr>
      </w:pPr>
      <w:proofErr w:type="gramStart"/>
      <w:r w:rsidRPr="00DE101A">
        <w:rPr>
          <w:rFonts w:ascii="Arial" w:hAnsi="Arial" w:cs="Arial"/>
        </w:rPr>
        <w:lastRenderedPageBreak/>
        <w:t>activo</w:t>
      </w:r>
      <w:proofErr w:type="gramEnd"/>
      <w:r w:rsidRPr="00DE101A">
        <w:rPr>
          <w:rFonts w:ascii="Arial" w:hAnsi="Arial" w:cs="Arial"/>
        </w:rPr>
        <w:t xml:space="preserve"> es la inducción del parto y el manejo expectante que consiste en el ingreso hospitalario para vigilar por un periodo de tiempo el riesgo de infección, desprendimiento de placenta, compresión del Cordón umbilical, bienestar fetal y trabajo de parto. Se contraindica el manejo expectante cuando el monitoreo fetal no es tranquilizador, cuando hay datos de IA</w:t>
      </w:r>
      <w:r w:rsidR="00E06BDC">
        <w:rPr>
          <w:rFonts w:ascii="Arial" w:hAnsi="Arial" w:cs="Arial"/>
        </w:rPr>
        <w:t>I e inicio de la labor de parto</w:t>
      </w:r>
      <w:r w:rsidRPr="00DE101A">
        <w:rPr>
          <w:rFonts w:ascii="Arial" w:hAnsi="Arial" w:cs="Arial"/>
        </w:rPr>
        <w:t xml:space="preserve"> (7)</w:t>
      </w:r>
      <w:r w:rsidR="00E06BDC">
        <w:rPr>
          <w:rFonts w:ascii="Arial" w:hAnsi="Arial" w:cs="Arial"/>
        </w:rPr>
        <w:t>.</w:t>
      </w:r>
    </w:p>
    <w:p w:rsidR="00C615BC" w:rsidRPr="00DE101A" w:rsidRDefault="00C615BC" w:rsidP="00C615BC">
      <w:pPr>
        <w:spacing w:after="0"/>
        <w:jc w:val="both"/>
        <w:rPr>
          <w:rFonts w:ascii="Arial" w:hAnsi="Arial" w:cs="Arial"/>
        </w:rPr>
      </w:pPr>
      <w:r w:rsidRPr="00DE101A">
        <w:rPr>
          <w:rFonts w:ascii="Arial" w:hAnsi="Arial" w:cs="Arial"/>
        </w:rPr>
        <w:t xml:space="preserve">En las embarazadas a término, es decir con 37 semanas de edad gestacional, que presentan RPM sin complicaciones, se sugiere inducir el trabajo de parto cuanto antes (10), porque una intervención rápida disminuye el riesgo de complicaciones como prolapso de cordón umbilical, desprendimiento de placenta y IAI.  Cualquier signo de infección, pérdida del bienestar fetal o inicio de trabajo de parto son indicación para </w:t>
      </w:r>
      <w:proofErr w:type="spellStart"/>
      <w:r w:rsidRPr="00DE101A">
        <w:rPr>
          <w:rFonts w:ascii="Arial" w:hAnsi="Arial" w:cs="Arial"/>
        </w:rPr>
        <w:t>a</w:t>
      </w:r>
      <w:proofErr w:type="spellEnd"/>
      <w:r w:rsidRPr="00DE101A">
        <w:rPr>
          <w:rFonts w:ascii="Arial" w:hAnsi="Arial" w:cs="Arial"/>
        </w:rPr>
        <w:t xml:space="preserve"> terminación inmediata de esa gestación independiente de la edad gestacional.</w:t>
      </w:r>
    </w:p>
    <w:p w:rsidR="00C615BC" w:rsidRPr="00DE101A" w:rsidRDefault="00C615BC" w:rsidP="00C615BC">
      <w:pPr>
        <w:spacing w:after="0"/>
        <w:jc w:val="both"/>
        <w:rPr>
          <w:rFonts w:ascii="Arial" w:hAnsi="Arial" w:cs="Arial"/>
        </w:rPr>
      </w:pPr>
      <w:r w:rsidRPr="00DE101A">
        <w:rPr>
          <w:rFonts w:ascii="Arial" w:hAnsi="Arial" w:cs="Arial"/>
        </w:rPr>
        <w:t xml:space="preserve">El inicio de la labor de parto en RPM de término puede ser espontánea o iniciarse en las siguientes 12-24 horas posteriores y se ha visto que presentan una disminución significada en el riesgo de endometritis, </w:t>
      </w:r>
      <w:proofErr w:type="spellStart"/>
      <w:r w:rsidRPr="00DE101A">
        <w:rPr>
          <w:rFonts w:ascii="Arial" w:hAnsi="Arial" w:cs="Arial"/>
        </w:rPr>
        <w:t>corioamnionitis</w:t>
      </w:r>
      <w:proofErr w:type="spellEnd"/>
      <w:r w:rsidRPr="00DE101A">
        <w:rPr>
          <w:rFonts w:ascii="Arial" w:hAnsi="Arial" w:cs="Arial"/>
        </w:rPr>
        <w:t xml:space="preserve">, sepsis neonatal temprana y del ingreso en </w:t>
      </w:r>
      <w:r w:rsidR="00E06BDC">
        <w:rPr>
          <w:rFonts w:ascii="Arial" w:hAnsi="Arial" w:cs="Arial"/>
        </w:rPr>
        <w:t>unidades de cuidados intensivos</w:t>
      </w:r>
      <w:r w:rsidRPr="00DE101A">
        <w:rPr>
          <w:rFonts w:ascii="Arial" w:hAnsi="Arial" w:cs="Arial"/>
        </w:rPr>
        <w:t xml:space="preserve"> (2)</w:t>
      </w:r>
      <w:r w:rsidR="00E06BDC">
        <w:rPr>
          <w:rFonts w:ascii="Arial" w:hAnsi="Arial" w:cs="Arial"/>
        </w:rPr>
        <w:t>.</w:t>
      </w:r>
      <w:r w:rsidR="005B14C4">
        <w:rPr>
          <w:rFonts w:ascii="Arial" w:hAnsi="Arial" w:cs="Arial"/>
        </w:rPr>
        <w:t xml:space="preserve"> </w:t>
      </w:r>
      <w:r w:rsidRPr="00DE101A">
        <w:rPr>
          <w:rFonts w:ascii="Arial" w:hAnsi="Arial" w:cs="Arial"/>
        </w:rPr>
        <w:t xml:space="preserve">A las 34 semanas, igualmente se recomienda el parto dentro de las primeras 24 horas para todas las mujeres embarazadas con las membranas rotas, y si se continúa con el manejo expectante después de las 34 semanas deben ser considerados y analizados los beneficios y riesgos detalladamente. Los recién nacidos prematuros tienen alto riesgo de presentar dificultad respiratoria, dificultad para la termorregulación y </w:t>
      </w:r>
      <w:r w:rsidRPr="00DE101A">
        <w:rPr>
          <w:rFonts w:ascii="Arial" w:hAnsi="Arial" w:cs="Arial"/>
        </w:rPr>
        <w:lastRenderedPageBreak/>
        <w:t>lactancia, pero este riesgo no sobrepasa al de infección IAI</w:t>
      </w:r>
      <w:r w:rsidR="00E06BDC">
        <w:rPr>
          <w:rFonts w:ascii="Arial" w:hAnsi="Arial" w:cs="Arial"/>
        </w:rPr>
        <w:t xml:space="preserve"> con el manejo expectante (11). </w:t>
      </w:r>
      <w:r w:rsidRPr="00DE101A">
        <w:rPr>
          <w:rFonts w:ascii="Arial" w:hAnsi="Arial" w:cs="Arial"/>
        </w:rPr>
        <w:t xml:space="preserve">En la RPMP entre las 24-34 semanas de edad gestacional, el manejo puede ser un poco más desafiante por lo que se debe confirmar la edad gestacional, el diagnóstico de PRM, el bienestar fetal y la vía de parto (12). Estas pacientes se pueden beneficiar de algunas intervenciones como el uso de tratamiento antibiótico, </w:t>
      </w:r>
      <w:proofErr w:type="spellStart"/>
      <w:r w:rsidRPr="00DE101A">
        <w:rPr>
          <w:rFonts w:ascii="Arial" w:hAnsi="Arial" w:cs="Arial"/>
        </w:rPr>
        <w:t>corticoesteroides</w:t>
      </w:r>
      <w:proofErr w:type="spellEnd"/>
      <w:r w:rsidRPr="00DE101A">
        <w:rPr>
          <w:rFonts w:ascii="Arial" w:hAnsi="Arial" w:cs="Arial"/>
        </w:rPr>
        <w:t>, sulfato de magnesio que suelen prolongar los embarazos beneficiando al feto.</w:t>
      </w:r>
    </w:p>
    <w:p w:rsidR="00C615BC" w:rsidRPr="00DE101A" w:rsidRDefault="00C615BC" w:rsidP="00C615BC">
      <w:pPr>
        <w:spacing w:after="0"/>
        <w:jc w:val="both"/>
        <w:rPr>
          <w:rFonts w:ascii="Arial" w:hAnsi="Arial" w:cs="Arial"/>
        </w:rPr>
      </w:pPr>
      <w:r w:rsidRPr="00DE101A">
        <w:rPr>
          <w:rFonts w:ascii="Arial" w:hAnsi="Arial" w:cs="Arial"/>
        </w:rPr>
        <w:t>La RPM que se produce antes de las 24 semanas se considera que el producto no es viable, lo complicado su manejo debido a que confronta al médico y con la paciente. Las pacientes deben ser aconsejadas sobre el impacto que puede tener para ellas y para el recién nacido el parto inmediato, así como los beneficios y compl</w:t>
      </w:r>
      <w:r w:rsidR="00E06BDC">
        <w:rPr>
          <w:rFonts w:ascii="Arial" w:hAnsi="Arial" w:cs="Arial"/>
        </w:rPr>
        <w:t>icaciones del manejo expectante</w:t>
      </w:r>
      <w:r w:rsidRPr="00DE101A">
        <w:rPr>
          <w:rFonts w:ascii="Arial" w:hAnsi="Arial" w:cs="Arial"/>
        </w:rPr>
        <w:t xml:space="preserve"> (12)</w:t>
      </w:r>
      <w:r w:rsidR="00E06BDC">
        <w:rPr>
          <w:rFonts w:ascii="Arial" w:hAnsi="Arial" w:cs="Arial"/>
        </w:rPr>
        <w:t>.</w:t>
      </w:r>
      <w:r w:rsidRPr="00DE101A">
        <w:rPr>
          <w:rFonts w:ascii="Arial" w:hAnsi="Arial" w:cs="Arial"/>
        </w:rPr>
        <w:t xml:space="preserve"> La mayoría de las complicaciones que se pueden presentar están relacionadas con la prematuridad, entre ellas enterocolitis necrotizante, síndrome de membrana hialina, hemorragia </w:t>
      </w:r>
      <w:proofErr w:type="spellStart"/>
      <w:r w:rsidRPr="00DE101A">
        <w:rPr>
          <w:rFonts w:ascii="Arial" w:hAnsi="Arial" w:cs="Arial"/>
        </w:rPr>
        <w:t>intraventricular</w:t>
      </w:r>
      <w:proofErr w:type="spellEnd"/>
      <w:r w:rsidRPr="00DE101A">
        <w:rPr>
          <w:rFonts w:ascii="Arial" w:hAnsi="Arial" w:cs="Arial"/>
        </w:rPr>
        <w:t>, sepsis y muerte.</w:t>
      </w:r>
    </w:p>
    <w:p w:rsidR="00C615BC" w:rsidRPr="00DE101A" w:rsidRDefault="00C615BC" w:rsidP="00C615BC">
      <w:pPr>
        <w:spacing w:after="0"/>
        <w:jc w:val="both"/>
        <w:rPr>
          <w:rFonts w:ascii="Arial" w:hAnsi="Arial" w:cs="Arial"/>
        </w:rPr>
      </w:pPr>
      <w:r w:rsidRPr="00DE101A">
        <w:rPr>
          <w:rFonts w:ascii="Arial" w:hAnsi="Arial" w:cs="Arial"/>
        </w:rPr>
        <w:t>El manejo de estas pacientes debe ser individualizado teniendo en cuentas las características de cada paciente, la facilidad de asistencia a un centro hospitalario y la exp</w:t>
      </w:r>
      <w:r w:rsidR="005B14C4">
        <w:rPr>
          <w:rFonts w:ascii="Arial" w:hAnsi="Arial" w:cs="Arial"/>
        </w:rPr>
        <w:t xml:space="preserve">eriencia del médico. Ver </w:t>
      </w:r>
      <w:bookmarkStart w:id="0" w:name="_GoBack"/>
      <w:r w:rsidR="005B14C4" w:rsidRPr="005B14C4">
        <w:rPr>
          <w:rFonts w:ascii="Arial" w:hAnsi="Arial" w:cs="Arial"/>
          <w:b/>
        </w:rPr>
        <w:t>TABLA</w:t>
      </w:r>
      <w:bookmarkEnd w:id="0"/>
      <w:r w:rsidR="005B14C4" w:rsidRPr="005B14C4">
        <w:rPr>
          <w:rFonts w:ascii="Arial" w:hAnsi="Arial" w:cs="Arial"/>
          <w:b/>
        </w:rPr>
        <w:t xml:space="preserve"> 1</w:t>
      </w:r>
      <w:r w:rsidR="005B14C4" w:rsidRPr="00DE101A">
        <w:rPr>
          <w:rFonts w:ascii="Arial" w:hAnsi="Arial" w:cs="Arial"/>
        </w:rPr>
        <w:t xml:space="preserve"> </w:t>
      </w:r>
      <w:r w:rsidRPr="00DE101A">
        <w:rPr>
          <w:rFonts w:ascii="Arial" w:hAnsi="Arial" w:cs="Arial"/>
        </w:rPr>
        <w:t>de manejo de la RPM según edad gestacional</w:t>
      </w:r>
      <w:r w:rsidR="005B14C4">
        <w:rPr>
          <w:rFonts w:ascii="Arial" w:hAnsi="Arial" w:cs="Arial"/>
        </w:rPr>
        <w:t>.</w:t>
      </w:r>
    </w:p>
    <w:p w:rsidR="00C615BC" w:rsidRPr="00E06BDC" w:rsidRDefault="00C615BC" w:rsidP="00C615BC">
      <w:pPr>
        <w:spacing w:after="0"/>
        <w:jc w:val="both"/>
        <w:rPr>
          <w:rFonts w:ascii="Arial" w:hAnsi="Arial" w:cs="Arial"/>
          <w:sz w:val="28"/>
        </w:rPr>
      </w:pPr>
    </w:p>
    <w:p w:rsidR="00C615BC" w:rsidRPr="00E06BDC" w:rsidRDefault="00E06BDC" w:rsidP="00E06BDC">
      <w:pPr>
        <w:jc w:val="center"/>
        <w:rPr>
          <w:rFonts w:ascii="Arial" w:hAnsi="Arial" w:cs="Arial"/>
          <w:b/>
          <w:bCs/>
          <w:sz w:val="24"/>
          <w:szCs w:val="28"/>
        </w:rPr>
      </w:pPr>
      <w:r w:rsidRPr="00E06BDC">
        <w:rPr>
          <w:rFonts w:ascii="Arial" w:hAnsi="Arial" w:cs="Arial"/>
          <w:b/>
          <w:bCs/>
          <w:sz w:val="24"/>
          <w:szCs w:val="28"/>
        </w:rPr>
        <w:t>COMPONENTES DEL MANEJO EXPECTANTE</w:t>
      </w:r>
    </w:p>
    <w:p w:rsidR="00C615BC" w:rsidRPr="00E06BDC" w:rsidRDefault="00C615BC" w:rsidP="00347760">
      <w:pPr>
        <w:pStyle w:val="Prrafodelista"/>
        <w:numPr>
          <w:ilvl w:val="0"/>
          <w:numId w:val="21"/>
        </w:numPr>
        <w:spacing w:after="0"/>
        <w:jc w:val="both"/>
        <w:rPr>
          <w:rFonts w:ascii="Arial" w:hAnsi="Arial" w:cs="Arial"/>
        </w:rPr>
      </w:pPr>
      <w:proofErr w:type="spellStart"/>
      <w:r w:rsidRPr="00E06BDC">
        <w:rPr>
          <w:rFonts w:ascii="Arial" w:hAnsi="Arial" w:cs="Arial"/>
          <w:b/>
          <w:bCs/>
        </w:rPr>
        <w:t>Tocolíticos</w:t>
      </w:r>
      <w:proofErr w:type="spellEnd"/>
      <w:r w:rsidRPr="00E06BDC">
        <w:rPr>
          <w:rFonts w:ascii="Arial" w:hAnsi="Arial" w:cs="Arial"/>
          <w:b/>
          <w:bCs/>
        </w:rPr>
        <w:t xml:space="preserve"> (</w:t>
      </w:r>
      <w:proofErr w:type="spellStart"/>
      <w:r w:rsidRPr="00E06BDC">
        <w:rPr>
          <w:rFonts w:ascii="Arial" w:hAnsi="Arial" w:cs="Arial"/>
          <w:b/>
          <w:bCs/>
        </w:rPr>
        <w:t>Nifedipina</w:t>
      </w:r>
      <w:proofErr w:type="spellEnd"/>
      <w:r w:rsidRPr="00E06BDC">
        <w:rPr>
          <w:rFonts w:ascii="Arial" w:hAnsi="Arial" w:cs="Arial"/>
          <w:b/>
          <w:bCs/>
        </w:rPr>
        <w:t xml:space="preserve">, </w:t>
      </w:r>
      <w:proofErr w:type="spellStart"/>
      <w:r w:rsidRPr="00E06BDC">
        <w:rPr>
          <w:rFonts w:ascii="Arial" w:hAnsi="Arial" w:cs="Arial"/>
          <w:b/>
          <w:bCs/>
        </w:rPr>
        <w:t>Indometacina</w:t>
      </w:r>
      <w:proofErr w:type="spellEnd"/>
      <w:r w:rsidRPr="00E06BDC">
        <w:rPr>
          <w:rFonts w:ascii="Arial" w:hAnsi="Arial" w:cs="Arial"/>
          <w:b/>
          <w:bCs/>
        </w:rPr>
        <w:t>, Sulfato de magnesio, Terbutalina):</w:t>
      </w:r>
      <w:r w:rsidRPr="00E06BDC">
        <w:rPr>
          <w:rFonts w:ascii="Arial" w:hAnsi="Arial" w:cs="Arial"/>
        </w:rPr>
        <w:t xml:space="preserve"> </w:t>
      </w:r>
      <w:r w:rsidR="00E06BDC">
        <w:rPr>
          <w:rFonts w:ascii="Arial" w:hAnsi="Arial" w:cs="Arial"/>
        </w:rPr>
        <w:t>s</w:t>
      </w:r>
      <w:r w:rsidRPr="00E06BDC">
        <w:rPr>
          <w:rFonts w:ascii="Arial" w:hAnsi="Arial" w:cs="Arial"/>
        </w:rPr>
        <w:t xml:space="preserve">u utilización es controvertida entre </w:t>
      </w:r>
      <w:r w:rsidRPr="00E06BDC">
        <w:rPr>
          <w:rFonts w:ascii="Arial" w:hAnsi="Arial" w:cs="Arial"/>
        </w:rPr>
        <w:lastRenderedPageBreak/>
        <w:t xml:space="preserve">especialistas porque se ha asociado a un mayor riesgo de </w:t>
      </w:r>
      <w:proofErr w:type="spellStart"/>
      <w:r w:rsidRPr="00E06BDC">
        <w:rPr>
          <w:rFonts w:ascii="Arial" w:hAnsi="Arial" w:cs="Arial"/>
        </w:rPr>
        <w:t>corioamnionitis</w:t>
      </w:r>
      <w:proofErr w:type="spellEnd"/>
      <w:r w:rsidRPr="00E06BDC">
        <w:rPr>
          <w:rFonts w:ascii="Arial" w:hAnsi="Arial" w:cs="Arial"/>
        </w:rPr>
        <w:t>. Además, tampoco ha demostrado un aumento del periodo de latencia del parto o mejores resultados neonatales (4-12).</w:t>
      </w:r>
    </w:p>
    <w:p w:rsidR="00C615BC" w:rsidRPr="00FF585F" w:rsidRDefault="00C615BC" w:rsidP="00FF585F">
      <w:pPr>
        <w:pStyle w:val="Prrafodelista"/>
        <w:spacing w:after="0"/>
        <w:ind w:left="360"/>
        <w:jc w:val="both"/>
        <w:rPr>
          <w:rFonts w:ascii="Arial" w:hAnsi="Arial" w:cs="Arial"/>
        </w:rPr>
      </w:pPr>
      <w:r w:rsidRPr="00DE101A">
        <w:rPr>
          <w:rFonts w:ascii="Arial" w:hAnsi="Arial" w:cs="Arial"/>
        </w:rPr>
        <w:t xml:space="preserve">Se utiliza en periodos de latencia largos, es decir en mujeres que no van a entrar en trabajo de parto activo en las próximas 48 horas, con el objetivo de colocar los </w:t>
      </w:r>
      <w:proofErr w:type="spellStart"/>
      <w:r w:rsidRPr="00DE101A">
        <w:rPr>
          <w:rFonts w:ascii="Arial" w:hAnsi="Arial" w:cs="Arial"/>
        </w:rPr>
        <w:t>corticoesteroi</w:t>
      </w:r>
      <w:r w:rsidR="00E06BDC">
        <w:rPr>
          <w:rFonts w:ascii="Arial" w:hAnsi="Arial" w:cs="Arial"/>
        </w:rPr>
        <w:t>des</w:t>
      </w:r>
      <w:proofErr w:type="spellEnd"/>
      <w:r w:rsidR="00E06BDC">
        <w:rPr>
          <w:rFonts w:ascii="Arial" w:hAnsi="Arial" w:cs="Arial"/>
        </w:rPr>
        <w:t xml:space="preserve"> para la maduración pulmonar</w:t>
      </w:r>
      <w:r w:rsidRPr="00DE101A">
        <w:rPr>
          <w:rFonts w:ascii="Arial" w:hAnsi="Arial" w:cs="Arial"/>
        </w:rPr>
        <w:t xml:space="preserve"> (11)</w:t>
      </w:r>
      <w:r w:rsidR="00E06BDC">
        <w:rPr>
          <w:rFonts w:ascii="Arial" w:hAnsi="Arial" w:cs="Arial"/>
        </w:rPr>
        <w:t>.</w:t>
      </w:r>
      <w:r w:rsidR="00FF585F">
        <w:rPr>
          <w:rFonts w:ascii="Arial" w:hAnsi="Arial" w:cs="Arial"/>
        </w:rPr>
        <w:t xml:space="preserve"> </w:t>
      </w:r>
      <w:r w:rsidRPr="00FF585F">
        <w:rPr>
          <w:rFonts w:ascii="Arial" w:hAnsi="Arial" w:cs="Arial"/>
        </w:rPr>
        <w:t>Nunca deben administrarse por más de 48 horas o en mujeres en trabajo de parto activo (más de 4 cm de dilatación).</w:t>
      </w:r>
    </w:p>
    <w:p w:rsidR="00C615BC" w:rsidRPr="005B14C4" w:rsidRDefault="00C615BC" w:rsidP="00C615BC">
      <w:pPr>
        <w:pStyle w:val="Prrafodelista"/>
        <w:spacing w:after="0"/>
        <w:ind w:left="360"/>
        <w:jc w:val="both"/>
        <w:rPr>
          <w:rFonts w:ascii="Arial" w:hAnsi="Arial" w:cs="Arial"/>
          <w:sz w:val="10"/>
          <w:szCs w:val="10"/>
        </w:rPr>
      </w:pPr>
    </w:p>
    <w:p w:rsidR="00C615BC" w:rsidRDefault="00C615BC" w:rsidP="00347760">
      <w:pPr>
        <w:pStyle w:val="Prrafodelista"/>
        <w:numPr>
          <w:ilvl w:val="0"/>
          <w:numId w:val="21"/>
        </w:numPr>
        <w:spacing w:after="0"/>
        <w:jc w:val="both"/>
        <w:rPr>
          <w:rFonts w:ascii="Arial" w:hAnsi="Arial" w:cs="Arial"/>
        </w:rPr>
      </w:pPr>
      <w:proofErr w:type="spellStart"/>
      <w:r w:rsidRPr="00E06BDC">
        <w:rPr>
          <w:rFonts w:ascii="Arial" w:hAnsi="Arial" w:cs="Arial"/>
          <w:b/>
          <w:bCs/>
        </w:rPr>
        <w:t>Corticoesteroides</w:t>
      </w:r>
      <w:proofErr w:type="spellEnd"/>
      <w:r w:rsidRPr="00E06BDC">
        <w:rPr>
          <w:rFonts w:ascii="Arial" w:hAnsi="Arial" w:cs="Arial"/>
          <w:b/>
          <w:bCs/>
        </w:rPr>
        <w:t>:</w:t>
      </w:r>
      <w:r w:rsidR="00E06BDC">
        <w:rPr>
          <w:rFonts w:ascii="Arial" w:hAnsi="Arial" w:cs="Arial"/>
        </w:rPr>
        <w:t xml:space="preserve"> s</w:t>
      </w:r>
      <w:r w:rsidRPr="00E06BDC">
        <w:rPr>
          <w:rFonts w:ascii="Arial" w:hAnsi="Arial" w:cs="Arial"/>
        </w:rPr>
        <w:t>e recomienda su uso en mujeres embarazadas entre las 24-34 semanas de edad gestacional y se puede ser considerado su uso en mujeres con 23 semanas de edad gestacional que se encuentr</w:t>
      </w:r>
      <w:r w:rsidR="00E06BDC">
        <w:rPr>
          <w:rFonts w:ascii="Arial" w:hAnsi="Arial" w:cs="Arial"/>
        </w:rPr>
        <w:t>an en riesgo de parto prematuro</w:t>
      </w:r>
      <w:r w:rsidRPr="00E06BDC">
        <w:rPr>
          <w:rFonts w:ascii="Arial" w:hAnsi="Arial" w:cs="Arial"/>
        </w:rPr>
        <w:t xml:space="preserve"> (12)</w:t>
      </w:r>
      <w:r w:rsidR="00E06BDC">
        <w:rPr>
          <w:rFonts w:ascii="Arial" w:hAnsi="Arial" w:cs="Arial"/>
        </w:rPr>
        <w:t xml:space="preserve">. </w:t>
      </w:r>
      <w:r w:rsidRPr="00E06BDC">
        <w:rPr>
          <w:rFonts w:ascii="Arial" w:hAnsi="Arial" w:cs="Arial"/>
        </w:rPr>
        <w:t>Se recomiendan los siguientes esquemas:</w:t>
      </w:r>
    </w:p>
    <w:p w:rsidR="00E06BDC" w:rsidRPr="00E06BDC" w:rsidRDefault="00E06BDC" w:rsidP="00E06BDC">
      <w:pPr>
        <w:pStyle w:val="Prrafodelista"/>
        <w:spacing w:after="0"/>
        <w:ind w:left="360"/>
        <w:jc w:val="both"/>
        <w:rPr>
          <w:rFonts w:ascii="Arial" w:hAnsi="Arial" w:cs="Arial"/>
          <w:sz w:val="10"/>
          <w:szCs w:val="10"/>
        </w:rPr>
      </w:pPr>
    </w:p>
    <w:p w:rsidR="00C615BC" w:rsidRPr="00DE101A" w:rsidRDefault="00C615BC" w:rsidP="00347760">
      <w:pPr>
        <w:pStyle w:val="Prrafodelista"/>
        <w:numPr>
          <w:ilvl w:val="0"/>
          <w:numId w:val="17"/>
        </w:numPr>
        <w:spacing w:after="0"/>
        <w:jc w:val="both"/>
        <w:rPr>
          <w:rFonts w:ascii="Arial" w:hAnsi="Arial" w:cs="Arial"/>
        </w:rPr>
      </w:pPr>
      <w:proofErr w:type="spellStart"/>
      <w:r w:rsidRPr="00DE101A">
        <w:rPr>
          <w:rFonts w:ascii="Arial" w:hAnsi="Arial" w:cs="Arial"/>
        </w:rPr>
        <w:t>Betametasona</w:t>
      </w:r>
      <w:proofErr w:type="spellEnd"/>
      <w:r w:rsidRPr="00DE101A">
        <w:rPr>
          <w:rFonts w:ascii="Arial" w:hAnsi="Arial" w:cs="Arial"/>
        </w:rPr>
        <w:t>: 12 mg IM cada 24 horas, #2 dosis</w:t>
      </w:r>
    </w:p>
    <w:p w:rsidR="00C615BC" w:rsidRDefault="00C615BC" w:rsidP="00347760">
      <w:pPr>
        <w:pStyle w:val="Prrafodelista"/>
        <w:numPr>
          <w:ilvl w:val="0"/>
          <w:numId w:val="17"/>
        </w:numPr>
        <w:spacing w:after="0"/>
        <w:jc w:val="both"/>
        <w:rPr>
          <w:rFonts w:ascii="Arial" w:hAnsi="Arial" w:cs="Arial"/>
        </w:rPr>
      </w:pPr>
      <w:proofErr w:type="spellStart"/>
      <w:r w:rsidRPr="00DE101A">
        <w:rPr>
          <w:rFonts w:ascii="Arial" w:hAnsi="Arial" w:cs="Arial"/>
        </w:rPr>
        <w:t>Dexametasona</w:t>
      </w:r>
      <w:proofErr w:type="spellEnd"/>
      <w:r w:rsidRPr="00DE101A">
        <w:rPr>
          <w:rFonts w:ascii="Arial" w:hAnsi="Arial" w:cs="Arial"/>
        </w:rPr>
        <w:t>: 6mg cada 12 horas, #4 dosis</w:t>
      </w:r>
    </w:p>
    <w:p w:rsidR="00E06BDC" w:rsidRPr="00E06BDC" w:rsidRDefault="00E06BDC" w:rsidP="00E06BDC">
      <w:pPr>
        <w:pStyle w:val="Prrafodelista"/>
        <w:spacing w:after="0"/>
        <w:jc w:val="both"/>
        <w:rPr>
          <w:rFonts w:ascii="Arial" w:hAnsi="Arial" w:cs="Arial"/>
          <w:sz w:val="10"/>
          <w:szCs w:val="10"/>
        </w:rPr>
      </w:pPr>
    </w:p>
    <w:p w:rsidR="0029756E" w:rsidRDefault="00C615BC" w:rsidP="00FF585F">
      <w:pPr>
        <w:spacing w:after="0"/>
        <w:ind w:left="360"/>
        <w:jc w:val="both"/>
        <w:rPr>
          <w:rFonts w:ascii="Arial" w:hAnsi="Arial" w:cs="Arial"/>
        </w:rPr>
      </w:pPr>
      <w:r w:rsidRPr="00DE101A">
        <w:rPr>
          <w:rFonts w:ascii="Arial" w:hAnsi="Arial" w:cs="Arial"/>
        </w:rPr>
        <w:t>Su efecto se alcanza a las 24 horas posteriores a su administración y su efecto máximo tiene una duración de aproximadamente 7 días (7). En ese tiempo, disminuye en 50% la presentación del síndrome de dificultad respiratoria de recién nacido.</w:t>
      </w:r>
      <w:r w:rsidR="00241CB1">
        <w:rPr>
          <w:rFonts w:ascii="Arial" w:hAnsi="Arial" w:cs="Arial"/>
        </w:rPr>
        <w:t xml:space="preserve"> </w:t>
      </w:r>
      <w:r w:rsidRPr="00DE101A">
        <w:rPr>
          <w:rFonts w:ascii="Arial" w:hAnsi="Arial" w:cs="Arial"/>
        </w:rPr>
        <w:t xml:space="preserve">El uso de estos </w:t>
      </w:r>
      <w:proofErr w:type="spellStart"/>
      <w:r w:rsidRPr="00DE101A">
        <w:rPr>
          <w:rFonts w:ascii="Arial" w:hAnsi="Arial" w:cs="Arial"/>
        </w:rPr>
        <w:t>corticoesteroides</w:t>
      </w:r>
      <w:proofErr w:type="spellEnd"/>
      <w:r w:rsidRPr="00DE101A">
        <w:rPr>
          <w:rFonts w:ascii="Arial" w:hAnsi="Arial" w:cs="Arial"/>
        </w:rPr>
        <w:t xml:space="preserve"> ha disminuido la mortalidad neonatal, síndrome de dificultad respiratoria, hemorragia </w:t>
      </w:r>
      <w:proofErr w:type="spellStart"/>
      <w:r w:rsidRPr="00DE101A">
        <w:rPr>
          <w:rFonts w:ascii="Arial" w:hAnsi="Arial" w:cs="Arial"/>
        </w:rPr>
        <w:t>intraventricular</w:t>
      </w:r>
      <w:proofErr w:type="spellEnd"/>
      <w:r w:rsidRPr="00DE101A">
        <w:rPr>
          <w:rFonts w:ascii="Arial" w:hAnsi="Arial" w:cs="Arial"/>
        </w:rPr>
        <w:t xml:space="preserve"> y enterocolitis necrotizante, sin </w:t>
      </w:r>
      <w:r w:rsidR="00241CB1">
        <w:rPr>
          <w:rFonts w:ascii="Arial" w:hAnsi="Arial" w:cs="Arial"/>
        </w:rPr>
        <w:t xml:space="preserve">aumentar </w:t>
      </w:r>
      <w:r w:rsidR="00241CB1" w:rsidRPr="00DE101A">
        <w:rPr>
          <w:rFonts w:ascii="Arial" w:hAnsi="Arial" w:cs="Arial"/>
        </w:rPr>
        <w:t>el l</w:t>
      </w:r>
      <w:r w:rsidR="00241CB1">
        <w:rPr>
          <w:rFonts w:ascii="Arial" w:hAnsi="Arial" w:cs="Arial"/>
        </w:rPr>
        <w:t xml:space="preserve">a infección materna o neonatal </w:t>
      </w:r>
      <w:r w:rsidR="00241CB1" w:rsidRPr="00DE101A">
        <w:rPr>
          <w:rFonts w:ascii="Arial" w:hAnsi="Arial" w:cs="Arial"/>
        </w:rPr>
        <w:t>(11)</w:t>
      </w:r>
      <w:r w:rsidR="00241CB1">
        <w:rPr>
          <w:rFonts w:ascii="Arial" w:hAnsi="Arial" w:cs="Arial"/>
        </w:rPr>
        <w:t>.</w:t>
      </w:r>
    </w:p>
    <w:tbl>
      <w:tblPr>
        <w:tblStyle w:val="Tablaconcuadrcula"/>
        <w:tblpPr w:leftFromText="141" w:rightFromText="141" w:vertAnchor="text" w:horzAnchor="margin" w:tblpY="183"/>
        <w:tblW w:w="0" w:type="auto"/>
        <w:tblCellMar>
          <w:top w:w="57" w:type="dxa"/>
          <w:left w:w="57" w:type="dxa"/>
          <w:bottom w:w="57" w:type="dxa"/>
          <w:right w:w="57" w:type="dxa"/>
        </w:tblCellMar>
        <w:tblLook w:val="04A0" w:firstRow="1" w:lastRow="0" w:firstColumn="1" w:lastColumn="0" w:noHBand="0" w:noVBand="1"/>
      </w:tblPr>
      <w:tblGrid>
        <w:gridCol w:w="4179"/>
      </w:tblGrid>
      <w:tr w:rsidR="0099132B" w:rsidRPr="00241CB1" w:rsidTr="0099132B">
        <w:trPr>
          <w:trHeight w:val="586"/>
        </w:trPr>
        <w:tc>
          <w:tcPr>
            <w:tcW w:w="4179" w:type="dxa"/>
            <w:tcBorders>
              <w:top w:val="single" w:sz="4" w:space="0" w:color="auto"/>
              <w:left w:val="single" w:sz="4" w:space="0" w:color="auto"/>
              <w:bottom w:val="single" w:sz="4" w:space="0" w:color="auto"/>
              <w:right w:val="single" w:sz="4" w:space="0" w:color="auto"/>
            </w:tcBorders>
            <w:hideMark/>
          </w:tcPr>
          <w:p w:rsidR="0099132B" w:rsidRPr="00241CB1" w:rsidRDefault="0099132B" w:rsidP="0099132B">
            <w:pPr>
              <w:shd w:val="clear" w:color="auto" w:fill="FFFFFF"/>
              <w:spacing w:line="276" w:lineRule="auto"/>
              <w:jc w:val="both"/>
              <w:rPr>
                <w:rFonts w:ascii="Arial" w:eastAsia="Times New Roman" w:hAnsi="Arial" w:cs="Arial"/>
                <w:b/>
                <w:bCs/>
                <w:i/>
                <w:iCs/>
                <w:sz w:val="20"/>
                <w:szCs w:val="20"/>
                <w:lang w:eastAsia="es-CR"/>
              </w:rPr>
            </w:pPr>
            <w:r w:rsidRPr="00241CB1">
              <w:rPr>
                <w:rFonts w:ascii="Arial" w:hAnsi="Arial" w:cs="Arial"/>
                <w:b/>
                <w:szCs w:val="20"/>
              </w:rPr>
              <w:lastRenderedPageBreak/>
              <w:t>TABLA 1.</w:t>
            </w:r>
            <w:r>
              <w:rPr>
                <w:rFonts w:ascii="Arial" w:hAnsi="Arial" w:cs="Arial"/>
                <w:szCs w:val="20"/>
              </w:rPr>
              <w:t xml:space="preserve"> Manejo de la ruptura prematura de membrana</w:t>
            </w:r>
            <w:r w:rsidRPr="00241CB1">
              <w:rPr>
                <w:rFonts w:ascii="Arial" w:hAnsi="Arial" w:cs="Arial"/>
                <w:szCs w:val="20"/>
              </w:rPr>
              <w:t xml:space="preserve"> por edad gestacional</w:t>
            </w:r>
          </w:p>
        </w:tc>
      </w:tr>
      <w:tr w:rsidR="0099132B" w:rsidRPr="00241CB1" w:rsidTr="0099132B">
        <w:trPr>
          <w:trHeight w:val="664"/>
        </w:trPr>
        <w:tc>
          <w:tcPr>
            <w:tcW w:w="4179" w:type="dxa"/>
            <w:tcBorders>
              <w:top w:val="single" w:sz="4" w:space="0" w:color="auto"/>
              <w:left w:val="single" w:sz="4" w:space="0" w:color="auto"/>
              <w:bottom w:val="single" w:sz="4" w:space="0" w:color="auto"/>
              <w:right w:val="single" w:sz="4" w:space="0" w:color="auto"/>
            </w:tcBorders>
          </w:tcPr>
          <w:p w:rsidR="0099132B" w:rsidRPr="00241CB1" w:rsidRDefault="0099132B" w:rsidP="0099132B">
            <w:pPr>
              <w:shd w:val="clear" w:color="auto" w:fill="FFFFFF"/>
              <w:spacing w:line="276" w:lineRule="auto"/>
              <w:jc w:val="both"/>
              <w:rPr>
                <w:rFonts w:ascii="Arial" w:eastAsia="Times New Roman" w:hAnsi="Arial" w:cs="Arial"/>
                <w:b/>
                <w:bCs/>
                <w:iCs/>
                <w:sz w:val="20"/>
                <w:szCs w:val="20"/>
                <w:lang w:eastAsia="es-CR"/>
              </w:rPr>
            </w:pPr>
            <w:r w:rsidRPr="00241CB1">
              <w:rPr>
                <w:rFonts w:ascii="Arial" w:eastAsia="Times New Roman" w:hAnsi="Arial" w:cs="Arial"/>
                <w:b/>
                <w:bCs/>
                <w:iCs/>
                <w:sz w:val="20"/>
                <w:szCs w:val="20"/>
                <w:lang w:eastAsia="es-CR"/>
              </w:rPr>
              <w:t>Término temprano (37 0/7 semanas de gestación o</w:t>
            </w:r>
            <w:r w:rsidRPr="00241CB1">
              <w:rPr>
                <w:rFonts w:ascii="Arial" w:eastAsia="Times New Roman" w:hAnsi="Arial" w:cs="Arial"/>
                <w:b/>
                <w:bCs/>
                <w:sz w:val="20"/>
                <w:szCs w:val="20"/>
                <w:lang w:eastAsia="es-CR"/>
              </w:rPr>
              <w:t xml:space="preserve"> </w:t>
            </w:r>
            <w:r w:rsidRPr="00241CB1">
              <w:rPr>
                <w:rFonts w:ascii="Arial" w:eastAsia="Times New Roman" w:hAnsi="Arial" w:cs="Arial"/>
                <w:b/>
                <w:bCs/>
                <w:iCs/>
                <w:sz w:val="20"/>
                <w:szCs w:val="20"/>
                <w:lang w:eastAsia="es-CR"/>
              </w:rPr>
              <w:t>más</w:t>
            </w:r>
          </w:p>
          <w:p w:rsidR="0099132B" w:rsidRPr="00241CB1" w:rsidRDefault="0099132B" w:rsidP="0099132B">
            <w:pPr>
              <w:pStyle w:val="Prrafodelista"/>
              <w:numPr>
                <w:ilvl w:val="0"/>
                <w:numId w:val="21"/>
              </w:numPr>
              <w:shd w:val="clear" w:color="auto" w:fill="FFFFFF"/>
              <w:jc w:val="both"/>
              <w:rPr>
                <w:rFonts w:ascii="Arial" w:eastAsia="Times New Roman" w:hAnsi="Arial" w:cs="Arial"/>
                <w:b/>
                <w:bCs/>
                <w:sz w:val="20"/>
                <w:szCs w:val="20"/>
                <w:lang w:eastAsia="es-CR"/>
              </w:rPr>
            </w:pPr>
            <w:r w:rsidRPr="00241CB1">
              <w:rPr>
                <w:rFonts w:ascii="Arial" w:eastAsia="Times New Roman" w:hAnsi="Arial" w:cs="Arial"/>
                <w:sz w:val="20"/>
                <w:szCs w:val="20"/>
                <w:lang w:eastAsia="es-CR"/>
              </w:rPr>
              <w:t>Proceder a la entrega</w:t>
            </w:r>
          </w:p>
          <w:p w:rsidR="0099132B" w:rsidRPr="00241CB1" w:rsidRDefault="0099132B" w:rsidP="0099132B">
            <w:pPr>
              <w:pStyle w:val="Prrafodelista"/>
              <w:numPr>
                <w:ilvl w:val="0"/>
                <w:numId w:val="21"/>
              </w:numPr>
              <w:shd w:val="clear" w:color="auto" w:fill="FFFFFF"/>
              <w:jc w:val="both"/>
              <w:rPr>
                <w:rFonts w:ascii="Arial" w:eastAsia="Times New Roman" w:hAnsi="Arial" w:cs="Arial"/>
                <w:sz w:val="20"/>
                <w:szCs w:val="20"/>
                <w:lang w:eastAsia="es-CR"/>
              </w:rPr>
            </w:pPr>
            <w:r w:rsidRPr="00241CB1">
              <w:rPr>
                <w:rFonts w:ascii="Arial" w:eastAsia="Times New Roman" w:hAnsi="Arial" w:cs="Arial"/>
                <w:sz w:val="20"/>
                <w:szCs w:val="20"/>
                <w:lang w:eastAsia="es-CR"/>
              </w:rPr>
              <w:t>Profilaxis de GBS como se indica</w:t>
            </w:r>
          </w:p>
        </w:tc>
      </w:tr>
      <w:tr w:rsidR="0099132B" w:rsidRPr="00241CB1" w:rsidTr="0099132B">
        <w:trPr>
          <w:trHeight w:val="791"/>
        </w:trPr>
        <w:tc>
          <w:tcPr>
            <w:tcW w:w="4179" w:type="dxa"/>
            <w:tcBorders>
              <w:top w:val="single" w:sz="4" w:space="0" w:color="auto"/>
              <w:left w:val="single" w:sz="4" w:space="0" w:color="auto"/>
              <w:bottom w:val="single" w:sz="4" w:space="0" w:color="auto"/>
              <w:right w:val="single" w:sz="4" w:space="0" w:color="auto"/>
            </w:tcBorders>
          </w:tcPr>
          <w:p w:rsidR="0099132B" w:rsidRPr="00241CB1" w:rsidRDefault="0099132B" w:rsidP="0099132B">
            <w:pPr>
              <w:shd w:val="clear" w:color="auto" w:fill="FFFFFF"/>
              <w:spacing w:line="276" w:lineRule="auto"/>
              <w:jc w:val="both"/>
              <w:rPr>
                <w:rFonts w:ascii="Arial" w:eastAsia="Times New Roman" w:hAnsi="Arial" w:cs="Arial"/>
                <w:b/>
                <w:bCs/>
                <w:sz w:val="20"/>
                <w:szCs w:val="20"/>
                <w:lang w:eastAsia="es-CR"/>
              </w:rPr>
            </w:pPr>
            <w:r w:rsidRPr="00241CB1">
              <w:rPr>
                <w:rFonts w:ascii="Arial" w:eastAsia="Times New Roman" w:hAnsi="Arial" w:cs="Arial"/>
                <w:b/>
                <w:bCs/>
                <w:iCs/>
                <w:sz w:val="20"/>
                <w:szCs w:val="20"/>
                <w:lang w:eastAsia="es-CR"/>
              </w:rPr>
              <w:t>Pretérmino tardío (34 0 / 7–36 6/7 semanas de gestación)</w:t>
            </w:r>
          </w:p>
          <w:p w:rsidR="0099132B" w:rsidRPr="00241CB1" w:rsidRDefault="0099132B" w:rsidP="0099132B">
            <w:pPr>
              <w:pStyle w:val="Prrafodelista"/>
              <w:numPr>
                <w:ilvl w:val="0"/>
                <w:numId w:val="24"/>
              </w:numPr>
              <w:shd w:val="clear" w:color="auto" w:fill="FFFFFF"/>
              <w:jc w:val="both"/>
              <w:rPr>
                <w:rFonts w:ascii="Arial" w:eastAsia="Times New Roman" w:hAnsi="Arial" w:cs="Arial"/>
                <w:sz w:val="20"/>
                <w:szCs w:val="20"/>
                <w:lang w:eastAsia="es-CR"/>
              </w:rPr>
            </w:pPr>
            <w:r w:rsidRPr="00241CB1">
              <w:rPr>
                <w:rFonts w:ascii="Arial" w:eastAsia="Times New Roman" w:hAnsi="Arial" w:cs="Arial"/>
                <w:sz w:val="20"/>
                <w:szCs w:val="20"/>
                <w:lang w:eastAsia="es-CR"/>
              </w:rPr>
              <w:t xml:space="preserve">Igual que para el término </w:t>
            </w:r>
          </w:p>
        </w:tc>
      </w:tr>
      <w:tr w:rsidR="0099132B" w:rsidRPr="00241CB1" w:rsidTr="0099132B">
        <w:trPr>
          <w:trHeight w:val="2000"/>
        </w:trPr>
        <w:tc>
          <w:tcPr>
            <w:tcW w:w="4179" w:type="dxa"/>
            <w:tcBorders>
              <w:top w:val="single" w:sz="4" w:space="0" w:color="auto"/>
              <w:left w:val="single" w:sz="4" w:space="0" w:color="auto"/>
              <w:bottom w:val="single" w:sz="4" w:space="0" w:color="auto"/>
              <w:right w:val="single" w:sz="4" w:space="0" w:color="auto"/>
            </w:tcBorders>
          </w:tcPr>
          <w:p w:rsidR="0099132B" w:rsidRPr="00241CB1" w:rsidRDefault="0099132B" w:rsidP="0099132B">
            <w:pPr>
              <w:shd w:val="clear" w:color="auto" w:fill="FFFFFF"/>
              <w:spacing w:line="276" w:lineRule="auto"/>
              <w:jc w:val="both"/>
              <w:rPr>
                <w:rFonts w:ascii="Arial" w:eastAsia="Times New Roman" w:hAnsi="Arial" w:cs="Arial"/>
                <w:b/>
                <w:bCs/>
                <w:sz w:val="20"/>
                <w:szCs w:val="20"/>
                <w:lang w:eastAsia="es-CR"/>
              </w:rPr>
            </w:pPr>
            <w:r w:rsidRPr="00241CB1">
              <w:rPr>
                <w:rFonts w:ascii="Arial" w:eastAsia="Times New Roman" w:hAnsi="Arial" w:cs="Arial"/>
                <w:b/>
                <w:bCs/>
                <w:iCs/>
                <w:sz w:val="20"/>
                <w:szCs w:val="20"/>
                <w:lang w:eastAsia="es-CR"/>
              </w:rPr>
              <w:t>Prematuro (24 0 / 7–33 6/7 semanas de gestación)</w:t>
            </w:r>
            <w:r w:rsidRPr="00241CB1">
              <w:rPr>
                <w:rFonts w:ascii="Arial" w:eastAsia="Times New Roman" w:hAnsi="Arial" w:cs="Arial"/>
                <w:b/>
                <w:bCs/>
                <w:sz w:val="20"/>
                <w:szCs w:val="20"/>
                <w:lang w:eastAsia="es-CR"/>
              </w:rPr>
              <w:t> </w:t>
            </w:r>
          </w:p>
          <w:p w:rsidR="0099132B" w:rsidRPr="00241CB1" w:rsidRDefault="0099132B" w:rsidP="0099132B">
            <w:pPr>
              <w:pStyle w:val="Prrafodelista"/>
              <w:numPr>
                <w:ilvl w:val="0"/>
                <w:numId w:val="24"/>
              </w:numPr>
              <w:shd w:val="clear" w:color="auto" w:fill="FFFFFF"/>
              <w:jc w:val="both"/>
              <w:rPr>
                <w:rFonts w:ascii="Arial" w:eastAsia="Times New Roman" w:hAnsi="Arial" w:cs="Arial"/>
                <w:sz w:val="20"/>
                <w:szCs w:val="20"/>
                <w:lang w:eastAsia="es-CR"/>
              </w:rPr>
            </w:pPr>
            <w:r w:rsidRPr="00241CB1">
              <w:rPr>
                <w:rFonts w:ascii="Arial" w:eastAsia="Times New Roman" w:hAnsi="Arial" w:cs="Arial"/>
                <w:sz w:val="20"/>
                <w:szCs w:val="20"/>
                <w:lang w:eastAsia="es-CR"/>
              </w:rPr>
              <w:t>La conducta expectante</w:t>
            </w:r>
          </w:p>
          <w:p w:rsidR="0099132B" w:rsidRPr="00241CB1" w:rsidRDefault="0099132B" w:rsidP="0099132B">
            <w:pPr>
              <w:pStyle w:val="Prrafodelista"/>
              <w:numPr>
                <w:ilvl w:val="0"/>
                <w:numId w:val="24"/>
              </w:numPr>
              <w:shd w:val="clear" w:color="auto" w:fill="FFFFFF"/>
              <w:jc w:val="both"/>
              <w:rPr>
                <w:rFonts w:ascii="Arial" w:eastAsia="Times New Roman" w:hAnsi="Arial" w:cs="Arial"/>
                <w:sz w:val="20"/>
                <w:szCs w:val="20"/>
                <w:lang w:eastAsia="es-CR"/>
              </w:rPr>
            </w:pPr>
            <w:r w:rsidRPr="00241CB1">
              <w:rPr>
                <w:rFonts w:ascii="Arial" w:eastAsia="Times New Roman" w:hAnsi="Arial" w:cs="Arial"/>
                <w:sz w:val="20"/>
                <w:szCs w:val="20"/>
                <w:lang w:eastAsia="es-CR"/>
              </w:rPr>
              <w:t>Antibióticos recomendados para prolongar la latencia si hay no hay contraindicaciones</w:t>
            </w:r>
          </w:p>
          <w:p w:rsidR="0099132B" w:rsidRPr="00241CB1" w:rsidRDefault="0099132B" w:rsidP="0099132B">
            <w:pPr>
              <w:pStyle w:val="Prrafodelista"/>
              <w:numPr>
                <w:ilvl w:val="0"/>
                <w:numId w:val="24"/>
              </w:numPr>
              <w:shd w:val="clear" w:color="auto" w:fill="FFFFFF"/>
              <w:jc w:val="both"/>
              <w:rPr>
                <w:rFonts w:ascii="Arial" w:eastAsia="Times New Roman" w:hAnsi="Arial" w:cs="Arial"/>
                <w:sz w:val="20"/>
                <w:szCs w:val="20"/>
                <w:lang w:eastAsia="es-CR"/>
              </w:rPr>
            </w:pPr>
            <w:proofErr w:type="spellStart"/>
            <w:r w:rsidRPr="00241CB1">
              <w:rPr>
                <w:rFonts w:ascii="Arial" w:eastAsia="Times New Roman" w:hAnsi="Arial" w:cs="Arial"/>
                <w:sz w:val="20"/>
                <w:szCs w:val="20"/>
                <w:lang w:eastAsia="es-CR"/>
              </w:rPr>
              <w:t>Corticosteroides</w:t>
            </w:r>
            <w:proofErr w:type="spellEnd"/>
            <w:r w:rsidRPr="00241CB1">
              <w:rPr>
                <w:rFonts w:ascii="Arial" w:eastAsia="Times New Roman" w:hAnsi="Arial" w:cs="Arial"/>
                <w:sz w:val="20"/>
                <w:szCs w:val="20"/>
                <w:lang w:eastAsia="es-CR"/>
              </w:rPr>
              <w:t xml:space="preserve"> de un solo ciclo.</w:t>
            </w:r>
          </w:p>
          <w:p w:rsidR="0099132B" w:rsidRPr="00241CB1" w:rsidRDefault="0099132B" w:rsidP="0099132B">
            <w:pPr>
              <w:pStyle w:val="Prrafodelista"/>
              <w:numPr>
                <w:ilvl w:val="0"/>
                <w:numId w:val="24"/>
              </w:numPr>
              <w:shd w:val="clear" w:color="auto" w:fill="FFFFFF"/>
              <w:jc w:val="both"/>
              <w:rPr>
                <w:rFonts w:ascii="Arial" w:eastAsia="Times New Roman" w:hAnsi="Arial" w:cs="Arial"/>
                <w:sz w:val="20"/>
                <w:szCs w:val="20"/>
                <w:lang w:eastAsia="es-CR"/>
              </w:rPr>
            </w:pPr>
            <w:r w:rsidRPr="00241CB1">
              <w:rPr>
                <w:rFonts w:ascii="Arial" w:eastAsia="Times New Roman" w:hAnsi="Arial" w:cs="Arial"/>
                <w:sz w:val="20"/>
                <w:szCs w:val="20"/>
                <w:lang w:eastAsia="es-CR"/>
              </w:rPr>
              <w:t>Profilaxis de GBS como se indica</w:t>
            </w:r>
          </w:p>
        </w:tc>
      </w:tr>
      <w:tr w:rsidR="0099132B" w:rsidRPr="00241CB1" w:rsidTr="0099132B">
        <w:trPr>
          <w:trHeight w:val="3547"/>
        </w:trPr>
        <w:tc>
          <w:tcPr>
            <w:tcW w:w="4179" w:type="dxa"/>
            <w:tcBorders>
              <w:top w:val="single" w:sz="4" w:space="0" w:color="auto"/>
              <w:left w:val="single" w:sz="4" w:space="0" w:color="auto"/>
              <w:bottom w:val="single" w:sz="4" w:space="0" w:color="auto"/>
              <w:right w:val="single" w:sz="4" w:space="0" w:color="auto"/>
            </w:tcBorders>
          </w:tcPr>
          <w:p w:rsidR="0099132B" w:rsidRPr="00241CB1" w:rsidRDefault="0099132B" w:rsidP="0099132B">
            <w:pPr>
              <w:shd w:val="clear" w:color="auto" w:fill="FFFFFF"/>
              <w:spacing w:line="276" w:lineRule="auto"/>
              <w:jc w:val="both"/>
              <w:rPr>
                <w:rFonts w:ascii="Arial" w:eastAsia="Times New Roman" w:hAnsi="Arial" w:cs="Arial"/>
                <w:b/>
                <w:bCs/>
                <w:sz w:val="20"/>
                <w:szCs w:val="20"/>
                <w:lang w:eastAsia="es-CR"/>
              </w:rPr>
            </w:pPr>
            <w:r w:rsidRPr="00241CB1">
              <w:rPr>
                <w:rFonts w:ascii="Arial" w:eastAsia="Times New Roman" w:hAnsi="Arial" w:cs="Arial"/>
                <w:b/>
                <w:bCs/>
                <w:iCs/>
                <w:sz w:val="20"/>
                <w:szCs w:val="20"/>
                <w:lang w:eastAsia="es-CR"/>
              </w:rPr>
              <w:t>Menos de 24 semanas de gestación </w:t>
            </w:r>
          </w:p>
          <w:p w:rsidR="0099132B" w:rsidRPr="00241CB1" w:rsidRDefault="0099132B" w:rsidP="0099132B">
            <w:pPr>
              <w:pStyle w:val="Prrafodelista"/>
              <w:numPr>
                <w:ilvl w:val="0"/>
                <w:numId w:val="27"/>
              </w:numPr>
              <w:shd w:val="clear" w:color="auto" w:fill="FFFFFF"/>
              <w:jc w:val="both"/>
              <w:rPr>
                <w:rFonts w:ascii="Arial" w:eastAsia="Times New Roman" w:hAnsi="Arial" w:cs="Arial"/>
                <w:sz w:val="20"/>
                <w:szCs w:val="20"/>
                <w:lang w:eastAsia="es-CR"/>
              </w:rPr>
            </w:pPr>
            <w:r w:rsidRPr="00241CB1">
              <w:rPr>
                <w:rFonts w:ascii="Arial" w:eastAsia="Times New Roman" w:hAnsi="Arial" w:cs="Arial"/>
                <w:sz w:val="20"/>
                <w:szCs w:val="20"/>
                <w:lang w:eastAsia="es-CR"/>
              </w:rPr>
              <w:t>Asesoramiento al paciente.</w:t>
            </w:r>
          </w:p>
          <w:p w:rsidR="0099132B" w:rsidRPr="00241CB1" w:rsidRDefault="0099132B" w:rsidP="0099132B">
            <w:pPr>
              <w:pStyle w:val="Prrafodelista"/>
              <w:numPr>
                <w:ilvl w:val="0"/>
                <w:numId w:val="27"/>
              </w:numPr>
              <w:shd w:val="clear" w:color="auto" w:fill="FFFFFF"/>
              <w:jc w:val="both"/>
              <w:rPr>
                <w:rFonts w:ascii="Arial" w:eastAsia="Times New Roman" w:hAnsi="Arial" w:cs="Arial"/>
                <w:sz w:val="20"/>
                <w:szCs w:val="20"/>
                <w:lang w:eastAsia="es-CR"/>
              </w:rPr>
            </w:pPr>
            <w:r w:rsidRPr="00241CB1">
              <w:rPr>
                <w:rFonts w:ascii="Arial" w:eastAsia="Times New Roman" w:hAnsi="Arial" w:cs="Arial"/>
                <w:sz w:val="20"/>
                <w:szCs w:val="20"/>
                <w:lang w:eastAsia="es-CR"/>
              </w:rPr>
              <w:t>Manejo expectante o inducción del parto.</w:t>
            </w:r>
          </w:p>
          <w:p w:rsidR="0099132B" w:rsidRPr="00241CB1" w:rsidRDefault="0099132B" w:rsidP="0099132B">
            <w:pPr>
              <w:pStyle w:val="Prrafodelista"/>
              <w:numPr>
                <w:ilvl w:val="0"/>
                <w:numId w:val="27"/>
              </w:numPr>
              <w:shd w:val="clear" w:color="auto" w:fill="FFFFFF"/>
              <w:jc w:val="both"/>
              <w:rPr>
                <w:rFonts w:ascii="Arial" w:eastAsia="Times New Roman" w:hAnsi="Arial" w:cs="Arial"/>
                <w:sz w:val="20"/>
                <w:szCs w:val="20"/>
                <w:lang w:eastAsia="es-CR"/>
              </w:rPr>
            </w:pPr>
            <w:r w:rsidRPr="00241CB1">
              <w:rPr>
                <w:rFonts w:ascii="Arial" w:eastAsia="Times New Roman" w:hAnsi="Arial" w:cs="Arial"/>
                <w:sz w:val="20"/>
                <w:szCs w:val="20"/>
                <w:lang w:eastAsia="es-CR"/>
              </w:rPr>
              <w:t>Los antibióticos pueden considerarse tan pronto como 20 0/7 semanas de  gestación</w:t>
            </w:r>
          </w:p>
          <w:p w:rsidR="0099132B" w:rsidRPr="00241CB1" w:rsidRDefault="0099132B" w:rsidP="0099132B">
            <w:pPr>
              <w:pStyle w:val="Prrafodelista"/>
              <w:numPr>
                <w:ilvl w:val="0"/>
                <w:numId w:val="27"/>
              </w:numPr>
              <w:shd w:val="clear" w:color="auto" w:fill="FFFFFF"/>
              <w:jc w:val="both"/>
              <w:rPr>
                <w:rFonts w:ascii="Arial" w:eastAsia="Times New Roman" w:hAnsi="Arial" w:cs="Arial"/>
                <w:sz w:val="20"/>
                <w:szCs w:val="20"/>
                <w:lang w:eastAsia="es-CR"/>
              </w:rPr>
            </w:pPr>
            <w:r w:rsidRPr="00241CB1">
              <w:rPr>
                <w:rFonts w:ascii="Arial" w:eastAsia="Times New Roman" w:hAnsi="Arial" w:cs="Arial"/>
                <w:sz w:val="20"/>
                <w:szCs w:val="20"/>
                <w:lang w:eastAsia="es-CR"/>
              </w:rPr>
              <w:t>No se recomienda la profilaxis de GBS antes de la viabilidad </w:t>
            </w:r>
          </w:p>
          <w:p w:rsidR="0099132B" w:rsidRPr="00241CB1" w:rsidRDefault="0099132B" w:rsidP="0099132B">
            <w:pPr>
              <w:pStyle w:val="Prrafodelista"/>
              <w:numPr>
                <w:ilvl w:val="0"/>
                <w:numId w:val="27"/>
              </w:numPr>
              <w:shd w:val="clear" w:color="auto" w:fill="FFFFFF"/>
              <w:jc w:val="both"/>
              <w:rPr>
                <w:rFonts w:ascii="Arial" w:eastAsia="Times New Roman" w:hAnsi="Arial" w:cs="Arial"/>
                <w:sz w:val="20"/>
                <w:szCs w:val="20"/>
                <w:lang w:eastAsia="es-CR"/>
              </w:rPr>
            </w:pPr>
            <w:r w:rsidRPr="00241CB1">
              <w:rPr>
                <w:rFonts w:ascii="Arial" w:eastAsia="Times New Roman" w:hAnsi="Arial" w:cs="Arial"/>
                <w:sz w:val="20"/>
                <w:szCs w:val="20"/>
                <w:lang w:eastAsia="es-CR"/>
              </w:rPr>
              <w:t xml:space="preserve">No se recomiendan los </w:t>
            </w:r>
            <w:proofErr w:type="spellStart"/>
            <w:r w:rsidRPr="00241CB1">
              <w:rPr>
                <w:rFonts w:ascii="Arial" w:eastAsia="Times New Roman" w:hAnsi="Arial" w:cs="Arial"/>
                <w:sz w:val="20"/>
                <w:szCs w:val="20"/>
                <w:lang w:eastAsia="es-CR"/>
              </w:rPr>
              <w:t>corticosteroides</w:t>
            </w:r>
            <w:proofErr w:type="spellEnd"/>
            <w:r w:rsidRPr="00241CB1">
              <w:rPr>
                <w:rFonts w:ascii="Arial" w:eastAsia="Times New Roman" w:hAnsi="Arial" w:cs="Arial"/>
                <w:sz w:val="20"/>
                <w:szCs w:val="20"/>
                <w:lang w:eastAsia="es-CR"/>
              </w:rPr>
              <w:t xml:space="preserve"> antes de la viabilidad </w:t>
            </w:r>
          </w:p>
          <w:p w:rsidR="0099132B" w:rsidRPr="00241CB1" w:rsidRDefault="0099132B" w:rsidP="0099132B">
            <w:pPr>
              <w:pStyle w:val="Prrafodelista"/>
              <w:numPr>
                <w:ilvl w:val="0"/>
                <w:numId w:val="27"/>
              </w:numPr>
              <w:shd w:val="clear" w:color="auto" w:fill="FFFFFF"/>
              <w:jc w:val="both"/>
              <w:rPr>
                <w:rFonts w:ascii="Arial" w:eastAsia="Times New Roman" w:hAnsi="Arial" w:cs="Arial"/>
                <w:sz w:val="20"/>
                <w:szCs w:val="20"/>
                <w:lang w:eastAsia="es-CR"/>
              </w:rPr>
            </w:pPr>
            <w:r w:rsidRPr="00241CB1">
              <w:rPr>
                <w:rFonts w:ascii="Arial" w:eastAsia="Times New Roman" w:hAnsi="Arial" w:cs="Arial"/>
                <w:sz w:val="20"/>
                <w:szCs w:val="20"/>
                <w:lang w:eastAsia="es-CR"/>
              </w:rPr>
              <w:t xml:space="preserve">No se recomienda la </w:t>
            </w:r>
            <w:proofErr w:type="spellStart"/>
            <w:r w:rsidRPr="00241CB1">
              <w:rPr>
                <w:rFonts w:ascii="Arial" w:eastAsia="Times New Roman" w:hAnsi="Arial" w:cs="Arial"/>
                <w:sz w:val="20"/>
                <w:szCs w:val="20"/>
                <w:lang w:eastAsia="es-CR"/>
              </w:rPr>
              <w:t>tocólisis</w:t>
            </w:r>
            <w:proofErr w:type="spellEnd"/>
            <w:r w:rsidRPr="00241CB1">
              <w:rPr>
                <w:rFonts w:ascii="Arial" w:eastAsia="Times New Roman" w:hAnsi="Arial" w:cs="Arial"/>
                <w:sz w:val="20"/>
                <w:szCs w:val="20"/>
                <w:lang w:eastAsia="es-CR"/>
              </w:rPr>
              <w:t xml:space="preserve"> antes de la viabilidad </w:t>
            </w:r>
          </w:p>
          <w:p w:rsidR="0099132B" w:rsidRPr="00241CB1" w:rsidRDefault="0099132B" w:rsidP="0099132B">
            <w:pPr>
              <w:pStyle w:val="Prrafodelista"/>
              <w:numPr>
                <w:ilvl w:val="0"/>
                <w:numId w:val="27"/>
              </w:numPr>
              <w:shd w:val="clear" w:color="auto" w:fill="FFFFFF"/>
              <w:jc w:val="both"/>
              <w:rPr>
                <w:rFonts w:ascii="Arial" w:eastAsia="Times New Roman" w:hAnsi="Arial" w:cs="Arial"/>
                <w:b/>
                <w:bCs/>
                <w:iCs/>
                <w:sz w:val="20"/>
                <w:szCs w:val="20"/>
                <w:lang w:eastAsia="es-CR"/>
              </w:rPr>
            </w:pPr>
            <w:r w:rsidRPr="00241CB1">
              <w:rPr>
                <w:rFonts w:ascii="Arial" w:eastAsia="Times New Roman" w:hAnsi="Arial" w:cs="Arial"/>
                <w:sz w:val="20"/>
                <w:szCs w:val="20"/>
                <w:lang w:eastAsia="es-CR"/>
              </w:rPr>
              <w:t xml:space="preserve">El sulfato de magnesio para la </w:t>
            </w:r>
            <w:proofErr w:type="spellStart"/>
            <w:r w:rsidRPr="00241CB1">
              <w:rPr>
                <w:rFonts w:ascii="Arial" w:eastAsia="Times New Roman" w:hAnsi="Arial" w:cs="Arial"/>
                <w:sz w:val="20"/>
                <w:szCs w:val="20"/>
                <w:lang w:eastAsia="es-CR"/>
              </w:rPr>
              <w:t>neuroprotección</w:t>
            </w:r>
            <w:proofErr w:type="spellEnd"/>
            <w:r w:rsidRPr="00241CB1">
              <w:rPr>
                <w:rFonts w:ascii="Arial" w:eastAsia="Times New Roman" w:hAnsi="Arial" w:cs="Arial"/>
                <w:sz w:val="20"/>
                <w:szCs w:val="20"/>
                <w:lang w:eastAsia="es-CR"/>
              </w:rPr>
              <w:t xml:space="preserve"> no es recomendado antes de la viabilidad </w:t>
            </w:r>
          </w:p>
        </w:tc>
      </w:tr>
      <w:tr w:rsidR="0099132B" w:rsidRPr="00FF585F" w:rsidTr="0099132B">
        <w:tc>
          <w:tcPr>
            <w:tcW w:w="4179" w:type="dxa"/>
            <w:tcBorders>
              <w:top w:val="single" w:sz="4" w:space="0" w:color="auto"/>
              <w:left w:val="single" w:sz="4" w:space="0" w:color="auto"/>
              <w:bottom w:val="single" w:sz="4" w:space="0" w:color="auto"/>
              <w:right w:val="single" w:sz="4" w:space="0" w:color="auto"/>
            </w:tcBorders>
            <w:hideMark/>
          </w:tcPr>
          <w:p w:rsidR="0099132B" w:rsidRPr="00241CB1" w:rsidRDefault="0099132B" w:rsidP="0099132B">
            <w:pPr>
              <w:spacing w:line="276" w:lineRule="auto"/>
              <w:jc w:val="both"/>
              <w:rPr>
                <w:rFonts w:ascii="Arial" w:hAnsi="Arial" w:cs="Arial"/>
                <w:sz w:val="20"/>
                <w:szCs w:val="20"/>
                <w:lang w:val="en-US"/>
              </w:rPr>
            </w:pPr>
            <w:proofErr w:type="spellStart"/>
            <w:r w:rsidRPr="00870DC7">
              <w:rPr>
                <w:rFonts w:ascii="Arial" w:hAnsi="Arial" w:cs="Arial"/>
                <w:b/>
                <w:sz w:val="16"/>
                <w:szCs w:val="20"/>
                <w:lang w:val="en-US"/>
              </w:rPr>
              <w:t>Fuente</w:t>
            </w:r>
            <w:proofErr w:type="spellEnd"/>
            <w:r w:rsidRPr="00870DC7">
              <w:rPr>
                <w:rFonts w:ascii="Arial" w:hAnsi="Arial" w:cs="Arial"/>
                <w:b/>
                <w:sz w:val="16"/>
                <w:szCs w:val="20"/>
                <w:lang w:val="en-US"/>
              </w:rPr>
              <w:t>:</w:t>
            </w:r>
            <w:r w:rsidRPr="00870DC7">
              <w:rPr>
                <w:rFonts w:ascii="Arial" w:hAnsi="Arial" w:cs="Arial"/>
                <w:sz w:val="16"/>
                <w:szCs w:val="20"/>
                <w:lang w:val="en-US"/>
              </w:rPr>
              <w:t xml:space="preserve"> Premature Rupture of </w:t>
            </w:r>
            <w:proofErr w:type="spellStart"/>
            <w:r w:rsidRPr="00870DC7">
              <w:rPr>
                <w:rFonts w:ascii="Arial" w:hAnsi="Arial" w:cs="Arial"/>
                <w:sz w:val="16"/>
                <w:szCs w:val="20"/>
                <w:lang w:val="en-US"/>
              </w:rPr>
              <w:t>membranas</w:t>
            </w:r>
            <w:proofErr w:type="spellEnd"/>
            <w:r w:rsidRPr="00870DC7">
              <w:rPr>
                <w:rFonts w:ascii="Arial" w:hAnsi="Arial" w:cs="Arial"/>
                <w:sz w:val="16"/>
                <w:szCs w:val="20"/>
                <w:lang w:val="en-US"/>
              </w:rPr>
              <w:t>,</w:t>
            </w:r>
            <w:r w:rsidRPr="00870DC7">
              <w:rPr>
                <w:rFonts w:ascii="Arial" w:eastAsia="Times New Roman" w:hAnsi="Arial" w:cs="Arial"/>
                <w:sz w:val="16"/>
                <w:szCs w:val="20"/>
                <w:lang w:val="en-US" w:eastAsia="es-CR"/>
              </w:rPr>
              <w:t xml:space="preserve"> ACOG Practice Bulletin 2018</w:t>
            </w:r>
          </w:p>
        </w:tc>
      </w:tr>
    </w:tbl>
    <w:p w:rsidR="0099132B" w:rsidRDefault="0099132B" w:rsidP="0099132B">
      <w:pPr>
        <w:pStyle w:val="Prrafodelista"/>
        <w:spacing w:after="0"/>
        <w:ind w:left="360"/>
        <w:jc w:val="both"/>
        <w:rPr>
          <w:rFonts w:ascii="Arial" w:hAnsi="Arial" w:cs="Arial"/>
          <w:b/>
          <w:bCs/>
        </w:rPr>
      </w:pPr>
    </w:p>
    <w:p w:rsidR="00E06BDC" w:rsidRPr="00FF585F" w:rsidRDefault="00C615BC" w:rsidP="0099132B">
      <w:pPr>
        <w:pStyle w:val="Prrafodelista"/>
        <w:numPr>
          <w:ilvl w:val="0"/>
          <w:numId w:val="30"/>
        </w:numPr>
        <w:spacing w:after="0"/>
        <w:jc w:val="both"/>
        <w:rPr>
          <w:rFonts w:ascii="Arial" w:hAnsi="Arial" w:cs="Arial"/>
        </w:rPr>
      </w:pPr>
      <w:r w:rsidRPr="00E06BDC">
        <w:rPr>
          <w:rFonts w:ascii="Arial" w:hAnsi="Arial" w:cs="Arial"/>
          <w:b/>
          <w:bCs/>
        </w:rPr>
        <w:t>Sulfato de magnesio:</w:t>
      </w:r>
      <w:r w:rsidR="00E06BDC" w:rsidRPr="00E06BDC">
        <w:rPr>
          <w:rFonts w:ascii="Arial" w:hAnsi="Arial" w:cs="Arial"/>
        </w:rPr>
        <w:t xml:space="preserve"> s</w:t>
      </w:r>
      <w:r w:rsidRPr="00E06BDC">
        <w:rPr>
          <w:rFonts w:ascii="Arial" w:hAnsi="Arial" w:cs="Arial"/>
        </w:rPr>
        <w:t>e utiliza en mujeres embarazadas entre las 24-34 semanas de edad gestacional que se encuentran en riesgo inminente de parto prematuro.</w:t>
      </w:r>
      <w:r w:rsidR="00FF585F">
        <w:rPr>
          <w:rFonts w:ascii="Arial" w:hAnsi="Arial" w:cs="Arial"/>
        </w:rPr>
        <w:t xml:space="preserve"> </w:t>
      </w:r>
      <w:r w:rsidRPr="00FF585F">
        <w:rPr>
          <w:rFonts w:ascii="Arial" w:hAnsi="Arial" w:cs="Arial"/>
        </w:rPr>
        <w:t>El esquema es 4 gramos de IV en 20 minutos como dosis de impregnación seguido de 1 gramo cada hora duran</w:t>
      </w:r>
      <w:r w:rsidR="00E06BDC" w:rsidRPr="00FF585F">
        <w:rPr>
          <w:rFonts w:ascii="Arial" w:hAnsi="Arial" w:cs="Arial"/>
        </w:rPr>
        <w:t>te 12 horas hasta a terminación</w:t>
      </w:r>
      <w:r w:rsidRPr="00FF585F">
        <w:rPr>
          <w:rFonts w:ascii="Arial" w:hAnsi="Arial" w:cs="Arial"/>
        </w:rPr>
        <w:t xml:space="preserve"> (7)</w:t>
      </w:r>
      <w:r w:rsidR="00E06BDC" w:rsidRPr="00FF585F">
        <w:rPr>
          <w:rFonts w:ascii="Arial" w:hAnsi="Arial" w:cs="Arial"/>
        </w:rPr>
        <w:t xml:space="preserve">. </w:t>
      </w:r>
      <w:r w:rsidRPr="00FF585F">
        <w:rPr>
          <w:rFonts w:ascii="Arial" w:hAnsi="Arial" w:cs="Arial"/>
        </w:rPr>
        <w:t xml:space="preserve">La utilización, en este contexto, se ha </w:t>
      </w:r>
      <w:r w:rsidRPr="00FF585F">
        <w:rPr>
          <w:rFonts w:ascii="Arial" w:hAnsi="Arial" w:cs="Arial"/>
        </w:rPr>
        <w:lastRenderedPageBreak/>
        <w:t>relacionado con una reducción del 30% al 40% de parálisis cerebral y disfunción motora gruesa, por lo tanto, se vincul</w:t>
      </w:r>
      <w:r w:rsidR="00E06BDC" w:rsidRPr="00FF585F">
        <w:rPr>
          <w:rFonts w:ascii="Arial" w:hAnsi="Arial" w:cs="Arial"/>
        </w:rPr>
        <w:t xml:space="preserve">a con </w:t>
      </w:r>
      <w:proofErr w:type="spellStart"/>
      <w:r w:rsidR="00E06BDC" w:rsidRPr="00FF585F">
        <w:rPr>
          <w:rFonts w:ascii="Arial" w:hAnsi="Arial" w:cs="Arial"/>
        </w:rPr>
        <w:t>neuroprotección</w:t>
      </w:r>
      <w:proofErr w:type="spellEnd"/>
      <w:r w:rsidR="00E06BDC" w:rsidRPr="00FF585F">
        <w:rPr>
          <w:rFonts w:ascii="Arial" w:hAnsi="Arial" w:cs="Arial"/>
        </w:rPr>
        <w:t xml:space="preserve"> cerebral </w:t>
      </w:r>
      <w:r w:rsidRPr="00FF585F">
        <w:rPr>
          <w:rFonts w:ascii="Arial" w:hAnsi="Arial" w:cs="Arial"/>
        </w:rPr>
        <w:t>(4)</w:t>
      </w:r>
      <w:r w:rsidR="00E06BDC" w:rsidRPr="00FF585F">
        <w:rPr>
          <w:rFonts w:ascii="Arial" w:hAnsi="Arial" w:cs="Arial"/>
        </w:rPr>
        <w:t>.</w:t>
      </w:r>
    </w:p>
    <w:p w:rsidR="00E06BDC" w:rsidRPr="00FF585F" w:rsidRDefault="00E06BDC" w:rsidP="00E06BDC">
      <w:pPr>
        <w:pStyle w:val="Prrafodelista"/>
        <w:spacing w:after="0"/>
        <w:ind w:left="360"/>
        <w:jc w:val="both"/>
        <w:rPr>
          <w:rFonts w:ascii="Arial" w:hAnsi="Arial" w:cs="Arial"/>
          <w:sz w:val="10"/>
          <w:szCs w:val="10"/>
        </w:rPr>
      </w:pPr>
    </w:p>
    <w:p w:rsidR="00C615BC" w:rsidRPr="0099132B" w:rsidRDefault="00C615BC" w:rsidP="0099132B">
      <w:pPr>
        <w:pStyle w:val="Prrafodelista"/>
        <w:numPr>
          <w:ilvl w:val="0"/>
          <w:numId w:val="21"/>
        </w:numPr>
        <w:spacing w:after="0"/>
        <w:jc w:val="both"/>
        <w:rPr>
          <w:rFonts w:ascii="Arial" w:hAnsi="Arial" w:cs="Arial"/>
        </w:rPr>
      </w:pPr>
      <w:r w:rsidRPr="00E06BDC">
        <w:rPr>
          <w:rFonts w:ascii="Arial" w:hAnsi="Arial" w:cs="Arial"/>
          <w:b/>
          <w:bCs/>
        </w:rPr>
        <w:t>Profilaxis antibiótica:</w:t>
      </w:r>
      <w:r w:rsidR="00E06BDC">
        <w:rPr>
          <w:rFonts w:ascii="Arial" w:hAnsi="Arial" w:cs="Arial"/>
        </w:rPr>
        <w:t xml:space="preserve"> e</w:t>
      </w:r>
      <w:r w:rsidRPr="00E06BDC">
        <w:rPr>
          <w:rFonts w:ascii="Arial" w:hAnsi="Arial" w:cs="Arial"/>
        </w:rPr>
        <w:t xml:space="preserve">l objetivo es prevenir infecciones y prolongar el periodo de latencia en embarazos con RPM antes de las 34 semanas, que se encuentra muy </w:t>
      </w:r>
      <w:r w:rsidR="00E06BDC">
        <w:rPr>
          <w:rFonts w:ascii="Arial" w:hAnsi="Arial" w:cs="Arial"/>
        </w:rPr>
        <w:t xml:space="preserve">relacionado con </w:t>
      </w:r>
      <w:proofErr w:type="spellStart"/>
      <w:r w:rsidR="00E06BDC">
        <w:rPr>
          <w:rFonts w:ascii="Arial" w:hAnsi="Arial" w:cs="Arial"/>
        </w:rPr>
        <w:t>corioamnionitis</w:t>
      </w:r>
      <w:proofErr w:type="spellEnd"/>
      <w:r w:rsidRPr="00E06BDC">
        <w:rPr>
          <w:rFonts w:ascii="Arial" w:hAnsi="Arial" w:cs="Arial"/>
        </w:rPr>
        <w:t xml:space="preserve"> (13)</w:t>
      </w:r>
      <w:r w:rsidR="00E06BDC">
        <w:rPr>
          <w:rFonts w:ascii="Arial" w:hAnsi="Arial" w:cs="Arial"/>
        </w:rPr>
        <w:t>.</w:t>
      </w:r>
      <w:r w:rsidR="00FF585F">
        <w:rPr>
          <w:rFonts w:ascii="Arial" w:hAnsi="Arial" w:cs="Arial"/>
        </w:rPr>
        <w:t xml:space="preserve"> </w:t>
      </w:r>
      <w:r w:rsidRPr="0099132B">
        <w:rPr>
          <w:rFonts w:ascii="Arial" w:hAnsi="Arial" w:cs="Arial"/>
        </w:rPr>
        <w:t>La administración de antibióticos de amplio espectro ha reducido las infecciones maternas, infecciones neonatales y morbilidad gestacional.</w:t>
      </w:r>
    </w:p>
    <w:p w:rsidR="00C615BC" w:rsidRDefault="00C615BC" w:rsidP="00E06BDC">
      <w:pPr>
        <w:pStyle w:val="Prrafodelista"/>
        <w:spacing w:after="0"/>
        <w:ind w:left="360"/>
        <w:jc w:val="both"/>
        <w:rPr>
          <w:rFonts w:ascii="Arial" w:hAnsi="Arial" w:cs="Arial"/>
        </w:rPr>
      </w:pPr>
      <w:r w:rsidRPr="00DE101A">
        <w:rPr>
          <w:rFonts w:ascii="Arial" w:hAnsi="Arial" w:cs="Arial"/>
        </w:rPr>
        <w:t xml:space="preserve">El esquema recomendado por American </w:t>
      </w:r>
      <w:proofErr w:type="spellStart"/>
      <w:r w:rsidRPr="00DE101A">
        <w:rPr>
          <w:rFonts w:ascii="Arial" w:hAnsi="Arial" w:cs="Arial"/>
        </w:rPr>
        <w:t>College</w:t>
      </w:r>
      <w:proofErr w:type="spellEnd"/>
      <w:r w:rsidRPr="00DE101A">
        <w:rPr>
          <w:rFonts w:ascii="Arial" w:hAnsi="Arial" w:cs="Arial"/>
        </w:rPr>
        <w:t xml:space="preserve"> of </w:t>
      </w:r>
      <w:proofErr w:type="spellStart"/>
      <w:r w:rsidRPr="00DE101A">
        <w:rPr>
          <w:rFonts w:ascii="Arial" w:hAnsi="Arial" w:cs="Arial"/>
        </w:rPr>
        <w:t>Obstetricians</w:t>
      </w:r>
      <w:proofErr w:type="spellEnd"/>
      <w:r w:rsidRPr="00DE101A">
        <w:rPr>
          <w:rFonts w:ascii="Arial" w:hAnsi="Arial" w:cs="Arial"/>
        </w:rPr>
        <w:t xml:space="preserve"> and </w:t>
      </w:r>
      <w:proofErr w:type="spellStart"/>
      <w:r w:rsidRPr="00DE101A">
        <w:rPr>
          <w:rFonts w:ascii="Arial" w:hAnsi="Arial" w:cs="Arial"/>
        </w:rPr>
        <w:t>Gynecologists</w:t>
      </w:r>
      <w:proofErr w:type="spellEnd"/>
      <w:r w:rsidRPr="00DE101A">
        <w:rPr>
          <w:rFonts w:ascii="Arial" w:hAnsi="Arial" w:cs="Arial"/>
        </w:rPr>
        <w:t xml:space="preserve"> (ACOG) es: ampicilina 2 gramos IV cada 6 horas y </w:t>
      </w:r>
      <w:proofErr w:type="spellStart"/>
      <w:r w:rsidRPr="00DE101A">
        <w:rPr>
          <w:rFonts w:ascii="Arial" w:hAnsi="Arial" w:cs="Arial"/>
        </w:rPr>
        <w:t>eritromicina</w:t>
      </w:r>
      <w:proofErr w:type="spellEnd"/>
      <w:r w:rsidRPr="00DE101A">
        <w:rPr>
          <w:rFonts w:ascii="Arial" w:hAnsi="Arial" w:cs="Arial"/>
        </w:rPr>
        <w:t xml:space="preserve"> 250 mg cada 6 horas por 48 horas seguido de amoxicilina 250 mg VO cada 8 horas y </w:t>
      </w:r>
      <w:proofErr w:type="spellStart"/>
      <w:r w:rsidRPr="00DE101A">
        <w:rPr>
          <w:rFonts w:ascii="Arial" w:hAnsi="Arial" w:cs="Arial"/>
        </w:rPr>
        <w:t>eritromicin</w:t>
      </w:r>
      <w:r w:rsidR="00E06BDC">
        <w:rPr>
          <w:rFonts w:ascii="Arial" w:hAnsi="Arial" w:cs="Arial"/>
        </w:rPr>
        <w:t>a</w:t>
      </w:r>
      <w:proofErr w:type="spellEnd"/>
      <w:r w:rsidR="00E06BDC">
        <w:rPr>
          <w:rFonts w:ascii="Arial" w:hAnsi="Arial" w:cs="Arial"/>
        </w:rPr>
        <w:t xml:space="preserve"> 333mg cada 8 horas por 5 días (12-13). </w:t>
      </w:r>
      <w:r w:rsidRPr="00E06BDC">
        <w:rPr>
          <w:rFonts w:ascii="Arial" w:hAnsi="Arial" w:cs="Arial"/>
        </w:rPr>
        <w:t xml:space="preserve">No se recomienda el uso de amoxicilina- </w:t>
      </w:r>
      <w:proofErr w:type="spellStart"/>
      <w:r w:rsidRPr="00E06BDC">
        <w:rPr>
          <w:rFonts w:ascii="Arial" w:hAnsi="Arial" w:cs="Arial"/>
        </w:rPr>
        <w:t>clavulánica</w:t>
      </w:r>
      <w:proofErr w:type="spellEnd"/>
      <w:r w:rsidRPr="00E06BDC">
        <w:rPr>
          <w:rFonts w:ascii="Arial" w:hAnsi="Arial" w:cs="Arial"/>
        </w:rPr>
        <w:t xml:space="preserve"> debido su asocian con una mayor tasa de enterocolitis necrotizante neonatal.</w:t>
      </w:r>
    </w:p>
    <w:p w:rsidR="00E06BDC" w:rsidRPr="00FF585F" w:rsidRDefault="00E06BDC" w:rsidP="00E06BDC">
      <w:pPr>
        <w:pStyle w:val="Prrafodelista"/>
        <w:spacing w:after="0"/>
        <w:ind w:left="360"/>
        <w:jc w:val="both"/>
        <w:rPr>
          <w:rFonts w:ascii="Arial" w:hAnsi="Arial" w:cs="Arial"/>
          <w:sz w:val="10"/>
          <w:szCs w:val="10"/>
        </w:rPr>
      </w:pPr>
    </w:p>
    <w:p w:rsidR="0099132B" w:rsidRDefault="00C615BC" w:rsidP="00FF585F">
      <w:pPr>
        <w:pStyle w:val="Prrafodelista"/>
        <w:numPr>
          <w:ilvl w:val="0"/>
          <w:numId w:val="21"/>
        </w:numPr>
        <w:spacing w:after="0"/>
        <w:jc w:val="both"/>
        <w:rPr>
          <w:rFonts w:ascii="Arial" w:hAnsi="Arial" w:cs="Arial"/>
        </w:rPr>
      </w:pPr>
      <w:r w:rsidRPr="00DE101A">
        <w:rPr>
          <w:rFonts w:ascii="Arial" w:hAnsi="Arial" w:cs="Arial"/>
          <w:b/>
          <w:bCs/>
        </w:rPr>
        <w:t>Colonización por Estreptococos del grupo B (GSB):</w:t>
      </w:r>
      <w:r w:rsidR="00E06BDC">
        <w:rPr>
          <w:rFonts w:ascii="Arial" w:hAnsi="Arial" w:cs="Arial"/>
        </w:rPr>
        <w:t xml:space="preserve"> s</w:t>
      </w:r>
      <w:r w:rsidRPr="00DE101A">
        <w:rPr>
          <w:rFonts w:ascii="Arial" w:hAnsi="Arial" w:cs="Arial"/>
        </w:rPr>
        <w:t xml:space="preserve">e debe realizar un cultivo </w:t>
      </w:r>
      <w:proofErr w:type="spellStart"/>
      <w:r w:rsidRPr="00DE101A">
        <w:rPr>
          <w:rFonts w:ascii="Arial" w:hAnsi="Arial" w:cs="Arial"/>
        </w:rPr>
        <w:t>rectovaginal</w:t>
      </w:r>
      <w:proofErr w:type="spellEnd"/>
      <w:r w:rsidRPr="00DE101A">
        <w:rPr>
          <w:rFonts w:ascii="Arial" w:hAnsi="Arial" w:cs="Arial"/>
        </w:rPr>
        <w:t xml:space="preserve"> a las 35-37 semanas de edad gestacional porque un porcentaje significativo de mujeres presentan infección asintomática, lo puede producir infecciones graves en el neonato.</w:t>
      </w:r>
      <w:r w:rsidR="007E12E1">
        <w:rPr>
          <w:rFonts w:ascii="Arial" w:hAnsi="Arial" w:cs="Arial"/>
        </w:rPr>
        <w:t xml:space="preserve"> </w:t>
      </w:r>
      <w:r w:rsidRPr="007E12E1">
        <w:rPr>
          <w:rFonts w:ascii="Arial" w:hAnsi="Arial" w:cs="Arial"/>
        </w:rPr>
        <w:t xml:space="preserve">Si el cultivo resulta positivo, el tratamiento de elección son 2 gramos de ampicilina IV cada 6 horas por 48 horas. </w:t>
      </w:r>
    </w:p>
    <w:p w:rsidR="00C615BC" w:rsidRPr="00FF585F" w:rsidRDefault="00C615BC" w:rsidP="0099132B">
      <w:pPr>
        <w:pStyle w:val="Prrafodelista"/>
        <w:spacing w:after="0"/>
        <w:ind w:left="360"/>
        <w:jc w:val="both"/>
        <w:rPr>
          <w:rFonts w:ascii="Arial" w:hAnsi="Arial" w:cs="Arial"/>
        </w:rPr>
      </w:pPr>
      <w:r w:rsidRPr="00FF585F">
        <w:rPr>
          <w:rFonts w:ascii="Arial" w:hAnsi="Arial" w:cs="Arial"/>
        </w:rPr>
        <w:t>Cuando se desconoce el resulta de la prueba es necesario tratar si presenta parto</w:t>
      </w:r>
      <w:r w:rsidR="00FF585F">
        <w:rPr>
          <w:rFonts w:ascii="Arial" w:hAnsi="Arial" w:cs="Arial"/>
        </w:rPr>
        <w:t xml:space="preserve"> </w:t>
      </w:r>
      <w:r w:rsidRPr="00FF585F">
        <w:rPr>
          <w:rFonts w:ascii="Arial" w:hAnsi="Arial" w:cs="Arial"/>
        </w:rPr>
        <w:t xml:space="preserve">prematuro con RPM mayor o igual a 18 horas, fiebre </w:t>
      </w:r>
      <w:r w:rsidRPr="00FF585F">
        <w:rPr>
          <w:rFonts w:ascii="Arial" w:hAnsi="Arial" w:cs="Arial"/>
        </w:rPr>
        <w:lastRenderedPageBreak/>
        <w:t xml:space="preserve">materna mayor a 38 </w:t>
      </w:r>
      <w:proofErr w:type="spellStart"/>
      <w:r w:rsidRPr="00FF585F">
        <w:rPr>
          <w:rFonts w:ascii="Arial" w:hAnsi="Arial" w:cs="Arial"/>
          <w:vertAlign w:val="superscript"/>
        </w:rPr>
        <w:t>o</w:t>
      </w:r>
      <w:r w:rsidR="00E06BDC" w:rsidRPr="00FF585F">
        <w:rPr>
          <w:rFonts w:ascii="Arial" w:hAnsi="Arial" w:cs="Arial"/>
        </w:rPr>
        <w:t>C</w:t>
      </w:r>
      <w:proofErr w:type="spellEnd"/>
      <w:r w:rsidR="00E06BDC" w:rsidRPr="00FF585F">
        <w:rPr>
          <w:rFonts w:ascii="Arial" w:hAnsi="Arial" w:cs="Arial"/>
        </w:rPr>
        <w:t xml:space="preserve"> durante el trabajo de parto </w:t>
      </w:r>
      <w:r w:rsidRPr="00FF585F">
        <w:rPr>
          <w:rFonts w:ascii="Arial" w:hAnsi="Arial" w:cs="Arial"/>
        </w:rPr>
        <w:t>(2-13)</w:t>
      </w:r>
      <w:r w:rsidR="00E06BDC" w:rsidRPr="00FF585F">
        <w:rPr>
          <w:rFonts w:ascii="Arial" w:hAnsi="Arial" w:cs="Arial"/>
        </w:rPr>
        <w:t>.</w:t>
      </w:r>
    </w:p>
    <w:p w:rsidR="00C615BC" w:rsidRPr="00FF585F" w:rsidRDefault="00C615BC" w:rsidP="00E27A52">
      <w:pPr>
        <w:spacing w:before="30" w:after="0"/>
        <w:jc w:val="both"/>
        <w:rPr>
          <w:rFonts w:ascii="Arial" w:hAnsi="Arial" w:cs="Arial"/>
          <w:sz w:val="32"/>
        </w:rPr>
      </w:pPr>
    </w:p>
    <w:p w:rsidR="000F3C97" w:rsidRPr="000F3C97" w:rsidRDefault="000F3C97" w:rsidP="000F3C97">
      <w:pPr>
        <w:spacing w:line="360" w:lineRule="auto"/>
        <w:jc w:val="center"/>
        <w:rPr>
          <w:rFonts w:ascii="Arial" w:hAnsi="Arial" w:cs="Arial"/>
          <w:b/>
          <w:bCs/>
          <w:sz w:val="24"/>
          <w:szCs w:val="28"/>
        </w:rPr>
      </w:pPr>
      <w:r w:rsidRPr="000F3C97">
        <w:rPr>
          <w:rFonts w:ascii="Arial" w:hAnsi="Arial" w:cs="Arial"/>
          <w:b/>
          <w:bCs/>
          <w:sz w:val="24"/>
          <w:szCs w:val="28"/>
        </w:rPr>
        <w:t>MANEJO AMBULATORIO</w:t>
      </w:r>
    </w:p>
    <w:p w:rsidR="000F3C97" w:rsidRDefault="000F3C97" w:rsidP="000F3C97">
      <w:pPr>
        <w:spacing w:after="0"/>
        <w:jc w:val="both"/>
        <w:rPr>
          <w:rFonts w:ascii="Arial" w:hAnsi="Arial" w:cs="Arial"/>
        </w:rPr>
      </w:pPr>
      <w:r w:rsidRPr="00DE101A">
        <w:rPr>
          <w:rFonts w:ascii="Arial" w:hAnsi="Arial" w:cs="Arial"/>
        </w:rPr>
        <w:t xml:space="preserve">No se recomienda, las pacientes con RPM son más propensas a desarrollar </w:t>
      </w:r>
      <w:proofErr w:type="spellStart"/>
      <w:r w:rsidRPr="00DE101A">
        <w:rPr>
          <w:rFonts w:ascii="Arial" w:hAnsi="Arial" w:cs="Arial"/>
        </w:rPr>
        <w:t>corioamnionitis</w:t>
      </w:r>
      <w:proofErr w:type="spellEnd"/>
      <w:r w:rsidRPr="00DE101A">
        <w:rPr>
          <w:rFonts w:ascii="Arial" w:hAnsi="Arial" w:cs="Arial"/>
        </w:rPr>
        <w:t xml:space="preserve"> y a presentar </w:t>
      </w:r>
      <w:r>
        <w:rPr>
          <w:rFonts w:ascii="Arial" w:hAnsi="Arial" w:cs="Arial"/>
        </w:rPr>
        <w:t>compresión del cordón umbilical</w:t>
      </w:r>
      <w:r w:rsidRPr="00DE101A">
        <w:rPr>
          <w:rFonts w:ascii="Arial" w:hAnsi="Arial" w:cs="Arial"/>
        </w:rPr>
        <w:t xml:space="preserve"> (1-14)</w:t>
      </w:r>
      <w:r>
        <w:rPr>
          <w:rFonts w:ascii="Arial" w:hAnsi="Arial" w:cs="Arial"/>
        </w:rPr>
        <w:t>.</w:t>
      </w:r>
      <w:r w:rsidRPr="00DE101A">
        <w:rPr>
          <w:rFonts w:ascii="Arial" w:hAnsi="Arial" w:cs="Arial"/>
        </w:rPr>
        <w:t xml:space="preserve"> Sin embargo, si cesa la secreción de líquido, se normaliza el líquido amniótico, no vuelve a presentar fiebre la paciente ni evidencia irritabilidad uterina, es posible darle alta, pero debe cumplir con citas de seguimiento, tomarse la temperatura 4 veces al día y el médico debe explicarle los signos de alarma de </w:t>
      </w:r>
      <w:proofErr w:type="spellStart"/>
      <w:r w:rsidRPr="00DE101A">
        <w:rPr>
          <w:rFonts w:ascii="Arial" w:hAnsi="Arial" w:cs="Arial"/>
        </w:rPr>
        <w:t>corioamnionitis</w:t>
      </w:r>
      <w:proofErr w:type="spellEnd"/>
      <w:r w:rsidRPr="00DE101A">
        <w:rPr>
          <w:rFonts w:ascii="Arial" w:hAnsi="Arial" w:cs="Arial"/>
        </w:rPr>
        <w:t>.</w:t>
      </w:r>
    </w:p>
    <w:p w:rsidR="000F3C97" w:rsidRPr="00FF585F" w:rsidRDefault="000F3C97" w:rsidP="000F3C97">
      <w:pPr>
        <w:spacing w:after="0"/>
        <w:jc w:val="both"/>
        <w:rPr>
          <w:rFonts w:ascii="Arial" w:hAnsi="Arial" w:cs="Arial"/>
          <w:sz w:val="32"/>
        </w:rPr>
      </w:pPr>
    </w:p>
    <w:p w:rsidR="000F3C97" w:rsidRPr="00D534B1" w:rsidRDefault="000F3C97" w:rsidP="000F3C97">
      <w:pPr>
        <w:jc w:val="center"/>
        <w:rPr>
          <w:rFonts w:ascii="Arial" w:hAnsi="Arial" w:cs="Arial"/>
          <w:sz w:val="20"/>
        </w:rPr>
      </w:pPr>
      <w:r w:rsidRPr="00D534B1">
        <w:rPr>
          <w:rFonts w:ascii="Arial" w:hAnsi="Arial" w:cs="Arial"/>
          <w:b/>
          <w:bCs/>
          <w:sz w:val="24"/>
          <w:szCs w:val="28"/>
        </w:rPr>
        <w:t>COMPLICACIONES</w:t>
      </w:r>
    </w:p>
    <w:p w:rsidR="00D534B1" w:rsidRDefault="000F3C97" w:rsidP="00FF585F">
      <w:pPr>
        <w:pStyle w:val="Prrafodelista"/>
        <w:numPr>
          <w:ilvl w:val="0"/>
          <w:numId w:val="21"/>
        </w:numPr>
        <w:spacing w:after="0"/>
        <w:jc w:val="both"/>
        <w:rPr>
          <w:rFonts w:ascii="Arial" w:hAnsi="Arial" w:cs="Arial"/>
        </w:rPr>
      </w:pPr>
      <w:r w:rsidRPr="00D534B1">
        <w:rPr>
          <w:rFonts w:ascii="Arial" w:hAnsi="Arial" w:cs="Arial"/>
          <w:b/>
          <w:bCs/>
        </w:rPr>
        <w:t xml:space="preserve">Infección </w:t>
      </w:r>
      <w:proofErr w:type="spellStart"/>
      <w:r w:rsidRPr="00D534B1">
        <w:rPr>
          <w:rFonts w:ascii="Arial" w:hAnsi="Arial" w:cs="Arial"/>
          <w:b/>
          <w:bCs/>
        </w:rPr>
        <w:t>intraamniótica</w:t>
      </w:r>
      <w:proofErr w:type="spellEnd"/>
      <w:r w:rsidRPr="00D534B1">
        <w:rPr>
          <w:rFonts w:ascii="Arial" w:hAnsi="Arial" w:cs="Arial"/>
          <w:b/>
          <w:bCs/>
        </w:rPr>
        <w:t xml:space="preserve"> (IAI):</w:t>
      </w:r>
      <w:r w:rsidRPr="00D534B1">
        <w:rPr>
          <w:rFonts w:ascii="Arial" w:hAnsi="Arial" w:cs="Arial"/>
        </w:rPr>
        <w:t xml:space="preserve"> conocida como </w:t>
      </w:r>
      <w:proofErr w:type="spellStart"/>
      <w:r w:rsidRPr="00D534B1">
        <w:rPr>
          <w:rFonts w:ascii="Arial" w:hAnsi="Arial" w:cs="Arial"/>
        </w:rPr>
        <w:t>corioamnionitis</w:t>
      </w:r>
      <w:proofErr w:type="spellEnd"/>
      <w:r w:rsidRPr="00D534B1">
        <w:rPr>
          <w:rFonts w:ascii="Arial" w:hAnsi="Arial" w:cs="Arial"/>
        </w:rPr>
        <w:t xml:space="preserve">, que es la infección del corion y amnios. Aunque la </w:t>
      </w:r>
      <w:proofErr w:type="spellStart"/>
      <w:r w:rsidRPr="00D534B1">
        <w:rPr>
          <w:rFonts w:ascii="Arial" w:hAnsi="Arial" w:cs="Arial"/>
        </w:rPr>
        <w:t>corioamnionitis</w:t>
      </w:r>
      <w:proofErr w:type="spellEnd"/>
      <w:r w:rsidRPr="00D534B1">
        <w:rPr>
          <w:rFonts w:ascii="Arial" w:hAnsi="Arial" w:cs="Arial"/>
        </w:rPr>
        <w:t xml:space="preserve"> un término de uso común, el término de IAI también se utiliza para las infecciones que involucran al feto, líquido amniótico, cordón umbilical, la placenta y las membranas fetales. Complica un 30-40% de las antes o en límite de la viabilida</w:t>
      </w:r>
      <w:r w:rsidR="00D534B1">
        <w:rPr>
          <w:rFonts w:ascii="Arial" w:hAnsi="Arial" w:cs="Arial"/>
        </w:rPr>
        <w:t>d</w:t>
      </w:r>
      <w:r w:rsidRPr="00D534B1">
        <w:rPr>
          <w:rFonts w:ascii="Arial" w:hAnsi="Arial" w:cs="Arial"/>
        </w:rPr>
        <w:t xml:space="preserve"> (15)</w:t>
      </w:r>
      <w:r w:rsidR="00D534B1">
        <w:rPr>
          <w:rFonts w:ascii="Arial" w:hAnsi="Arial" w:cs="Arial"/>
        </w:rPr>
        <w:t xml:space="preserve">. </w:t>
      </w:r>
      <w:r w:rsidRPr="00D534B1">
        <w:rPr>
          <w:rFonts w:ascii="Arial" w:hAnsi="Arial" w:cs="Arial"/>
        </w:rPr>
        <w:t>Se define como fiebre materna mayor de 38.8° C confirmada en intervalo de 30 minutos sin causa infecciosa, asociada a uno de los siguientes factores</w:t>
      </w:r>
      <w:r w:rsidR="00D534B1">
        <w:rPr>
          <w:rFonts w:ascii="Arial" w:hAnsi="Arial" w:cs="Arial"/>
        </w:rPr>
        <w:t xml:space="preserve"> (9)</w:t>
      </w:r>
      <w:r w:rsidRPr="00D534B1">
        <w:rPr>
          <w:rFonts w:ascii="Arial" w:hAnsi="Arial" w:cs="Arial"/>
        </w:rPr>
        <w:t>:</w:t>
      </w:r>
    </w:p>
    <w:p w:rsidR="00FF585F" w:rsidRPr="00FF585F" w:rsidRDefault="00FF585F" w:rsidP="00FF585F">
      <w:pPr>
        <w:pStyle w:val="Prrafodelista"/>
        <w:spacing w:after="0"/>
        <w:ind w:left="360"/>
        <w:jc w:val="both"/>
        <w:rPr>
          <w:rFonts w:ascii="Arial" w:hAnsi="Arial" w:cs="Arial"/>
          <w:sz w:val="10"/>
          <w:szCs w:val="10"/>
        </w:rPr>
      </w:pPr>
    </w:p>
    <w:p w:rsidR="000F3C97" w:rsidRPr="00FF585F" w:rsidRDefault="000F3C97" w:rsidP="00FF585F">
      <w:pPr>
        <w:pStyle w:val="Prrafodelista"/>
        <w:numPr>
          <w:ilvl w:val="0"/>
          <w:numId w:val="29"/>
        </w:numPr>
        <w:spacing w:after="0"/>
        <w:rPr>
          <w:rFonts w:ascii="Arial" w:hAnsi="Arial" w:cs="Arial"/>
        </w:rPr>
      </w:pPr>
      <w:r w:rsidRPr="00FF585F">
        <w:rPr>
          <w:rFonts w:ascii="Arial" w:hAnsi="Arial" w:cs="Arial"/>
        </w:rPr>
        <w:t>Taquicardia fetal: mayor a 160 LPM.</w:t>
      </w:r>
    </w:p>
    <w:p w:rsidR="000F3C97" w:rsidRPr="00FF585F" w:rsidRDefault="000F3C97" w:rsidP="00FF585F">
      <w:pPr>
        <w:pStyle w:val="Prrafodelista"/>
        <w:numPr>
          <w:ilvl w:val="0"/>
          <w:numId w:val="29"/>
        </w:numPr>
        <w:spacing w:after="0"/>
        <w:rPr>
          <w:rFonts w:ascii="Arial" w:hAnsi="Arial" w:cs="Arial"/>
        </w:rPr>
      </w:pPr>
      <w:r w:rsidRPr="00FF585F">
        <w:rPr>
          <w:rFonts w:ascii="Arial" w:hAnsi="Arial" w:cs="Arial"/>
        </w:rPr>
        <w:t>Hipersensibilidad uterina</w:t>
      </w:r>
    </w:p>
    <w:p w:rsidR="000F3C97" w:rsidRPr="00FF585F" w:rsidRDefault="000F3C97" w:rsidP="00FF585F">
      <w:pPr>
        <w:pStyle w:val="Prrafodelista"/>
        <w:numPr>
          <w:ilvl w:val="0"/>
          <w:numId w:val="29"/>
        </w:numPr>
        <w:spacing w:after="0"/>
        <w:rPr>
          <w:rFonts w:ascii="Arial" w:hAnsi="Arial" w:cs="Arial"/>
        </w:rPr>
      </w:pPr>
      <w:r w:rsidRPr="00FF585F">
        <w:rPr>
          <w:rFonts w:ascii="Arial" w:hAnsi="Arial" w:cs="Arial"/>
        </w:rPr>
        <w:t>Líquido amniótico fétido</w:t>
      </w:r>
    </w:p>
    <w:p w:rsidR="00FF585F" w:rsidRPr="00FF585F" w:rsidRDefault="000F3C97" w:rsidP="00FF585F">
      <w:pPr>
        <w:pStyle w:val="Prrafodelista"/>
        <w:numPr>
          <w:ilvl w:val="0"/>
          <w:numId w:val="29"/>
        </w:numPr>
        <w:spacing w:after="0"/>
        <w:rPr>
          <w:rFonts w:ascii="Arial" w:hAnsi="Arial" w:cs="Arial"/>
        </w:rPr>
      </w:pPr>
      <w:r w:rsidRPr="00FF585F">
        <w:rPr>
          <w:rFonts w:ascii="Arial" w:hAnsi="Arial" w:cs="Arial"/>
        </w:rPr>
        <w:t>Leucocitosis materna: mayor a 15 000 mm3</w:t>
      </w:r>
      <w:r w:rsidR="00D534B1" w:rsidRPr="00FF585F">
        <w:rPr>
          <w:rFonts w:ascii="Arial" w:hAnsi="Arial" w:cs="Arial"/>
        </w:rPr>
        <w:t xml:space="preserve"> sin </w:t>
      </w:r>
      <w:proofErr w:type="spellStart"/>
      <w:r w:rsidR="00D534B1" w:rsidRPr="00FF585F">
        <w:rPr>
          <w:rFonts w:ascii="Arial" w:hAnsi="Arial" w:cs="Arial"/>
        </w:rPr>
        <w:t>corticosteroides</w:t>
      </w:r>
      <w:proofErr w:type="spellEnd"/>
      <w:r w:rsidR="00D534B1" w:rsidRPr="00FF585F">
        <w:rPr>
          <w:rFonts w:ascii="Arial" w:hAnsi="Arial" w:cs="Arial"/>
        </w:rPr>
        <w:t xml:space="preserve"> </w:t>
      </w:r>
    </w:p>
    <w:p w:rsidR="000F3C97" w:rsidRPr="00FF585F" w:rsidRDefault="000F3C97" w:rsidP="00FF585F">
      <w:pPr>
        <w:spacing w:after="0"/>
        <w:ind w:left="360"/>
        <w:jc w:val="both"/>
        <w:rPr>
          <w:rFonts w:ascii="Arial" w:hAnsi="Arial" w:cs="Arial"/>
        </w:rPr>
      </w:pPr>
      <w:r w:rsidRPr="00FF585F">
        <w:rPr>
          <w:rFonts w:ascii="Arial" w:hAnsi="Arial" w:cs="Arial"/>
        </w:rPr>
        <w:t xml:space="preserve">Los microorganismos comúnmente involucrados son los que ascienden </w:t>
      </w:r>
      <w:r w:rsidRPr="00FF585F">
        <w:rPr>
          <w:rFonts w:ascii="Arial" w:hAnsi="Arial" w:cs="Arial"/>
        </w:rPr>
        <w:lastRenderedPageBreak/>
        <w:t>desde la vagina (</w:t>
      </w:r>
      <w:proofErr w:type="spellStart"/>
      <w:r w:rsidRPr="00FF585F">
        <w:rPr>
          <w:rFonts w:ascii="Arial" w:hAnsi="Arial" w:cs="Arial"/>
        </w:rPr>
        <w:t>ej</w:t>
      </w:r>
      <w:proofErr w:type="spellEnd"/>
      <w:r w:rsidRPr="00FF585F">
        <w:rPr>
          <w:rFonts w:ascii="Arial" w:hAnsi="Arial" w:cs="Arial"/>
        </w:rPr>
        <w:t xml:space="preserve">: </w:t>
      </w:r>
      <w:proofErr w:type="spellStart"/>
      <w:r w:rsidRPr="00FF585F">
        <w:rPr>
          <w:rFonts w:ascii="Arial" w:hAnsi="Arial" w:cs="Arial"/>
        </w:rPr>
        <w:t>Escherichia</w:t>
      </w:r>
      <w:proofErr w:type="spellEnd"/>
      <w:r w:rsidRPr="00FF585F">
        <w:rPr>
          <w:rFonts w:ascii="Arial" w:hAnsi="Arial" w:cs="Arial"/>
        </w:rPr>
        <w:t xml:space="preserve"> </w:t>
      </w:r>
      <w:proofErr w:type="spellStart"/>
      <w:r w:rsidRPr="00FF585F">
        <w:rPr>
          <w:rFonts w:ascii="Arial" w:hAnsi="Arial" w:cs="Arial"/>
        </w:rPr>
        <w:t>coli</w:t>
      </w:r>
      <w:proofErr w:type="spellEnd"/>
      <w:r w:rsidRPr="00FF585F">
        <w:rPr>
          <w:rFonts w:ascii="Arial" w:hAnsi="Arial" w:cs="Arial"/>
        </w:rPr>
        <w:t xml:space="preserve">, </w:t>
      </w:r>
      <w:proofErr w:type="spellStart"/>
      <w:r w:rsidRPr="00FF585F">
        <w:rPr>
          <w:rFonts w:ascii="Arial" w:hAnsi="Arial" w:cs="Arial"/>
        </w:rPr>
        <w:t>Bacterioides</w:t>
      </w:r>
      <w:proofErr w:type="spellEnd"/>
      <w:r w:rsidRPr="00FF585F">
        <w:rPr>
          <w:rFonts w:ascii="Arial" w:hAnsi="Arial" w:cs="Arial"/>
        </w:rPr>
        <w:t xml:space="preserve">, GBS, </w:t>
      </w:r>
      <w:proofErr w:type="spellStart"/>
      <w:r w:rsidRPr="00FF585F">
        <w:rPr>
          <w:rFonts w:ascii="Arial" w:hAnsi="Arial" w:cs="Arial"/>
        </w:rPr>
        <w:t>Estreptococus</w:t>
      </w:r>
      <w:proofErr w:type="spellEnd"/>
      <w:r w:rsidRPr="00FF585F">
        <w:rPr>
          <w:rFonts w:ascii="Arial" w:hAnsi="Arial" w:cs="Arial"/>
        </w:rPr>
        <w:t xml:space="preserve"> del grupo D y otros anaerobios).</w:t>
      </w:r>
      <w:r w:rsidR="00FF585F">
        <w:rPr>
          <w:rFonts w:ascii="Arial" w:hAnsi="Arial" w:cs="Arial"/>
        </w:rPr>
        <w:t xml:space="preserve"> </w:t>
      </w:r>
      <w:r w:rsidRPr="00FF585F">
        <w:rPr>
          <w:rFonts w:ascii="Arial" w:hAnsi="Arial" w:cs="Arial"/>
        </w:rPr>
        <w:t xml:space="preserve">En las mujeres con IAI (sospechoso o confirmado) es necesario inducir el parto de forma activa. Los antibióticos deben darse con prontitud después de hacer el </w:t>
      </w:r>
      <w:proofErr w:type="spellStart"/>
      <w:r w:rsidRPr="00FF585F">
        <w:rPr>
          <w:rFonts w:ascii="Arial" w:hAnsi="Arial" w:cs="Arial"/>
        </w:rPr>
        <w:t>diagnóstico.El</w:t>
      </w:r>
      <w:proofErr w:type="spellEnd"/>
      <w:r w:rsidRPr="00FF585F">
        <w:rPr>
          <w:rFonts w:ascii="Arial" w:hAnsi="Arial" w:cs="Arial"/>
        </w:rPr>
        <w:t xml:space="preserve"> inicio temprano de la terapia puede reducir la frecuencia y gravedad de la infección neonatal. La terapia antibiótica más utilizada durante el parto es ampicilina 2 gramos IV cada 6 horas más </w:t>
      </w:r>
      <w:proofErr w:type="spellStart"/>
      <w:r w:rsidRPr="00FF585F">
        <w:rPr>
          <w:rFonts w:ascii="Arial" w:hAnsi="Arial" w:cs="Arial"/>
        </w:rPr>
        <w:t>gentamicina</w:t>
      </w:r>
      <w:proofErr w:type="spellEnd"/>
      <w:r w:rsidRPr="00FF585F">
        <w:rPr>
          <w:rFonts w:ascii="Arial" w:hAnsi="Arial" w:cs="Arial"/>
        </w:rPr>
        <w:t xml:space="preserve"> 5 gramos una vez al día. Nota: después del parto, no se ha definido cuál debe ser </w:t>
      </w:r>
      <w:r w:rsidR="00D534B1" w:rsidRPr="00FF585F">
        <w:rPr>
          <w:rFonts w:ascii="Arial" w:hAnsi="Arial" w:cs="Arial"/>
        </w:rPr>
        <w:t>la duración de este tratamiento</w:t>
      </w:r>
      <w:r w:rsidRPr="00FF585F">
        <w:rPr>
          <w:rFonts w:ascii="Arial" w:hAnsi="Arial" w:cs="Arial"/>
        </w:rPr>
        <w:t xml:space="preserve"> (11)</w:t>
      </w:r>
      <w:r w:rsidR="00D534B1" w:rsidRPr="00FF585F">
        <w:rPr>
          <w:rFonts w:ascii="Arial" w:hAnsi="Arial" w:cs="Arial"/>
        </w:rPr>
        <w:t>.</w:t>
      </w:r>
    </w:p>
    <w:p w:rsidR="00D534B1" w:rsidRPr="00DE101A" w:rsidRDefault="00D534B1" w:rsidP="000F3C97">
      <w:pPr>
        <w:spacing w:after="0"/>
        <w:jc w:val="both"/>
        <w:rPr>
          <w:rFonts w:ascii="Arial" w:hAnsi="Arial" w:cs="Arial"/>
        </w:rPr>
      </w:pPr>
    </w:p>
    <w:p w:rsidR="000F3C97" w:rsidRPr="009937D5" w:rsidRDefault="009937D5" w:rsidP="00347760">
      <w:pPr>
        <w:pStyle w:val="Prrafodelista"/>
        <w:numPr>
          <w:ilvl w:val="0"/>
          <w:numId w:val="21"/>
        </w:numPr>
        <w:spacing w:after="0"/>
        <w:jc w:val="both"/>
        <w:rPr>
          <w:rFonts w:ascii="Arial" w:hAnsi="Arial" w:cs="Arial"/>
        </w:rPr>
      </w:pPr>
      <w:r>
        <w:rPr>
          <w:rFonts w:ascii="Arial" w:hAnsi="Arial" w:cs="Arial"/>
          <w:b/>
          <w:bCs/>
        </w:rPr>
        <w:t>Prolapso de cordón u</w:t>
      </w:r>
      <w:r w:rsidR="000F3C97" w:rsidRPr="009937D5">
        <w:rPr>
          <w:rFonts w:ascii="Arial" w:hAnsi="Arial" w:cs="Arial"/>
          <w:b/>
          <w:bCs/>
        </w:rPr>
        <w:t xml:space="preserve">mbilical: </w:t>
      </w:r>
      <w:r w:rsidR="00D534B1" w:rsidRPr="009937D5">
        <w:rPr>
          <w:rFonts w:ascii="Arial" w:hAnsi="Arial" w:cs="Arial"/>
        </w:rPr>
        <w:t>s</w:t>
      </w:r>
      <w:r w:rsidR="000F3C97" w:rsidRPr="009937D5">
        <w:rPr>
          <w:rFonts w:ascii="Arial" w:hAnsi="Arial" w:cs="Arial"/>
        </w:rPr>
        <w:t xml:space="preserve">e produce </w:t>
      </w:r>
      <w:r>
        <w:rPr>
          <w:rFonts w:ascii="Arial" w:hAnsi="Arial" w:cs="Arial"/>
        </w:rPr>
        <w:t>cuando el c</w:t>
      </w:r>
      <w:r w:rsidR="000F3C97" w:rsidRPr="009937D5">
        <w:rPr>
          <w:rFonts w:ascii="Arial" w:hAnsi="Arial" w:cs="Arial"/>
        </w:rPr>
        <w:t>ordón umbilical se desliza por delante del feto y sobresale del</w:t>
      </w:r>
      <w:r w:rsidR="00D534B1" w:rsidRPr="009937D5">
        <w:rPr>
          <w:rFonts w:ascii="Arial" w:hAnsi="Arial" w:cs="Arial"/>
        </w:rPr>
        <w:t xml:space="preserve"> canal cervical o de la vagina </w:t>
      </w:r>
      <w:r w:rsidR="000F3C97" w:rsidRPr="009937D5">
        <w:rPr>
          <w:rFonts w:ascii="Arial" w:hAnsi="Arial" w:cs="Arial"/>
        </w:rPr>
        <w:t>(16)</w:t>
      </w:r>
      <w:r w:rsidR="00D534B1" w:rsidRPr="009937D5">
        <w:rPr>
          <w:rFonts w:ascii="Arial" w:hAnsi="Arial" w:cs="Arial"/>
        </w:rPr>
        <w:t>.</w:t>
      </w:r>
      <w:r w:rsidR="000F3C97" w:rsidRPr="009937D5">
        <w:rPr>
          <w:rFonts w:ascii="Arial" w:hAnsi="Arial" w:cs="Arial"/>
        </w:rPr>
        <w:t xml:space="preserve"> Existen 3 tipos de presentación</w:t>
      </w:r>
      <w:r w:rsidR="00E76498" w:rsidRPr="009937D5">
        <w:rPr>
          <w:rFonts w:ascii="Arial" w:hAnsi="Arial" w:cs="Arial"/>
        </w:rPr>
        <w:t xml:space="preserve"> (4,16)</w:t>
      </w:r>
      <w:r w:rsidR="000F3C97" w:rsidRPr="009937D5">
        <w:rPr>
          <w:rFonts w:ascii="Arial" w:hAnsi="Arial" w:cs="Arial"/>
        </w:rPr>
        <w:t>:</w:t>
      </w:r>
    </w:p>
    <w:p w:rsidR="009937D5" w:rsidRPr="009937D5" w:rsidRDefault="009937D5" w:rsidP="009937D5">
      <w:pPr>
        <w:pStyle w:val="Prrafodelista"/>
        <w:spacing w:after="0"/>
        <w:ind w:left="360"/>
        <w:jc w:val="both"/>
        <w:rPr>
          <w:rFonts w:ascii="Arial" w:hAnsi="Arial" w:cs="Arial"/>
          <w:sz w:val="10"/>
          <w:szCs w:val="10"/>
        </w:rPr>
      </w:pPr>
    </w:p>
    <w:p w:rsidR="000F3C97" w:rsidRPr="00DE101A" w:rsidRDefault="000F3C97" w:rsidP="00347760">
      <w:pPr>
        <w:pStyle w:val="Prrafodelista"/>
        <w:numPr>
          <w:ilvl w:val="0"/>
          <w:numId w:val="23"/>
        </w:numPr>
        <w:spacing w:after="0"/>
        <w:jc w:val="both"/>
        <w:rPr>
          <w:rFonts w:ascii="Arial" w:hAnsi="Arial" w:cs="Arial"/>
        </w:rPr>
      </w:pPr>
      <w:r w:rsidRPr="00DE101A">
        <w:rPr>
          <w:rFonts w:ascii="Arial" w:hAnsi="Arial" w:cs="Arial"/>
        </w:rPr>
        <w:t>Prolapso oculto: Es cuando el Cordón queda adyacente a la presentación, rara vez se palpa durante la explosión.</w:t>
      </w:r>
    </w:p>
    <w:p w:rsidR="000F3C97" w:rsidRPr="00DE101A" w:rsidRDefault="000F3C97" w:rsidP="00347760">
      <w:pPr>
        <w:pStyle w:val="Prrafodelista"/>
        <w:numPr>
          <w:ilvl w:val="0"/>
          <w:numId w:val="23"/>
        </w:numPr>
        <w:spacing w:after="0"/>
        <w:jc w:val="both"/>
        <w:rPr>
          <w:rFonts w:ascii="Arial" w:hAnsi="Arial" w:cs="Arial"/>
        </w:rPr>
      </w:pPr>
      <w:r w:rsidRPr="00DE101A">
        <w:rPr>
          <w:rFonts w:ascii="Arial" w:hAnsi="Arial" w:cs="Arial"/>
        </w:rPr>
        <w:t>Prolapso franco: El Cordón umbilical se ubica debajo de la presentación.</w:t>
      </w:r>
    </w:p>
    <w:p w:rsidR="00FF585F" w:rsidRDefault="000F3C97" w:rsidP="00FF585F">
      <w:pPr>
        <w:pStyle w:val="Prrafodelista"/>
        <w:numPr>
          <w:ilvl w:val="0"/>
          <w:numId w:val="23"/>
        </w:numPr>
        <w:spacing w:after="0"/>
        <w:jc w:val="both"/>
        <w:rPr>
          <w:rFonts w:ascii="Arial" w:hAnsi="Arial" w:cs="Arial"/>
        </w:rPr>
      </w:pPr>
      <w:r w:rsidRPr="00DE101A">
        <w:rPr>
          <w:rFonts w:ascii="Arial" w:hAnsi="Arial" w:cs="Arial"/>
        </w:rPr>
        <w:t>Prolapso funicular: Es cuando durante la exploración vaginal se palpa el Cordón umbilical a tr</w:t>
      </w:r>
      <w:r w:rsidR="00E76498">
        <w:rPr>
          <w:rFonts w:ascii="Arial" w:hAnsi="Arial" w:cs="Arial"/>
        </w:rPr>
        <w:t>avés de las membranas ovulares.</w:t>
      </w:r>
      <w:r w:rsidR="009937D5">
        <w:rPr>
          <w:rFonts w:ascii="Arial" w:hAnsi="Arial" w:cs="Arial"/>
        </w:rPr>
        <w:t xml:space="preserve"> </w:t>
      </w:r>
      <w:r w:rsidRPr="009937D5">
        <w:rPr>
          <w:rFonts w:ascii="Arial" w:hAnsi="Arial" w:cs="Arial"/>
        </w:rPr>
        <w:t xml:space="preserve">Se presenta principalmente con el manejo expectante de la RPMP o </w:t>
      </w:r>
      <w:proofErr w:type="spellStart"/>
      <w:r w:rsidRPr="009937D5">
        <w:rPr>
          <w:rFonts w:ascii="Arial" w:hAnsi="Arial" w:cs="Arial"/>
        </w:rPr>
        <w:t>RPMpv</w:t>
      </w:r>
      <w:proofErr w:type="spellEnd"/>
      <w:r w:rsidRPr="009937D5">
        <w:rPr>
          <w:rFonts w:ascii="Arial" w:hAnsi="Arial" w:cs="Arial"/>
        </w:rPr>
        <w:t xml:space="preserve"> debido al tamaño fetal. </w:t>
      </w:r>
    </w:p>
    <w:p w:rsidR="00FF585F" w:rsidRDefault="000F3C97" w:rsidP="00FF585F">
      <w:pPr>
        <w:spacing w:after="0"/>
        <w:ind w:left="360"/>
        <w:jc w:val="both"/>
        <w:rPr>
          <w:rFonts w:ascii="Arial" w:hAnsi="Arial" w:cs="Arial"/>
        </w:rPr>
      </w:pPr>
      <w:r w:rsidRPr="00FF585F">
        <w:rPr>
          <w:rFonts w:ascii="Arial" w:hAnsi="Arial" w:cs="Arial"/>
        </w:rPr>
        <w:t xml:space="preserve">Es considerada una emergencia obstétrica debido a la vulnerabilidad </w:t>
      </w:r>
    </w:p>
    <w:p w:rsidR="000F3C97" w:rsidRPr="00FF585F" w:rsidRDefault="000F3C97" w:rsidP="00FF585F">
      <w:pPr>
        <w:spacing w:after="0"/>
        <w:ind w:left="360"/>
        <w:jc w:val="both"/>
        <w:rPr>
          <w:rFonts w:ascii="Arial" w:hAnsi="Arial" w:cs="Arial"/>
        </w:rPr>
      </w:pPr>
      <w:proofErr w:type="gramStart"/>
      <w:r w:rsidRPr="00FF585F">
        <w:rPr>
          <w:rFonts w:ascii="Arial" w:hAnsi="Arial" w:cs="Arial"/>
        </w:rPr>
        <w:t>de</w:t>
      </w:r>
      <w:proofErr w:type="gramEnd"/>
      <w:r w:rsidRPr="00FF585F">
        <w:rPr>
          <w:rFonts w:ascii="Arial" w:hAnsi="Arial" w:cs="Arial"/>
        </w:rPr>
        <w:t xml:space="preserve"> compresión del Cordón umbilical que dependiendo de la intensidad y duración puede producir hipoxia fetal, </w:t>
      </w:r>
      <w:r w:rsidRPr="00FF585F">
        <w:rPr>
          <w:rFonts w:ascii="Arial" w:hAnsi="Arial" w:cs="Arial"/>
        </w:rPr>
        <w:lastRenderedPageBreak/>
        <w:t>daño cerebral y posteriormente la muerte. (17)</w:t>
      </w:r>
    </w:p>
    <w:p w:rsidR="009937D5" w:rsidRPr="009937D5" w:rsidRDefault="009937D5" w:rsidP="000F3C97">
      <w:pPr>
        <w:spacing w:after="0"/>
        <w:ind w:left="425"/>
        <w:jc w:val="both"/>
        <w:rPr>
          <w:rFonts w:ascii="Arial" w:hAnsi="Arial" w:cs="Arial"/>
          <w:sz w:val="10"/>
          <w:szCs w:val="10"/>
        </w:rPr>
      </w:pPr>
    </w:p>
    <w:p w:rsidR="000F3C97" w:rsidRPr="0070248F" w:rsidRDefault="000F3C97" w:rsidP="00347760">
      <w:pPr>
        <w:pStyle w:val="Prrafodelista"/>
        <w:numPr>
          <w:ilvl w:val="0"/>
          <w:numId w:val="21"/>
        </w:numPr>
        <w:spacing w:after="0"/>
        <w:jc w:val="both"/>
        <w:rPr>
          <w:rFonts w:ascii="Arial" w:hAnsi="Arial" w:cs="Arial"/>
        </w:rPr>
      </w:pPr>
      <w:r w:rsidRPr="0070248F">
        <w:rPr>
          <w:rFonts w:ascii="Arial" w:hAnsi="Arial" w:cs="Arial"/>
          <w:b/>
          <w:bCs/>
        </w:rPr>
        <w:t>Desprendimiento de placenta:</w:t>
      </w:r>
      <w:r w:rsidRPr="0070248F">
        <w:rPr>
          <w:rFonts w:ascii="Arial" w:hAnsi="Arial" w:cs="Arial"/>
        </w:rPr>
        <w:t xml:space="preserve"> es la separación prematura de una placenta normalmente implantada en la pared uterina después de las 20 semanas, pero antes </w:t>
      </w:r>
      <w:r w:rsidR="0070248F">
        <w:rPr>
          <w:rFonts w:ascii="Arial" w:hAnsi="Arial" w:cs="Arial"/>
        </w:rPr>
        <w:t>del inicio del trabajo de parto</w:t>
      </w:r>
      <w:r w:rsidRPr="0070248F">
        <w:rPr>
          <w:rFonts w:ascii="Arial" w:hAnsi="Arial" w:cs="Arial"/>
        </w:rPr>
        <w:t xml:space="preserve"> (17).</w:t>
      </w:r>
    </w:p>
    <w:p w:rsidR="000F3C97" w:rsidRPr="00DE101A" w:rsidRDefault="000F3C97" w:rsidP="0070248F">
      <w:pPr>
        <w:spacing w:after="0"/>
        <w:ind w:left="360"/>
        <w:jc w:val="both"/>
        <w:rPr>
          <w:rFonts w:ascii="Arial" w:hAnsi="Arial" w:cs="Arial"/>
        </w:rPr>
      </w:pPr>
      <w:r w:rsidRPr="00DE101A">
        <w:rPr>
          <w:rFonts w:ascii="Arial" w:hAnsi="Arial" w:cs="Arial"/>
        </w:rPr>
        <w:t>Se presenta clínicamente como un sangrado vaginal, dolor abdominal acompañado de contracciones uterinas tetánicas, sensibilidad uterina y un trazo de la frecuencia cardiaca fetal preocupante que traduce sufrimiento fetal. Se presenta en menos de 1 % de los embarazos y tiene asociada una alta morbimortalidad</w:t>
      </w:r>
      <w:r w:rsidR="0070248F">
        <w:rPr>
          <w:rFonts w:ascii="Arial" w:hAnsi="Arial" w:cs="Arial"/>
        </w:rPr>
        <w:t xml:space="preserve"> materno- fetal </w:t>
      </w:r>
      <w:r w:rsidRPr="00DE101A">
        <w:rPr>
          <w:rFonts w:ascii="Arial" w:hAnsi="Arial" w:cs="Arial"/>
        </w:rPr>
        <w:t>(18)</w:t>
      </w:r>
      <w:r w:rsidR="0070248F">
        <w:rPr>
          <w:rFonts w:ascii="Arial" w:hAnsi="Arial" w:cs="Arial"/>
        </w:rPr>
        <w:t>.</w:t>
      </w:r>
    </w:p>
    <w:p w:rsidR="0070248F" w:rsidRDefault="0070248F" w:rsidP="000F3C97">
      <w:pPr>
        <w:spacing w:after="0"/>
        <w:jc w:val="both"/>
        <w:rPr>
          <w:rFonts w:ascii="Arial" w:hAnsi="Arial" w:cs="Arial"/>
          <w:b/>
          <w:bCs/>
          <w:sz w:val="28"/>
          <w:szCs w:val="28"/>
        </w:rPr>
      </w:pPr>
    </w:p>
    <w:p w:rsidR="000F3C97" w:rsidRPr="0070248F" w:rsidRDefault="0070248F" w:rsidP="0070248F">
      <w:pPr>
        <w:jc w:val="center"/>
        <w:rPr>
          <w:rFonts w:ascii="Arial" w:hAnsi="Arial" w:cs="Arial"/>
          <w:b/>
          <w:bCs/>
          <w:sz w:val="24"/>
          <w:szCs w:val="28"/>
        </w:rPr>
      </w:pPr>
      <w:r w:rsidRPr="0070248F">
        <w:rPr>
          <w:rFonts w:ascii="Arial" w:hAnsi="Arial" w:cs="Arial"/>
          <w:b/>
          <w:bCs/>
          <w:sz w:val="24"/>
          <w:szCs w:val="28"/>
        </w:rPr>
        <w:t>CONCLUSIONES</w:t>
      </w:r>
    </w:p>
    <w:p w:rsidR="000F3C97" w:rsidRPr="00DE101A" w:rsidRDefault="000F3C97" w:rsidP="000F3C97">
      <w:pPr>
        <w:spacing w:after="0"/>
        <w:jc w:val="both"/>
        <w:rPr>
          <w:rFonts w:ascii="Arial" w:hAnsi="Arial" w:cs="Arial"/>
        </w:rPr>
      </w:pPr>
      <w:r w:rsidRPr="00DE101A">
        <w:rPr>
          <w:rFonts w:ascii="Arial" w:hAnsi="Arial" w:cs="Arial"/>
        </w:rPr>
        <w:t>Se evidenció que la ruptura prematura de membranas tiene una incidencia muy significativa e implica una causa de morbimortalidad perinatal importante. Para poder hacer frente a este problema es importante conocer los factores de riesgo que predisponen a esta enfermedad, así como las posibles complicaciones que se pueden desarrollar según el manejo.</w:t>
      </w:r>
      <w:r w:rsidR="00A40E75">
        <w:rPr>
          <w:rFonts w:ascii="Arial" w:hAnsi="Arial" w:cs="Arial"/>
        </w:rPr>
        <w:t xml:space="preserve"> </w:t>
      </w:r>
      <w:r w:rsidRPr="00DE101A">
        <w:rPr>
          <w:rFonts w:ascii="Arial" w:hAnsi="Arial" w:cs="Arial"/>
        </w:rPr>
        <w:t xml:space="preserve">El diagnóstico es fundamentalmente clínico, por lo cual es de suma importancia realizar una adecuada historia clínica que permita establecer de forma concisa los síntomas y signos de la paciente y, dependiente del caso, se le puede agregar pruebas diagnósticas complementarias que ayuden a poner en </w:t>
      </w:r>
      <w:r w:rsidRPr="00DE101A">
        <w:rPr>
          <w:rFonts w:ascii="Arial" w:hAnsi="Arial" w:cs="Arial"/>
        </w:rPr>
        <w:lastRenderedPageBreak/>
        <w:t>claro el cuadro clínico si existieran dudas.</w:t>
      </w:r>
    </w:p>
    <w:p w:rsidR="000F3C97" w:rsidRPr="00DE101A" w:rsidRDefault="000F3C97" w:rsidP="000F3C97">
      <w:pPr>
        <w:spacing w:after="0"/>
        <w:jc w:val="both"/>
        <w:rPr>
          <w:rFonts w:ascii="Arial" w:hAnsi="Arial" w:cs="Arial"/>
        </w:rPr>
      </w:pPr>
      <w:r w:rsidRPr="00DE101A">
        <w:rPr>
          <w:rFonts w:ascii="Arial" w:hAnsi="Arial" w:cs="Arial"/>
        </w:rPr>
        <w:t>El manejo va a depender de la edad gestacional, del bienestar fetal y de las complicaciones que se presenten.  A las 34-37 semanas se induce el parto porque es mayor el riesgo de IAI que el de prematuridad.</w:t>
      </w:r>
    </w:p>
    <w:p w:rsidR="000F3C97" w:rsidRPr="00DE101A" w:rsidRDefault="000F3C97" w:rsidP="000F3C97">
      <w:pPr>
        <w:spacing w:after="0"/>
        <w:jc w:val="both"/>
        <w:rPr>
          <w:rFonts w:ascii="Arial" w:hAnsi="Arial" w:cs="Arial"/>
        </w:rPr>
      </w:pPr>
      <w:r w:rsidRPr="00DE101A">
        <w:rPr>
          <w:rFonts w:ascii="Arial" w:hAnsi="Arial" w:cs="Arial"/>
        </w:rPr>
        <w:t xml:space="preserve">Antes de las 34 semanas se prefiere el manejo expectante, con el objetivo de disminuir las complicaciones fetales que se pueden presentar debido a la prematuridad. Se les debe brindar terapia antibiótica combinada para reducir el riesgo de </w:t>
      </w:r>
      <w:proofErr w:type="gramStart"/>
      <w:r w:rsidRPr="00DE101A">
        <w:rPr>
          <w:rFonts w:ascii="Arial" w:hAnsi="Arial" w:cs="Arial"/>
        </w:rPr>
        <w:t>infecciones materna y neonatales</w:t>
      </w:r>
      <w:proofErr w:type="gramEnd"/>
      <w:r w:rsidRPr="00DE101A">
        <w:rPr>
          <w:rFonts w:ascii="Arial" w:hAnsi="Arial" w:cs="Arial"/>
        </w:rPr>
        <w:t xml:space="preserve"> con el fin de reducir la mortalidad en ambos grupos.</w:t>
      </w:r>
    </w:p>
    <w:p w:rsidR="00FF585F" w:rsidRDefault="000F3C97" w:rsidP="00AB271F">
      <w:pPr>
        <w:spacing w:after="0"/>
        <w:jc w:val="both"/>
        <w:rPr>
          <w:rFonts w:ascii="Arial" w:hAnsi="Arial" w:cs="Arial"/>
        </w:rPr>
      </w:pPr>
      <w:r w:rsidRPr="00DE101A">
        <w:rPr>
          <w:rFonts w:ascii="Arial" w:hAnsi="Arial" w:cs="Arial"/>
        </w:rPr>
        <w:t xml:space="preserve">Los </w:t>
      </w:r>
      <w:proofErr w:type="spellStart"/>
      <w:r w:rsidRPr="00DE101A">
        <w:rPr>
          <w:rFonts w:ascii="Arial" w:hAnsi="Arial" w:cs="Arial"/>
        </w:rPr>
        <w:t>corticoesteroides</w:t>
      </w:r>
      <w:proofErr w:type="spellEnd"/>
      <w:r w:rsidRPr="00DE101A">
        <w:rPr>
          <w:rFonts w:ascii="Arial" w:hAnsi="Arial" w:cs="Arial"/>
        </w:rPr>
        <w:t xml:space="preserve"> deben emplearse en toda RPM entre las semanas 24-34 semanas para garantizar la madurez pulmonar, principalmente si existe riesgo de parto prematuro en los siguientes 7 días. </w:t>
      </w:r>
    </w:p>
    <w:p w:rsidR="00FF585F" w:rsidRDefault="000F3C97" w:rsidP="00AB271F">
      <w:pPr>
        <w:spacing w:after="0"/>
        <w:jc w:val="both"/>
        <w:rPr>
          <w:rFonts w:ascii="Arial" w:hAnsi="Arial" w:cs="Arial"/>
        </w:rPr>
      </w:pPr>
      <w:r w:rsidRPr="00DE101A">
        <w:rPr>
          <w:rFonts w:ascii="Arial" w:hAnsi="Arial" w:cs="Arial"/>
        </w:rPr>
        <w:t xml:space="preserve">También debe utilizarse el sulfato de magnesio como </w:t>
      </w:r>
      <w:proofErr w:type="spellStart"/>
      <w:r w:rsidRPr="00DE101A">
        <w:rPr>
          <w:rFonts w:ascii="Arial" w:hAnsi="Arial" w:cs="Arial"/>
        </w:rPr>
        <w:t>neuroprotección</w:t>
      </w:r>
      <w:proofErr w:type="spellEnd"/>
      <w:r w:rsidRPr="00DE101A">
        <w:rPr>
          <w:rFonts w:ascii="Arial" w:hAnsi="Arial" w:cs="Arial"/>
        </w:rPr>
        <w:t xml:space="preserve"> cerebral y un ciclo de tratamiento antibiótico debido a que son efectivos para prolongar el periodo de latencia y disminuye la tasa de infecciones. Por otro lado, la terapia </w:t>
      </w:r>
      <w:proofErr w:type="spellStart"/>
      <w:r w:rsidRPr="00DE101A">
        <w:rPr>
          <w:rFonts w:ascii="Arial" w:hAnsi="Arial" w:cs="Arial"/>
        </w:rPr>
        <w:t>Tocolíticos</w:t>
      </w:r>
      <w:proofErr w:type="spellEnd"/>
      <w:r w:rsidRPr="00DE101A">
        <w:rPr>
          <w:rFonts w:ascii="Arial" w:hAnsi="Arial" w:cs="Arial"/>
        </w:rPr>
        <w:t xml:space="preserve"> no se recomienda porque no existe evidencia que prolongue el periodo de latencia o mejore los resultados fetales.</w:t>
      </w:r>
      <w:r w:rsidR="007E12E1">
        <w:rPr>
          <w:rFonts w:ascii="Arial" w:hAnsi="Arial" w:cs="Arial"/>
        </w:rPr>
        <w:t xml:space="preserve"> </w:t>
      </w:r>
    </w:p>
    <w:p w:rsidR="00985364" w:rsidRPr="00C1213A" w:rsidRDefault="000F3C97" w:rsidP="00AB271F">
      <w:pPr>
        <w:spacing w:after="0"/>
        <w:jc w:val="both"/>
        <w:rPr>
          <w:rFonts w:ascii="Arial" w:hAnsi="Arial" w:cs="Arial"/>
        </w:rPr>
        <w:sectPr w:rsidR="00985364" w:rsidRPr="00C1213A" w:rsidSect="00274687">
          <w:footerReference w:type="even" r:id="rId36"/>
          <w:footerReference w:type="default" r:id="rId37"/>
          <w:type w:val="continuous"/>
          <w:pgSz w:w="12240" w:h="15840"/>
          <w:pgMar w:top="1417" w:right="1701" w:bottom="1417" w:left="1701" w:header="708" w:footer="708" w:gutter="0"/>
          <w:cols w:num="2" w:space="708"/>
          <w:docGrid w:linePitch="360"/>
        </w:sectPr>
      </w:pPr>
      <w:r w:rsidRPr="00DE101A">
        <w:rPr>
          <w:rFonts w:ascii="Arial" w:hAnsi="Arial" w:cs="Arial"/>
        </w:rPr>
        <w:t xml:space="preserve">Es importante una mejor compresión de este tema, para tener mejor resultados, disminuir la mortalidad neonatal y evitar intervenciones innecesarias como hospitalización, colocación de tratamiento antibiótico, </w:t>
      </w:r>
      <w:proofErr w:type="spellStart"/>
      <w:r w:rsidRPr="00DE101A">
        <w:rPr>
          <w:rFonts w:ascii="Arial" w:hAnsi="Arial" w:cs="Arial"/>
        </w:rPr>
        <w:t>corticoesteroides</w:t>
      </w:r>
      <w:proofErr w:type="spellEnd"/>
      <w:r w:rsidRPr="00DE101A">
        <w:rPr>
          <w:rFonts w:ascii="Arial" w:hAnsi="Arial" w:cs="Arial"/>
        </w:rPr>
        <w:t xml:space="preserve"> </w:t>
      </w:r>
      <w:r w:rsidR="00AB271F">
        <w:rPr>
          <w:rFonts w:ascii="Arial" w:hAnsi="Arial" w:cs="Arial"/>
        </w:rPr>
        <w:t>e incluso la inducción de parto</w:t>
      </w:r>
      <w:r w:rsidR="0099132B">
        <w:rPr>
          <w:rFonts w:ascii="Arial" w:eastAsia="Arial" w:hAnsi="Arial" w:cs="Arial"/>
        </w:rPr>
        <w:t>.</w:t>
      </w:r>
    </w:p>
    <w:p w:rsidR="0032469D" w:rsidRPr="0099132B" w:rsidRDefault="0032469D" w:rsidP="0099132B">
      <w:pPr>
        <w:spacing w:after="0"/>
        <w:jc w:val="both"/>
        <w:rPr>
          <w:rFonts w:ascii="Arial" w:hAnsi="Arial" w:cs="Arial"/>
        </w:rPr>
        <w:sectPr w:rsidR="0032469D" w:rsidRPr="0099132B" w:rsidSect="00274687">
          <w:type w:val="continuous"/>
          <w:pgSz w:w="12240" w:h="15840"/>
          <w:pgMar w:top="1417" w:right="1701" w:bottom="1417" w:left="1701" w:header="708" w:footer="708" w:gutter="0"/>
          <w:cols w:num="2" w:space="708"/>
          <w:docGrid w:linePitch="360"/>
        </w:sectPr>
      </w:pPr>
    </w:p>
    <w:p w:rsidR="00CE465B" w:rsidRDefault="00423375" w:rsidP="009E1BD9">
      <w:pPr>
        <w:jc w:val="both"/>
        <w:rPr>
          <w:rFonts w:ascii="Arial" w:hAnsi="Arial" w:cs="Arial"/>
          <w:b/>
          <w:sz w:val="24"/>
        </w:rPr>
      </w:pPr>
      <w:r w:rsidRPr="005F04D9">
        <w:rPr>
          <w:rFonts w:ascii="Arial" w:hAnsi="Arial" w:cs="Arial"/>
          <w:b/>
          <w:sz w:val="24"/>
        </w:rPr>
        <w:lastRenderedPageBreak/>
        <w:t>REFERENCIAS</w:t>
      </w:r>
    </w:p>
    <w:tbl>
      <w:tblPr>
        <w:tblW w:w="4927" w:type="pct"/>
        <w:tblCellSpacing w:w="7" w:type="dxa"/>
        <w:tblInd w:w="93" w:type="dxa"/>
        <w:tblLook w:val="04A0" w:firstRow="1" w:lastRow="0" w:firstColumn="1" w:lastColumn="0" w:noHBand="0" w:noVBand="1"/>
      </w:tblPr>
      <w:tblGrid>
        <w:gridCol w:w="4467"/>
        <w:gridCol w:w="4482"/>
      </w:tblGrid>
      <w:tr w:rsidR="00951046" w:rsidRPr="00FF585F" w:rsidTr="00951046">
        <w:trPr>
          <w:tblCellSpacing w:w="7" w:type="dxa"/>
        </w:trPr>
        <w:tc>
          <w:tcPr>
            <w:tcW w:w="4984" w:type="pct"/>
            <w:gridSpan w:val="2"/>
            <w:vAlign w:val="center"/>
            <w:hideMark/>
          </w:tcPr>
          <w:p w:rsidR="00951046" w:rsidRPr="00951046" w:rsidRDefault="00951046" w:rsidP="00951046">
            <w:pPr>
              <w:pStyle w:val="Prrafodelista"/>
              <w:numPr>
                <w:ilvl w:val="0"/>
                <w:numId w:val="28"/>
              </w:numPr>
              <w:spacing w:after="0"/>
              <w:jc w:val="both"/>
              <w:rPr>
                <w:rFonts w:ascii="Arial" w:hAnsi="Arial" w:cs="Arial"/>
                <w:sz w:val="18"/>
                <w:szCs w:val="18"/>
                <w:lang w:val="en-US" w:eastAsia="es-PE"/>
              </w:rPr>
            </w:pPr>
            <w:proofErr w:type="spellStart"/>
            <w:r w:rsidRPr="00951046">
              <w:rPr>
                <w:rFonts w:ascii="Arial" w:hAnsi="Arial" w:cs="Arial"/>
                <w:sz w:val="18"/>
                <w:szCs w:val="18"/>
                <w:lang w:val="en-US" w:eastAsia="es-PE"/>
              </w:rPr>
              <w:t>Scorza</w:t>
            </w:r>
            <w:proofErr w:type="spellEnd"/>
            <w:r w:rsidRPr="00951046">
              <w:rPr>
                <w:rFonts w:ascii="Arial" w:hAnsi="Arial" w:cs="Arial"/>
                <w:sz w:val="18"/>
                <w:szCs w:val="18"/>
                <w:lang w:val="en-US" w:eastAsia="es-PE"/>
              </w:rPr>
              <w:t xml:space="preserve"> </w:t>
            </w:r>
            <w:proofErr w:type="spellStart"/>
            <w:r w:rsidRPr="00951046">
              <w:rPr>
                <w:rFonts w:ascii="Arial" w:hAnsi="Arial" w:cs="Arial"/>
                <w:sz w:val="18"/>
                <w:szCs w:val="18"/>
                <w:lang w:val="en-US" w:eastAsia="es-PE"/>
              </w:rPr>
              <w:t>Md</w:t>
            </w:r>
            <w:proofErr w:type="spellEnd"/>
            <w:r w:rsidRPr="00951046">
              <w:rPr>
                <w:rFonts w:ascii="Arial" w:hAnsi="Arial" w:cs="Arial"/>
                <w:sz w:val="18"/>
                <w:szCs w:val="18"/>
                <w:lang w:val="en-US" w:eastAsia="es-PE"/>
              </w:rPr>
              <w:t xml:space="preserve"> W. Management of </w:t>
            </w:r>
            <w:proofErr w:type="spellStart"/>
            <w:r w:rsidRPr="00951046">
              <w:rPr>
                <w:rFonts w:ascii="Arial" w:hAnsi="Arial" w:cs="Arial"/>
                <w:sz w:val="18"/>
                <w:szCs w:val="18"/>
                <w:lang w:val="en-US" w:eastAsia="es-PE"/>
              </w:rPr>
              <w:t>prelabor</w:t>
            </w:r>
            <w:proofErr w:type="spellEnd"/>
            <w:r w:rsidRPr="00951046">
              <w:rPr>
                <w:rFonts w:ascii="Arial" w:hAnsi="Arial" w:cs="Arial"/>
                <w:sz w:val="18"/>
                <w:szCs w:val="18"/>
                <w:lang w:val="en-US" w:eastAsia="es-PE"/>
              </w:rPr>
              <w:t xml:space="preserve"> rupture of the fetal membranes at term. </w:t>
            </w:r>
            <w:proofErr w:type="spellStart"/>
            <w:r w:rsidRPr="00951046">
              <w:rPr>
                <w:rFonts w:ascii="Arial" w:hAnsi="Arial" w:cs="Arial"/>
                <w:sz w:val="18"/>
                <w:szCs w:val="18"/>
                <w:lang w:val="en-US" w:eastAsia="es-PE"/>
              </w:rPr>
              <w:t>Uptodate</w:t>
            </w:r>
            <w:proofErr w:type="spellEnd"/>
            <w:r w:rsidRPr="00951046">
              <w:rPr>
                <w:rFonts w:ascii="Arial" w:hAnsi="Arial" w:cs="Arial"/>
                <w:sz w:val="18"/>
                <w:szCs w:val="18"/>
                <w:lang w:val="en-US" w:eastAsia="es-PE"/>
              </w:rPr>
              <w:t xml:space="preserve">. 2019.2020 [cited 8 April 2020]. Available from: </w:t>
            </w:r>
            <w:hyperlink r:id="rId38" w:history="1">
              <w:r w:rsidRPr="00951046">
                <w:rPr>
                  <w:rStyle w:val="Hipervnculo"/>
                  <w:rFonts w:ascii="Arial" w:hAnsi="Arial" w:cs="Arial"/>
                  <w:sz w:val="18"/>
                  <w:szCs w:val="18"/>
                  <w:lang w:val="en-US" w:eastAsia="es-PE"/>
                </w:rPr>
                <w:t>https://www.uptodate.com/contents/management-of-prelabor-</w:t>
              </w:r>
              <w:r w:rsidRPr="00951046">
                <w:rPr>
                  <w:rStyle w:val="Hipervnculo"/>
                  <w:rFonts w:ascii="Arial" w:hAnsi="Arial" w:cs="Arial"/>
                  <w:sz w:val="18"/>
                  <w:szCs w:val="18"/>
                  <w:lang w:val="en-US" w:eastAsia="es-PE"/>
                </w:rPr>
                <w:lastRenderedPageBreak/>
                <w:t>rupture-of-the-fetal-membranes-at-term#</w:t>
              </w:r>
            </w:hyperlink>
          </w:p>
          <w:p w:rsidR="00951046" w:rsidRPr="00951046" w:rsidRDefault="00951046" w:rsidP="00951046">
            <w:pPr>
              <w:pStyle w:val="Prrafodelista"/>
              <w:spacing w:after="0"/>
              <w:ind w:left="360"/>
              <w:jc w:val="both"/>
              <w:rPr>
                <w:rFonts w:ascii="Arial" w:hAnsi="Arial" w:cs="Arial"/>
                <w:sz w:val="18"/>
                <w:szCs w:val="18"/>
                <w:lang w:val="en-US" w:eastAsia="es-PE"/>
              </w:rPr>
            </w:pPr>
          </w:p>
        </w:tc>
      </w:tr>
      <w:tr w:rsidR="00951046" w:rsidRPr="00FF585F" w:rsidTr="00951046">
        <w:trPr>
          <w:tblCellSpacing w:w="7" w:type="dxa"/>
        </w:trPr>
        <w:tc>
          <w:tcPr>
            <w:tcW w:w="4984" w:type="pct"/>
            <w:gridSpan w:val="2"/>
            <w:vAlign w:val="center"/>
            <w:hideMark/>
          </w:tcPr>
          <w:p w:rsidR="00951046" w:rsidRPr="00951046" w:rsidRDefault="00951046" w:rsidP="00951046">
            <w:pPr>
              <w:rPr>
                <w:rFonts w:ascii="Arial" w:hAnsi="Arial" w:cs="Arial"/>
                <w:sz w:val="18"/>
                <w:szCs w:val="18"/>
                <w:lang w:val="en-US" w:eastAsia="es-PE"/>
              </w:rPr>
            </w:pPr>
          </w:p>
        </w:tc>
      </w:tr>
      <w:tr w:rsidR="00951046" w:rsidRPr="00951046" w:rsidTr="00951046">
        <w:trPr>
          <w:tblCellSpacing w:w="7" w:type="dxa"/>
        </w:trPr>
        <w:tc>
          <w:tcPr>
            <w:tcW w:w="4984" w:type="pct"/>
            <w:gridSpan w:val="2"/>
            <w:vAlign w:val="center"/>
            <w:hideMark/>
          </w:tcPr>
          <w:p w:rsidR="00951046" w:rsidRPr="00951046" w:rsidRDefault="00951046" w:rsidP="00951046">
            <w:pPr>
              <w:pStyle w:val="Prrafodelista"/>
              <w:numPr>
                <w:ilvl w:val="0"/>
                <w:numId w:val="28"/>
              </w:numPr>
              <w:spacing w:after="0"/>
              <w:jc w:val="both"/>
              <w:rPr>
                <w:rFonts w:ascii="Arial" w:hAnsi="Arial" w:cs="Arial"/>
                <w:sz w:val="18"/>
                <w:szCs w:val="18"/>
                <w:lang w:eastAsia="es-PE"/>
              </w:rPr>
            </w:pPr>
            <w:r w:rsidRPr="00951046">
              <w:rPr>
                <w:rFonts w:ascii="Arial" w:hAnsi="Arial" w:cs="Arial"/>
                <w:sz w:val="18"/>
                <w:szCs w:val="18"/>
                <w:lang w:eastAsia="es-PE"/>
              </w:rPr>
              <w:t>Monge Acuña T. Ruptura prematura de membrana. Revista Médica Sinergia. 2017; 2:3-6.</w:t>
            </w:r>
          </w:p>
          <w:p w:rsidR="00951046" w:rsidRPr="00951046" w:rsidRDefault="00951046" w:rsidP="00951046">
            <w:pPr>
              <w:pStyle w:val="Prrafodelista"/>
              <w:spacing w:after="0"/>
              <w:ind w:left="360"/>
              <w:jc w:val="both"/>
              <w:rPr>
                <w:rFonts w:ascii="Arial" w:hAnsi="Arial" w:cs="Arial"/>
                <w:sz w:val="18"/>
                <w:szCs w:val="18"/>
                <w:lang w:eastAsia="es-PE"/>
              </w:rPr>
            </w:pPr>
          </w:p>
        </w:tc>
      </w:tr>
      <w:tr w:rsidR="00951046" w:rsidRPr="00951046" w:rsidTr="00951046">
        <w:trPr>
          <w:tblCellSpacing w:w="7" w:type="dxa"/>
        </w:trPr>
        <w:tc>
          <w:tcPr>
            <w:tcW w:w="4984" w:type="pct"/>
            <w:gridSpan w:val="2"/>
            <w:vAlign w:val="center"/>
            <w:hideMark/>
          </w:tcPr>
          <w:p w:rsidR="00951046" w:rsidRPr="00951046" w:rsidRDefault="00951046" w:rsidP="00951046">
            <w:pPr>
              <w:rPr>
                <w:rFonts w:ascii="Arial" w:hAnsi="Arial" w:cs="Arial"/>
                <w:sz w:val="18"/>
                <w:szCs w:val="18"/>
                <w:lang w:eastAsia="es-PE"/>
              </w:rPr>
            </w:pPr>
          </w:p>
        </w:tc>
      </w:tr>
      <w:tr w:rsidR="00951046" w:rsidRPr="00951046" w:rsidTr="00951046">
        <w:trPr>
          <w:tblCellSpacing w:w="7" w:type="dxa"/>
        </w:trPr>
        <w:tc>
          <w:tcPr>
            <w:tcW w:w="4984" w:type="pct"/>
            <w:gridSpan w:val="2"/>
            <w:vAlign w:val="center"/>
            <w:hideMark/>
          </w:tcPr>
          <w:p w:rsidR="00951046" w:rsidRPr="00951046" w:rsidRDefault="00951046" w:rsidP="00951046">
            <w:pPr>
              <w:pStyle w:val="Prrafodelista"/>
              <w:numPr>
                <w:ilvl w:val="0"/>
                <w:numId w:val="28"/>
              </w:numPr>
              <w:spacing w:after="0"/>
              <w:jc w:val="both"/>
              <w:rPr>
                <w:rFonts w:ascii="Arial" w:hAnsi="Arial" w:cs="Arial"/>
                <w:sz w:val="18"/>
                <w:szCs w:val="18"/>
                <w:lang w:eastAsia="es-PE"/>
              </w:rPr>
            </w:pPr>
            <w:r w:rsidRPr="00951046">
              <w:rPr>
                <w:rFonts w:ascii="Arial" w:hAnsi="Arial" w:cs="Arial"/>
                <w:sz w:val="18"/>
                <w:szCs w:val="18"/>
                <w:lang w:eastAsia="es-PE"/>
              </w:rPr>
              <w:t xml:space="preserve">Borja Torres R, Mora </w:t>
            </w:r>
            <w:proofErr w:type="spellStart"/>
            <w:r w:rsidRPr="00951046">
              <w:rPr>
                <w:rFonts w:ascii="Arial" w:hAnsi="Arial" w:cs="Arial"/>
                <w:sz w:val="18"/>
                <w:szCs w:val="18"/>
                <w:lang w:eastAsia="es-PE"/>
              </w:rPr>
              <w:t>Euvin</w:t>
            </w:r>
            <w:proofErr w:type="spellEnd"/>
            <w:r w:rsidRPr="00951046">
              <w:rPr>
                <w:rFonts w:ascii="Arial" w:hAnsi="Arial" w:cs="Arial"/>
                <w:sz w:val="18"/>
                <w:szCs w:val="18"/>
                <w:lang w:eastAsia="es-PE"/>
              </w:rPr>
              <w:t xml:space="preserve"> K, Ramírez López G, Albán Estrada E. Incidencia de la ruptura prematura de membrana en adolescentes embarazadas. RECIAMUC. 2019</w:t>
            </w:r>
            <w:proofErr w:type="gramStart"/>
            <w:r w:rsidRPr="00951046">
              <w:rPr>
                <w:rFonts w:ascii="Arial" w:hAnsi="Arial" w:cs="Arial"/>
                <w:sz w:val="18"/>
                <w:szCs w:val="18"/>
                <w:lang w:eastAsia="es-PE"/>
              </w:rPr>
              <w:t>;3</w:t>
            </w:r>
            <w:proofErr w:type="gramEnd"/>
            <w:r w:rsidRPr="00951046">
              <w:rPr>
                <w:rFonts w:ascii="Arial" w:hAnsi="Arial" w:cs="Arial"/>
                <w:sz w:val="18"/>
                <w:szCs w:val="18"/>
                <w:lang w:eastAsia="es-PE"/>
              </w:rPr>
              <w:t>(1):328-352.</w:t>
            </w:r>
            <w:r w:rsidRPr="00951046">
              <w:rPr>
                <w:rFonts w:ascii="Arial" w:hAnsi="Arial" w:cs="Arial"/>
                <w:sz w:val="18"/>
                <w:szCs w:val="18"/>
                <w:lang w:eastAsia="es-PE"/>
              </w:rPr>
              <w:br/>
            </w:r>
            <w:hyperlink r:id="rId39" w:tgtFrame="_blank" w:history="1">
              <w:r w:rsidRPr="00951046">
                <w:rPr>
                  <w:rStyle w:val="Hipervnculo"/>
                  <w:rFonts w:ascii="Arial" w:hAnsi="Arial" w:cs="Arial"/>
                  <w:sz w:val="18"/>
                  <w:szCs w:val="18"/>
                  <w:lang w:eastAsia="es-PE"/>
                </w:rPr>
                <w:t>https://doi.org/10.26820/reciamuc/3.(1).enero.2019.328-352</w:t>
              </w:r>
            </w:hyperlink>
          </w:p>
          <w:p w:rsidR="00951046" w:rsidRPr="00951046" w:rsidRDefault="00951046" w:rsidP="00951046">
            <w:pPr>
              <w:pStyle w:val="Prrafodelista"/>
              <w:spacing w:after="0"/>
              <w:ind w:left="360"/>
              <w:jc w:val="both"/>
              <w:rPr>
                <w:rFonts w:ascii="Arial" w:hAnsi="Arial" w:cs="Arial"/>
                <w:sz w:val="18"/>
                <w:szCs w:val="18"/>
                <w:lang w:eastAsia="es-PE"/>
              </w:rPr>
            </w:pPr>
          </w:p>
        </w:tc>
      </w:tr>
      <w:tr w:rsidR="00951046" w:rsidRPr="00951046" w:rsidTr="00951046">
        <w:trPr>
          <w:tblCellSpacing w:w="7" w:type="dxa"/>
        </w:trPr>
        <w:tc>
          <w:tcPr>
            <w:tcW w:w="4984" w:type="pct"/>
            <w:gridSpan w:val="2"/>
            <w:vAlign w:val="center"/>
            <w:hideMark/>
          </w:tcPr>
          <w:p w:rsidR="00951046" w:rsidRPr="00951046" w:rsidRDefault="00951046" w:rsidP="00951046">
            <w:pPr>
              <w:rPr>
                <w:rFonts w:ascii="Arial" w:hAnsi="Arial" w:cs="Arial"/>
                <w:sz w:val="18"/>
                <w:szCs w:val="18"/>
                <w:lang w:eastAsia="es-PE"/>
              </w:rPr>
            </w:pPr>
          </w:p>
        </w:tc>
      </w:tr>
      <w:tr w:rsidR="00951046" w:rsidRPr="00951046" w:rsidTr="00951046">
        <w:trPr>
          <w:tblCellSpacing w:w="7" w:type="dxa"/>
        </w:trPr>
        <w:tc>
          <w:tcPr>
            <w:tcW w:w="4984" w:type="pct"/>
            <w:gridSpan w:val="2"/>
            <w:vAlign w:val="center"/>
            <w:hideMark/>
          </w:tcPr>
          <w:p w:rsidR="00951046" w:rsidRPr="00951046" w:rsidRDefault="00951046" w:rsidP="00951046">
            <w:pPr>
              <w:pStyle w:val="Prrafodelista"/>
              <w:numPr>
                <w:ilvl w:val="0"/>
                <w:numId w:val="28"/>
              </w:numPr>
              <w:spacing w:after="0"/>
              <w:jc w:val="both"/>
              <w:rPr>
                <w:rFonts w:ascii="Arial" w:hAnsi="Arial" w:cs="Arial"/>
                <w:sz w:val="18"/>
                <w:szCs w:val="18"/>
                <w:lang w:eastAsia="es-PE"/>
              </w:rPr>
            </w:pPr>
            <w:r w:rsidRPr="00951046">
              <w:rPr>
                <w:rFonts w:ascii="Arial" w:hAnsi="Arial" w:cs="Arial"/>
                <w:sz w:val="18"/>
                <w:szCs w:val="18"/>
                <w:lang w:eastAsia="es-PE"/>
              </w:rPr>
              <w:t xml:space="preserve">Meller D, </w:t>
            </w:r>
            <w:proofErr w:type="spellStart"/>
            <w:r w:rsidRPr="00951046">
              <w:rPr>
                <w:rFonts w:ascii="Arial" w:hAnsi="Arial" w:cs="Arial"/>
                <w:sz w:val="18"/>
                <w:szCs w:val="18"/>
                <w:lang w:eastAsia="es-PE"/>
              </w:rPr>
              <w:t>Carducci</w:t>
            </w:r>
            <w:proofErr w:type="spellEnd"/>
            <w:r w:rsidRPr="00951046">
              <w:rPr>
                <w:rFonts w:ascii="Arial" w:hAnsi="Arial" w:cs="Arial"/>
                <w:sz w:val="18"/>
                <w:szCs w:val="18"/>
                <w:lang w:eastAsia="es-PE"/>
              </w:rPr>
              <w:t xml:space="preserve"> D, </w:t>
            </w:r>
            <w:proofErr w:type="spellStart"/>
            <w:r w:rsidRPr="00951046">
              <w:rPr>
                <w:rFonts w:ascii="Arial" w:hAnsi="Arial" w:cs="Arial"/>
                <w:sz w:val="18"/>
                <w:szCs w:val="18"/>
                <w:lang w:eastAsia="es-PE"/>
              </w:rPr>
              <w:t>Ceriani</w:t>
            </w:r>
            <w:proofErr w:type="spellEnd"/>
            <w:r w:rsidRPr="00951046">
              <w:rPr>
                <w:rFonts w:ascii="Arial" w:hAnsi="Arial" w:cs="Arial"/>
                <w:sz w:val="18"/>
                <w:szCs w:val="18"/>
                <w:lang w:eastAsia="es-PE"/>
              </w:rPr>
              <w:t xml:space="preserve"> D. Ruptura prematura de membranas en nacimientos de </w:t>
            </w:r>
            <w:proofErr w:type="spellStart"/>
            <w:r w:rsidRPr="00951046">
              <w:rPr>
                <w:rFonts w:ascii="Arial" w:hAnsi="Arial" w:cs="Arial"/>
                <w:sz w:val="18"/>
                <w:szCs w:val="18"/>
                <w:lang w:eastAsia="es-PE"/>
              </w:rPr>
              <w:t>pretermino</w:t>
            </w:r>
            <w:proofErr w:type="spellEnd"/>
            <w:r w:rsidRPr="00951046">
              <w:rPr>
                <w:rFonts w:ascii="Arial" w:hAnsi="Arial" w:cs="Arial"/>
                <w:sz w:val="18"/>
                <w:szCs w:val="18"/>
                <w:lang w:eastAsia="es-PE"/>
              </w:rPr>
              <w:t xml:space="preserve">. Revista Argent </w:t>
            </w:r>
            <w:proofErr w:type="spellStart"/>
            <w:r w:rsidRPr="00951046">
              <w:rPr>
                <w:rFonts w:ascii="Arial" w:hAnsi="Arial" w:cs="Arial"/>
                <w:sz w:val="18"/>
                <w:szCs w:val="18"/>
                <w:lang w:eastAsia="es-PE"/>
              </w:rPr>
              <w:t>Pediatrir</w:t>
            </w:r>
            <w:proofErr w:type="spellEnd"/>
            <w:r w:rsidRPr="00951046">
              <w:rPr>
                <w:rFonts w:ascii="Arial" w:hAnsi="Arial" w:cs="Arial"/>
                <w:sz w:val="18"/>
                <w:szCs w:val="18"/>
                <w:lang w:eastAsia="es-PE"/>
              </w:rPr>
              <w:t>. 2018</w:t>
            </w:r>
            <w:proofErr w:type="gramStart"/>
            <w:r w:rsidRPr="00951046">
              <w:rPr>
                <w:rFonts w:ascii="Arial" w:hAnsi="Arial" w:cs="Arial"/>
                <w:sz w:val="18"/>
                <w:szCs w:val="18"/>
                <w:lang w:eastAsia="es-PE"/>
              </w:rPr>
              <w:t>;116:575.581</w:t>
            </w:r>
            <w:proofErr w:type="gramEnd"/>
            <w:r w:rsidRPr="00951046">
              <w:rPr>
                <w:rFonts w:ascii="Arial" w:hAnsi="Arial" w:cs="Arial"/>
                <w:sz w:val="18"/>
                <w:szCs w:val="18"/>
                <w:lang w:eastAsia="es-PE"/>
              </w:rPr>
              <w:t>.</w:t>
            </w:r>
            <w:hyperlink r:id="rId40" w:tgtFrame="_blank" w:history="1">
              <w:r w:rsidRPr="00951046">
                <w:rPr>
                  <w:rStyle w:val="Hipervnculo"/>
                  <w:rFonts w:ascii="Arial" w:hAnsi="Arial" w:cs="Arial"/>
                  <w:sz w:val="18"/>
                  <w:szCs w:val="18"/>
                  <w:lang w:eastAsia="es-PE"/>
                </w:rPr>
                <w:t>https://doi.org/10.5546/aap.2018.e575</w:t>
              </w:r>
            </w:hyperlink>
          </w:p>
          <w:p w:rsidR="00951046" w:rsidRPr="00951046" w:rsidRDefault="00951046" w:rsidP="00951046">
            <w:pPr>
              <w:pStyle w:val="Prrafodelista"/>
              <w:spacing w:after="0"/>
              <w:ind w:left="360"/>
              <w:jc w:val="both"/>
              <w:rPr>
                <w:rFonts w:ascii="Arial" w:hAnsi="Arial" w:cs="Arial"/>
                <w:sz w:val="18"/>
                <w:szCs w:val="18"/>
                <w:lang w:eastAsia="es-PE"/>
              </w:rPr>
            </w:pPr>
          </w:p>
        </w:tc>
      </w:tr>
      <w:tr w:rsidR="00951046" w:rsidRPr="00951046" w:rsidTr="00951046">
        <w:trPr>
          <w:tblCellSpacing w:w="7" w:type="dxa"/>
        </w:trPr>
        <w:tc>
          <w:tcPr>
            <w:tcW w:w="4984" w:type="pct"/>
            <w:gridSpan w:val="2"/>
            <w:vAlign w:val="center"/>
            <w:hideMark/>
          </w:tcPr>
          <w:p w:rsidR="00951046" w:rsidRPr="00951046" w:rsidRDefault="00951046" w:rsidP="00951046">
            <w:pPr>
              <w:rPr>
                <w:rFonts w:ascii="Arial" w:hAnsi="Arial" w:cs="Arial"/>
                <w:sz w:val="18"/>
                <w:szCs w:val="18"/>
                <w:lang w:eastAsia="es-PE"/>
              </w:rPr>
            </w:pPr>
          </w:p>
        </w:tc>
      </w:tr>
      <w:tr w:rsidR="00951046" w:rsidRPr="00951046" w:rsidTr="00951046">
        <w:trPr>
          <w:tblCellSpacing w:w="7" w:type="dxa"/>
        </w:trPr>
        <w:tc>
          <w:tcPr>
            <w:tcW w:w="4984" w:type="pct"/>
            <w:gridSpan w:val="2"/>
            <w:vAlign w:val="center"/>
            <w:hideMark/>
          </w:tcPr>
          <w:p w:rsidR="00951046" w:rsidRPr="00951046" w:rsidRDefault="00951046" w:rsidP="00951046">
            <w:pPr>
              <w:pStyle w:val="Prrafodelista"/>
              <w:numPr>
                <w:ilvl w:val="0"/>
                <w:numId w:val="28"/>
              </w:numPr>
              <w:spacing w:after="0"/>
              <w:jc w:val="both"/>
              <w:rPr>
                <w:rFonts w:ascii="Arial" w:hAnsi="Arial" w:cs="Arial"/>
                <w:sz w:val="18"/>
                <w:szCs w:val="18"/>
                <w:lang w:eastAsia="es-PE"/>
              </w:rPr>
            </w:pPr>
            <w:proofErr w:type="spellStart"/>
            <w:r w:rsidRPr="00951046">
              <w:rPr>
                <w:rFonts w:ascii="Arial" w:hAnsi="Arial" w:cs="Arial"/>
                <w:sz w:val="18"/>
                <w:szCs w:val="18"/>
                <w:lang w:val="en-US" w:eastAsia="es-PE"/>
              </w:rPr>
              <w:t>Tchirikov</w:t>
            </w:r>
            <w:proofErr w:type="spellEnd"/>
            <w:r w:rsidRPr="00951046">
              <w:rPr>
                <w:rFonts w:ascii="Arial" w:hAnsi="Arial" w:cs="Arial"/>
                <w:sz w:val="18"/>
                <w:szCs w:val="18"/>
                <w:lang w:val="en-US" w:eastAsia="es-PE"/>
              </w:rPr>
              <w:t xml:space="preserve"> M, </w:t>
            </w:r>
            <w:proofErr w:type="spellStart"/>
            <w:r w:rsidRPr="00951046">
              <w:rPr>
                <w:rFonts w:ascii="Arial" w:hAnsi="Arial" w:cs="Arial"/>
                <w:sz w:val="18"/>
                <w:szCs w:val="18"/>
                <w:lang w:val="en-US" w:eastAsia="es-PE"/>
              </w:rPr>
              <w:t>Schlabritz-Loutsevitch</w:t>
            </w:r>
            <w:proofErr w:type="spellEnd"/>
            <w:r w:rsidRPr="00951046">
              <w:rPr>
                <w:rFonts w:ascii="Arial" w:hAnsi="Arial" w:cs="Arial"/>
                <w:sz w:val="18"/>
                <w:szCs w:val="18"/>
                <w:lang w:val="en-US" w:eastAsia="es-PE"/>
              </w:rPr>
              <w:t xml:space="preserve"> N, Maher J. Mid-trimester preterm premature rupture of membranes (PPROM): etiology, diagnosis, classification, international recommendations of treatment options and outcome. </w:t>
            </w:r>
            <w:r w:rsidRPr="00951046">
              <w:rPr>
                <w:rFonts w:ascii="Arial" w:hAnsi="Arial" w:cs="Arial"/>
                <w:sz w:val="18"/>
                <w:szCs w:val="18"/>
                <w:lang w:eastAsia="es-PE"/>
              </w:rPr>
              <w:t>Journal of Perinatal Medicine. 2018</w:t>
            </w:r>
            <w:proofErr w:type="gramStart"/>
            <w:r w:rsidRPr="00951046">
              <w:rPr>
                <w:rFonts w:ascii="Arial" w:hAnsi="Arial" w:cs="Arial"/>
                <w:sz w:val="18"/>
                <w:szCs w:val="18"/>
                <w:lang w:eastAsia="es-PE"/>
              </w:rPr>
              <w:t>;46</w:t>
            </w:r>
            <w:proofErr w:type="gramEnd"/>
            <w:r w:rsidRPr="00951046">
              <w:rPr>
                <w:rFonts w:ascii="Arial" w:hAnsi="Arial" w:cs="Arial"/>
                <w:sz w:val="18"/>
                <w:szCs w:val="18"/>
                <w:lang w:eastAsia="es-PE"/>
              </w:rPr>
              <w:t>(5):465-488.</w:t>
            </w:r>
            <w:r w:rsidRPr="00951046">
              <w:rPr>
                <w:rFonts w:ascii="Arial" w:hAnsi="Arial" w:cs="Arial"/>
                <w:sz w:val="18"/>
                <w:szCs w:val="18"/>
                <w:lang w:eastAsia="es-PE"/>
              </w:rPr>
              <w:br/>
            </w:r>
            <w:hyperlink r:id="rId41" w:tgtFrame="_blank" w:history="1">
              <w:r w:rsidRPr="00951046">
                <w:rPr>
                  <w:rStyle w:val="Hipervnculo"/>
                  <w:rFonts w:ascii="Arial" w:hAnsi="Arial" w:cs="Arial"/>
                  <w:sz w:val="18"/>
                  <w:szCs w:val="18"/>
                  <w:lang w:eastAsia="es-PE"/>
                </w:rPr>
                <w:t>https://doi.org/10.1515/jpm-2017-0027</w:t>
              </w:r>
            </w:hyperlink>
          </w:p>
          <w:p w:rsidR="00951046" w:rsidRPr="00951046" w:rsidRDefault="00951046" w:rsidP="00951046">
            <w:pPr>
              <w:pStyle w:val="Prrafodelista"/>
              <w:spacing w:after="0"/>
              <w:ind w:left="360"/>
              <w:jc w:val="both"/>
              <w:rPr>
                <w:rFonts w:ascii="Arial" w:hAnsi="Arial" w:cs="Arial"/>
                <w:sz w:val="18"/>
                <w:szCs w:val="18"/>
                <w:lang w:eastAsia="es-PE"/>
              </w:rPr>
            </w:pPr>
          </w:p>
        </w:tc>
      </w:tr>
      <w:tr w:rsidR="00951046" w:rsidRPr="00951046" w:rsidTr="00951046">
        <w:trPr>
          <w:tblCellSpacing w:w="7" w:type="dxa"/>
        </w:trPr>
        <w:tc>
          <w:tcPr>
            <w:tcW w:w="4984" w:type="pct"/>
            <w:gridSpan w:val="2"/>
            <w:vAlign w:val="center"/>
            <w:hideMark/>
          </w:tcPr>
          <w:p w:rsidR="00951046" w:rsidRPr="00951046" w:rsidRDefault="00951046" w:rsidP="00951046">
            <w:pPr>
              <w:rPr>
                <w:rFonts w:ascii="Arial" w:hAnsi="Arial" w:cs="Arial"/>
                <w:sz w:val="18"/>
                <w:szCs w:val="18"/>
                <w:lang w:eastAsia="es-PE"/>
              </w:rPr>
            </w:pPr>
          </w:p>
        </w:tc>
      </w:tr>
      <w:tr w:rsidR="00951046" w:rsidRPr="00FF585F" w:rsidTr="00951046">
        <w:trPr>
          <w:tblCellSpacing w:w="7" w:type="dxa"/>
        </w:trPr>
        <w:tc>
          <w:tcPr>
            <w:tcW w:w="4984" w:type="pct"/>
            <w:gridSpan w:val="2"/>
            <w:vAlign w:val="center"/>
            <w:hideMark/>
          </w:tcPr>
          <w:p w:rsidR="00951046" w:rsidRPr="00951046" w:rsidRDefault="00951046" w:rsidP="00951046">
            <w:pPr>
              <w:pStyle w:val="Prrafodelista"/>
              <w:numPr>
                <w:ilvl w:val="0"/>
                <w:numId w:val="28"/>
              </w:numPr>
              <w:spacing w:after="0"/>
              <w:jc w:val="both"/>
              <w:rPr>
                <w:rFonts w:ascii="Arial" w:hAnsi="Arial" w:cs="Arial"/>
                <w:sz w:val="18"/>
                <w:szCs w:val="18"/>
                <w:lang w:val="en-US" w:eastAsia="es-PE"/>
              </w:rPr>
            </w:pPr>
            <w:r w:rsidRPr="00951046">
              <w:rPr>
                <w:rFonts w:ascii="Arial" w:hAnsi="Arial" w:cs="Arial"/>
                <w:sz w:val="18"/>
                <w:szCs w:val="18"/>
                <w:lang w:val="en-US" w:eastAsia="es-PE"/>
              </w:rPr>
              <w:t xml:space="preserve">Duff </w:t>
            </w:r>
            <w:proofErr w:type="spellStart"/>
            <w:r w:rsidRPr="00951046">
              <w:rPr>
                <w:rFonts w:ascii="Arial" w:hAnsi="Arial" w:cs="Arial"/>
                <w:sz w:val="18"/>
                <w:szCs w:val="18"/>
                <w:lang w:val="en-US" w:eastAsia="es-PE"/>
              </w:rPr>
              <w:t>Md</w:t>
            </w:r>
            <w:proofErr w:type="spellEnd"/>
            <w:r w:rsidRPr="00951046">
              <w:rPr>
                <w:rFonts w:ascii="Arial" w:hAnsi="Arial" w:cs="Arial"/>
                <w:sz w:val="18"/>
                <w:szCs w:val="18"/>
                <w:lang w:val="en-US" w:eastAsia="es-PE"/>
              </w:rPr>
              <w:t xml:space="preserve"> P. Preterm </w:t>
            </w:r>
            <w:proofErr w:type="spellStart"/>
            <w:r w:rsidRPr="00951046">
              <w:rPr>
                <w:rFonts w:ascii="Arial" w:hAnsi="Arial" w:cs="Arial"/>
                <w:sz w:val="18"/>
                <w:szCs w:val="18"/>
                <w:lang w:val="en-US" w:eastAsia="es-PE"/>
              </w:rPr>
              <w:t>prelabor</w:t>
            </w:r>
            <w:proofErr w:type="spellEnd"/>
            <w:r w:rsidRPr="00951046">
              <w:rPr>
                <w:rFonts w:ascii="Arial" w:hAnsi="Arial" w:cs="Arial"/>
                <w:sz w:val="18"/>
                <w:szCs w:val="18"/>
                <w:lang w:val="en-US" w:eastAsia="es-PE"/>
              </w:rPr>
              <w:t xml:space="preserve"> rupture of membranes: clinical manifestations and diagnosis. </w:t>
            </w:r>
            <w:proofErr w:type="spellStart"/>
            <w:r w:rsidRPr="00951046">
              <w:rPr>
                <w:rFonts w:ascii="Arial" w:hAnsi="Arial" w:cs="Arial"/>
                <w:sz w:val="18"/>
                <w:szCs w:val="18"/>
                <w:lang w:val="en-US" w:eastAsia="es-PE"/>
              </w:rPr>
              <w:t>Uptodate</w:t>
            </w:r>
            <w:proofErr w:type="spellEnd"/>
            <w:r w:rsidRPr="00951046">
              <w:rPr>
                <w:rFonts w:ascii="Arial" w:hAnsi="Arial" w:cs="Arial"/>
                <w:sz w:val="18"/>
                <w:szCs w:val="18"/>
                <w:lang w:val="en-US" w:eastAsia="es-PE"/>
              </w:rPr>
              <w:t>. 2019. [</w:t>
            </w:r>
            <w:proofErr w:type="gramStart"/>
            <w:r w:rsidRPr="00951046">
              <w:rPr>
                <w:rFonts w:ascii="Arial" w:hAnsi="Arial" w:cs="Arial"/>
                <w:sz w:val="18"/>
                <w:szCs w:val="18"/>
                <w:lang w:val="en-US" w:eastAsia="es-PE"/>
              </w:rPr>
              <w:t>cited</w:t>
            </w:r>
            <w:proofErr w:type="gramEnd"/>
            <w:r w:rsidRPr="00951046">
              <w:rPr>
                <w:rFonts w:ascii="Arial" w:hAnsi="Arial" w:cs="Arial"/>
                <w:sz w:val="18"/>
                <w:szCs w:val="18"/>
                <w:lang w:val="en-US" w:eastAsia="es-PE"/>
              </w:rPr>
              <w:t xml:space="preserve"> 8 April 2020]. Available from: </w:t>
            </w:r>
            <w:hyperlink r:id="rId42" w:history="1">
              <w:r w:rsidRPr="00951046">
                <w:rPr>
                  <w:rStyle w:val="Hipervnculo"/>
                  <w:rFonts w:ascii="Arial" w:hAnsi="Arial" w:cs="Arial"/>
                  <w:sz w:val="18"/>
                  <w:szCs w:val="18"/>
                  <w:lang w:val="en-US" w:eastAsia="es-PE"/>
                </w:rPr>
                <w:t>https://www.uptodate.com/contents/preterm-prelabor-rupture-of-membranes-clinical-manifestations-and-diagnosis</w:t>
              </w:r>
            </w:hyperlink>
            <w:r w:rsidRPr="00951046">
              <w:rPr>
                <w:rFonts w:ascii="Arial" w:hAnsi="Arial" w:cs="Arial"/>
                <w:sz w:val="18"/>
                <w:szCs w:val="18"/>
                <w:lang w:val="en-US" w:eastAsia="es-PE"/>
              </w:rPr>
              <w:t>.</w:t>
            </w:r>
          </w:p>
          <w:p w:rsidR="00951046" w:rsidRPr="00951046" w:rsidRDefault="00951046" w:rsidP="00951046">
            <w:pPr>
              <w:spacing w:after="0"/>
              <w:rPr>
                <w:rFonts w:ascii="Arial" w:hAnsi="Arial" w:cs="Arial"/>
                <w:sz w:val="18"/>
                <w:szCs w:val="18"/>
                <w:lang w:val="en-US" w:eastAsia="es-PE"/>
              </w:rPr>
            </w:pPr>
          </w:p>
        </w:tc>
      </w:tr>
      <w:tr w:rsidR="00951046" w:rsidRPr="00FF585F" w:rsidTr="00951046">
        <w:trPr>
          <w:tblCellSpacing w:w="7" w:type="dxa"/>
        </w:trPr>
        <w:tc>
          <w:tcPr>
            <w:tcW w:w="4984" w:type="pct"/>
            <w:gridSpan w:val="2"/>
            <w:vAlign w:val="center"/>
            <w:hideMark/>
          </w:tcPr>
          <w:p w:rsidR="00951046" w:rsidRPr="00951046" w:rsidRDefault="00951046" w:rsidP="00951046">
            <w:pPr>
              <w:pStyle w:val="Prrafodelista"/>
              <w:numPr>
                <w:ilvl w:val="0"/>
                <w:numId w:val="28"/>
              </w:numPr>
              <w:spacing w:after="0"/>
              <w:jc w:val="both"/>
              <w:rPr>
                <w:rFonts w:ascii="Arial" w:hAnsi="Arial" w:cs="Arial"/>
                <w:sz w:val="18"/>
                <w:szCs w:val="18"/>
                <w:lang w:val="en-US" w:eastAsia="es-PE"/>
              </w:rPr>
            </w:pPr>
            <w:proofErr w:type="spellStart"/>
            <w:r w:rsidRPr="00951046">
              <w:rPr>
                <w:rFonts w:ascii="Arial" w:hAnsi="Arial" w:cs="Arial"/>
                <w:sz w:val="18"/>
                <w:szCs w:val="18"/>
                <w:lang w:val="en-US" w:eastAsia="es-PE"/>
              </w:rPr>
              <w:t>McEirath</w:t>
            </w:r>
            <w:proofErr w:type="spellEnd"/>
            <w:r w:rsidRPr="00951046">
              <w:rPr>
                <w:rFonts w:ascii="Arial" w:hAnsi="Arial" w:cs="Arial"/>
                <w:sz w:val="18"/>
                <w:szCs w:val="18"/>
                <w:lang w:val="en-US" w:eastAsia="es-PE"/>
              </w:rPr>
              <w:t xml:space="preserve"> </w:t>
            </w:r>
            <w:proofErr w:type="spellStart"/>
            <w:r w:rsidRPr="00951046">
              <w:rPr>
                <w:rFonts w:ascii="Arial" w:hAnsi="Arial" w:cs="Arial"/>
                <w:sz w:val="18"/>
                <w:szCs w:val="18"/>
                <w:lang w:val="en-US" w:eastAsia="es-PE"/>
              </w:rPr>
              <w:t>Md</w:t>
            </w:r>
            <w:proofErr w:type="spellEnd"/>
            <w:r w:rsidRPr="00951046">
              <w:rPr>
                <w:rFonts w:ascii="Arial" w:hAnsi="Arial" w:cs="Arial"/>
                <w:sz w:val="18"/>
                <w:szCs w:val="18"/>
                <w:lang w:val="en-US" w:eastAsia="es-PE"/>
              </w:rPr>
              <w:t xml:space="preserve"> T. </w:t>
            </w:r>
            <w:proofErr w:type="spellStart"/>
            <w:r w:rsidRPr="00951046">
              <w:rPr>
                <w:rFonts w:ascii="Arial" w:hAnsi="Arial" w:cs="Arial"/>
                <w:sz w:val="18"/>
                <w:szCs w:val="18"/>
                <w:lang w:val="en-US" w:eastAsia="es-PE"/>
              </w:rPr>
              <w:t>Prelabor</w:t>
            </w:r>
            <w:proofErr w:type="spellEnd"/>
            <w:r w:rsidRPr="00951046">
              <w:rPr>
                <w:rFonts w:ascii="Arial" w:hAnsi="Arial" w:cs="Arial"/>
                <w:sz w:val="18"/>
                <w:szCs w:val="18"/>
                <w:lang w:val="en-US" w:eastAsia="es-PE"/>
              </w:rPr>
              <w:t xml:space="preserve"> </w:t>
            </w:r>
            <w:proofErr w:type="gramStart"/>
            <w:r w:rsidRPr="00951046">
              <w:rPr>
                <w:rFonts w:ascii="Arial" w:hAnsi="Arial" w:cs="Arial"/>
                <w:sz w:val="18"/>
                <w:szCs w:val="18"/>
                <w:lang w:val="en-US" w:eastAsia="es-PE"/>
              </w:rPr>
              <w:t>rupture</w:t>
            </w:r>
            <w:proofErr w:type="gramEnd"/>
            <w:r w:rsidRPr="00951046">
              <w:rPr>
                <w:rFonts w:ascii="Arial" w:hAnsi="Arial" w:cs="Arial"/>
                <w:sz w:val="18"/>
                <w:szCs w:val="18"/>
                <w:lang w:val="en-US" w:eastAsia="es-PE"/>
              </w:rPr>
              <w:t xml:space="preserve"> of membranes before ant at the </w:t>
            </w:r>
            <w:proofErr w:type="spellStart"/>
            <w:r w:rsidRPr="00951046">
              <w:rPr>
                <w:rFonts w:ascii="Arial" w:hAnsi="Arial" w:cs="Arial"/>
                <w:sz w:val="18"/>
                <w:szCs w:val="18"/>
                <w:lang w:val="en-US" w:eastAsia="es-PE"/>
              </w:rPr>
              <w:t>limitof</w:t>
            </w:r>
            <w:proofErr w:type="spellEnd"/>
            <w:r w:rsidRPr="00951046">
              <w:rPr>
                <w:rFonts w:ascii="Arial" w:hAnsi="Arial" w:cs="Arial"/>
                <w:sz w:val="18"/>
                <w:szCs w:val="18"/>
                <w:lang w:val="en-US" w:eastAsia="es-PE"/>
              </w:rPr>
              <w:t xml:space="preserve"> viability. </w:t>
            </w:r>
            <w:proofErr w:type="spellStart"/>
            <w:r w:rsidRPr="00951046">
              <w:rPr>
                <w:rFonts w:ascii="Arial" w:hAnsi="Arial" w:cs="Arial"/>
                <w:sz w:val="18"/>
                <w:szCs w:val="18"/>
                <w:lang w:val="en-US" w:eastAsia="es-PE"/>
              </w:rPr>
              <w:t>Uptodate</w:t>
            </w:r>
            <w:proofErr w:type="spellEnd"/>
            <w:r w:rsidRPr="00951046">
              <w:rPr>
                <w:rFonts w:ascii="Arial" w:hAnsi="Arial" w:cs="Arial"/>
                <w:sz w:val="18"/>
                <w:szCs w:val="18"/>
                <w:lang w:val="en-US" w:eastAsia="es-PE"/>
              </w:rPr>
              <w:t>. 2019. [</w:t>
            </w:r>
            <w:proofErr w:type="gramStart"/>
            <w:r w:rsidRPr="00951046">
              <w:rPr>
                <w:rFonts w:ascii="Arial" w:hAnsi="Arial" w:cs="Arial"/>
                <w:sz w:val="18"/>
                <w:szCs w:val="18"/>
                <w:lang w:val="en-US" w:eastAsia="es-PE"/>
              </w:rPr>
              <w:t>cited</w:t>
            </w:r>
            <w:proofErr w:type="gramEnd"/>
            <w:r w:rsidRPr="00951046">
              <w:rPr>
                <w:rFonts w:ascii="Arial" w:hAnsi="Arial" w:cs="Arial"/>
                <w:sz w:val="18"/>
                <w:szCs w:val="18"/>
                <w:lang w:val="en-US" w:eastAsia="es-PE"/>
              </w:rPr>
              <w:t xml:space="preserve"> 8 April 2020]. Available from: </w:t>
            </w:r>
            <w:hyperlink r:id="rId43" w:history="1">
              <w:r w:rsidRPr="00951046">
                <w:rPr>
                  <w:rStyle w:val="Hipervnculo"/>
                  <w:rFonts w:ascii="Arial" w:hAnsi="Arial" w:cs="Arial"/>
                  <w:sz w:val="18"/>
                  <w:szCs w:val="18"/>
                  <w:lang w:val="en-US" w:eastAsia="es-PE"/>
                </w:rPr>
                <w:t>https://www.uptodate.com/contents/prelabor-rupture-of-membranes-before-and-at-the-limit-of-viability</w:t>
              </w:r>
            </w:hyperlink>
          </w:p>
          <w:p w:rsidR="00951046" w:rsidRPr="00951046" w:rsidRDefault="00951046" w:rsidP="00951046">
            <w:pPr>
              <w:spacing w:after="0"/>
              <w:rPr>
                <w:rFonts w:ascii="Arial" w:hAnsi="Arial" w:cs="Arial"/>
                <w:sz w:val="18"/>
                <w:szCs w:val="18"/>
                <w:lang w:val="en-US" w:eastAsia="es-PE"/>
              </w:rPr>
            </w:pPr>
          </w:p>
        </w:tc>
      </w:tr>
      <w:tr w:rsidR="00951046" w:rsidRPr="00FF585F" w:rsidTr="00951046">
        <w:trPr>
          <w:tblCellSpacing w:w="7" w:type="dxa"/>
        </w:trPr>
        <w:tc>
          <w:tcPr>
            <w:tcW w:w="4984" w:type="pct"/>
            <w:gridSpan w:val="2"/>
            <w:vAlign w:val="center"/>
            <w:hideMark/>
          </w:tcPr>
          <w:p w:rsidR="00951046" w:rsidRPr="00951046" w:rsidRDefault="00951046" w:rsidP="00951046">
            <w:pPr>
              <w:rPr>
                <w:rFonts w:ascii="Arial" w:hAnsi="Arial" w:cs="Arial"/>
                <w:sz w:val="18"/>
                <w:szCs w:val="18"/>
                <w:lang w:val="en-US" w:eastAsia="es-PE"/>
              </w:rPr>
            </w:pPr>
          </w:p>
        </w:tc>
      </w:tr>
      <w:tr w:rsidR="00951046" w:rsidRPr="00FF585F" w:rsidTr="00951046">
        <w:trPr>
          <w:tblCellSpacing w:w="7" w:type="dxa"/>
        </w:trPr>
        <w:tc>
          <w:tcPr>
            <w:tcW w:w="4984" w:type="pct"/>
            <w:gridSpan w:val="2"/>
            <w:vAlign w:val="center"/>
            <w:hideMark/>
          </w:tcPr>
          <w:p w:rsidR="00951046" w:rsidRPr="00951046" w:rsidRDefault="00951046" w:rsidP="00951046">
            <w:pPr>
              <w:pStyle w:val="Prrafodelista"/>
              <w:numPr>
                <w:ilvl w:val="0"/>
                <w:numId w:val="28"/>
              </w:numPr>
              <w:spacing w:after="0"/>
              <w:jc w:val="both"/>
              <w:rPr>
                <w:rFonts w:ascii="Arial" w:hAnsi="Arial" w:cs="Arial"/>
                <w:sz w:val="18"/>
                <w:szCs w:val="18"/>
                <w:lang w:val="en-US" w:eastAsia="es-PE"/>
              </w:rPr>
            </w:pPr>
            <w:r w:rsidRPr="00951046">
              <w:rPr>
                <w:rFonts w:ascii="Arial" w:hAnsi="Arial" w:cs="Arial"/>
                <w:sz w:val="18"/>
                <w:szCs w:val="18"/>
                <w:lang w:val="en-US" w:eastAsia="es-PE"/>
              </w:rPr>
              <w:t xml:space="preserve">Schmitz T, </w:t>
            </w:r>
            <w:proofErr w:type="spellStart"/>
            <w:r w:rsidRPr="00951046">
              <w:rPr>
                <w:rFonts w:ascii="Arial" w:hAnsi="Arial" w:cs="Arial"/>
                <w:sz w:val="18"/>
                <w:szCs w:val="18"/>
                <w:lang w:val="en-US" w:eastAsia="es-PE"/>
              </w:rPr>
              <w:t>Sentilhes</w:t>
            </w:r>
            <w:proofErr w:type="spellEnd"/>
            <w:r w:rsidRPr="00951046">
              <w:rPr>
                <w:rFonts w:ascii="Arial" w:hAnsi="Arial" w:cs="Arial"/>
                <w:sz w:val="18"/>
                <w:szCs w:val="18"/>
                <w:lang w:val="en-US" w:eastAsia="es-PE"/>
              </w:rPr>
              <w:t xml:space="preserve"> L, </w:t>
            </w:r>
            <w:proofErr w:type="spellStart"/>
            <w:r w:rsidRPr="00951046">
              <w:rPr>
                <w:rFonts w:ascii="Arial" w:hAnsi="Arial" w:cs="Arial"/>
                <w:sz w:val="18"/>
                <w:szCs w:val="18"/>
                <w:lang w:val="en-US" w:eastAsia="es-PE"/>
              </w:rPr>
              <w:t>Lorthe</w:t>
            </w:r>
            <w:proofErr w:type="spellEnd"/>
            <w:r w:rsidRPr="00951046">
              <w:rPr>
                <w:rFonts w:ascii="Arial" w:hAnsi="Arial" w:cs="Arial"/>
                <w:sz w:val="18"/>
                <w:szCs w:val="18"/>
                <w:lang w:val="en-US" w:eastAsia="es-PE"/>
              </w:rPr>
              <w:t xml:space="preserve"> E. Preterm premature rupture of the membranes: Guidelines for clinical practice from the French College of </w:t>
            </w:r>
            <w:proofErr w:type="spellStart"/>
            <w:r w:rsidRPr="00951046">
              <w:rPr>
                <w:rFonts w:ascii="Arial" w:hAnsi="Arial" w:cs="Arial"/>
                <w:sz w:val="18"/>
                <w:szCs w:val="18"/>
                <w:lang w:val="en-US" w:eastAsia="es-PE"/>
              </w:rPr>
              <w:t>Gynaecologists</w:t>
            </w:r>
            <w:proofErr w:type="spellEnd"/>
            <w:r w:rsidRPr="00951046">
              <w:rPr>
                <w:rFonts w:ascii="Arial" w:hAnsi="Arial" w:cs="Arial"/>
                <w:sz w:val="18"/>
                <w:szCs w:val="18"/>
                <w:lang w:val="en-US" w:eastAsia="es-PE"/>
              </w:rPr>
              <w:t xml:space="preserve"> and Obstetricians (CNGOF). European Journal of Obstetrics &amp; Gynecology and Reproductive Biology. 2019</w:t>
            </w:r>
            <w:proofErr w:type="gramStart"/>
            <w:r w:rsidRPr="00951046">
              <w:rPr>
                <w:rFonts w:ascii="Arial" w:hAnsi="Arial" w:cs="Arial"/>
                <w:sz w:val="18"/>
                <w:szCs w:val="18"/>
                <w:lang w:val="en-US" w:eastAsia="es-PE"/>
              </w:rPr>
              <w:t>;236:1</w:t>
            </w:r>
            <w:proofErr w:type="gramEnd"/>
            <w:r w:rsidRPr="00951046">
              <w:rPr>
                <w:rFonts w:ascii="Arial" w:hAnsi="Arial" w:cs="Arial"/>
                <w:sz w:val="18"/>
                <w:szCs w:val="18"/>
                <w:lang w:val="en-US" w:eastAsia="es-PE"/>
              </w:rPr>
              <w:t>-6.</w:t>
            </w:r>
            <w:r w:rsidRPr="00951046">
              <w:rPr>
                <w:rFonts w:ascii="Arial" w:hAnsi="Arial" w:cs="Arial"/>
                <w:sz w:val="18"/>
                <w:szCs w:val="18"/>
                <w:lang w:val="en-US" w:eastAsia="es-PE"/>
              </w:rPr>
              <w:br/>
            </w:r>
            <w:hyperlink r:id="rId44" w:tgtFrame="_blank" w:history="1">
              <w:r w:rsidRPr="00951046">
                <w:rPr>
                  <w:rStyle w:val="Hipervnculo"/>
                  <w:rFonts w:ascii="Arial" w:hAnsi="Arial" w:cs="Arial"/>
                  <w:sz w:val="18"/>
                  <w:szCs w:val="18"/>
                  <w:lang w:val="en-US" w:eastAsia="es-PE"/>
                </w:rPr>
                <w:t>https://doi.org/10.1016/j.ejogrb.2019.02.021</w:t>
              </w:r>
            </w:hyperlink>
          </w:p>
          <w:p w:rsidR="00951046" w:rsidRPr="00951046" w:rsidRDefault="00951046" w:rsidP="00951046">
            <w:pPr>
              <w:spacing w:after="0"/>
              <w:rPr>
                <w:rFonts w:ascii="Arial" w:hAnsi="Arial" w:cs="Arial"/>
                <w:sz w:val="18"/>
                <w:szCs w:val="18"/>
                <w:lang w:val="en-US" w:eastAsia="es-PE"/>
              </w:rPr>
            </w:pPr>
          </w:p>
        </w:tc>
      </w:tr>
      <w:tr w:rsidR="00951046" w:rsidRPr="00FF585F" w:rsidTr="00951046">
        <w:trPr>
          <w:tblCellSpacing w:w="7" w:type="dxa"/>
        </w:trPr>
        <w:tc>
          <w:tcPr>
            <w:tcW w:w="4984" w:type="pct"/>
            <w:gridSpan w:val="2"/>
            <w:vAlign w:val="center"/>
            <w:hideMark/>
          </w:tcPr>
          <w:p w:rsidR="00951046" w:rsidRPr="00951046" w:rsidRDefault="00951046" w:rsidP="00951046">
            <w:pPr>
              <w:rPr>
                <w:rFonts w:ascii="Arial" w:hAnsi="Arial" w:cs="Arial"/>
                <w:sz w:val="18"/>
                <w:szCs w:val="18"/>
                <w:lang w:val="en-US" w:eastAsia="es-PE"/>
              </w:rPr>
            </w:pPr>
          </w:p>
        </w:tc>
      </w:tr>
      <w:tr w:rsidR="00951046" w:rsidRPr="00951046" w:rsidTr="00951046">
        <w:trPr>
          <w:tblCellSpacing w:w="7" w:type="dxa"/>
        </w:trPr>
        <w:tc>
          <w:tcPr>
            <w:tcW w:w="4984" w:type="pct"/>
            <w:gridSpan w:val="2"/>
            <w:vAlign w:val="center"/>
            <w:hideMark/>
          </w:tcPr>
          <w:p w:rsidR="00951046" w:rsidRPr="00951046" w:rsidRDefault="00951046" w:rsidP="00951046">
            <w:pPr>
              <w:pStyle w:val="Prrafodelista"/>
              <w:numPr>
                <w:ilvl w:val="0"/>
                <w:numId w:val="28"/>
              </w:numPr>
              <w:spacing w:after="0"/>
              <w:jc w:val="both"/>
              <w:rPr>
                <w:rFonts w:ascii="Arial" w:hAnsi="Arial" w:cs="Arial"/>
                <w:sz w:val="18"/>
                <w:szCs w:val="18"/>
                <w:lang w:eastAsia="es-PE"/>
              </w:rPr>
            </w:pPr>
            <w:proofErr w:type="spellStart"/>
            <w:r w:rsidRPr="00951046">
              <w:rPr>
                <w:rFonts w:ascii="Arial" w:hAnsi="Arial" w:cs="Arial"/>
                <w:sz w:val="18"/>
                <w:szCs w:val="18"/>
                <w:lang w:val="en-US" w:eastAsia="es-PE"/>
              </w:rPr>
              <w:t>Villalba</w:t>
            </w:r>
            <w:proofErr w:type="spellEnd"/>
            <w:r w:rsidRPr="00951046">
              <w:rPr>
                <w:rFonts w:ascii="Arial" w:hAnsi="Arial" w:cs="Arial"/>
                <w:sz w:val="18"/>
                <w:szCs w:val="18"/>
                <w:lang w:val="en-US" w:eastAsia="es-PE"/>
              </w:rPr>
              <w:t xml:space="preserve"> E M, </w:t>
            </w:r>
            <w:proofErr w:type="spellStart"/>
            <w:r w:rsidRPr="00951046">
              <w:rPr>
                <w:rFonts w:ascii="Arial" w:hAnsi="Arial" w:cs="Arial"/>
                <w:sz w:val="18"/>
                <w:szCs w:val="18"/>
                <w:lang w:val="en-US" w:eastAsia="es-PE"/>
              </w:rPr>
              <w:t>Ruoti</w:t>
            </w:r>
            <w:proofErr w:type="spellEnd"/>
            <w:r w:rsidRPr="00951046">
              <w:rPr>
                <w:rFonts w:ascii="Arial" w:hAnsi="Arial" w:cs="Arial"/>
                <w:sz w:val="18"/>
                <w:szCs w:val="18"/>
                <w:lang w:val="en-US" w:eastAsia="es-PE"/>
              </w:rPr>
              <w:t xml:space="preserve"> C M. Utility of insulin-like growth factor-binding protein type 1 in premature membrane rupture [Internet]. </w:t>
            </w:r>
            <w:r w:rsidRPr="00951046">
              <w:rPr>
                <w:rFonts w:ascii="Arial" w:hAnsi="Arial" w:cs="Arial"/>
                <w:sz w:val="18"/>
                <w:szCs w:val="18"/>
                <w:lang w:eastAsia="es-PE"/>
              </w:rPr>
              <w:t>2018 [</w:t>
            </w:r>
            <w:proofErr w:type="spellStart"/>
            <w:r w:rsidRPr="00951046">
              <w:rPr>
                <w:rFonts w:ascii="Arial" w:hAnsi="Arial" w:cs="Arial"/>
                <w:sz w:val="18"/>
                <w:szCs w:val="18"/>
                <w:lang w:eastAsia="es-PE"/>
              </w:rPr>
              <w:t>cited</w:t>
            </w:r>
            <w:proofErr w:type="spellEnd"/>
            <w:r w:rsidRPr="00951046">
              <w:rPr>
                <w:rFonts w:ascii="Arial" w:hAnsi="Arial" w:cs="Arial"/>
                <w:sz w:val="18"/>
                <w:szCs w:val="18"/>
                <w:lang w:eastAsia="es-PE"/>
              </w:rPr>
              <w:t xml:space="preserve"> 8 </w:t>
            </w:r>
            <w:proofErr w:type="spellStart"/>
            <w:r w:rsidRPr="00951046">
              <w:rPr>
                <w:rFonts w:ascii="Arial" w:hAnsi="Arial" w:cs="Arial"/>
                <w:sz w:val="18"/>
                <w:szCs w:val="18"/>
                <w:lang w:eastAsia="es-PE"/>
              </w:rPr>
              <w:t>April</w:t>
            </w:r>
            <w:proofErr w:type="spellEnd"/>
            <w:r w:rsidRPr="00951046">
              <w:rPr>
                <w:rFonts w:ascii="Arial" w:hAnsi="Arial" w:cs="Arial"/>
                <w:sz w:val="18"/>
                <w:szCs w:val="18"/>
                <w:lang w:eastAsia="es-PE"/>
              </w:rPr>
              <w:t xml:space="preserve"> 2020]. </w:t>
            </w:r>
            <w:hyperlink r:id="rId45" w:tgtFrame="_blank" w:history="1">
              <w:r w:rsidRPr="00951046">
                <w:rPr>
                  <w:rStyle w:val="Hipervnculo"/>
                  <w:rFonts w:ascii="Arial" w:hAnsi="Arial" w:cs="Arial"/>
                  <w:sz w:val="18"/>
                  <w:szCs w:val="18"/>
                  <w:lang w:eastAsia="es-PE"/>
                </w:rPr>
                <w:t>https://doi.org/10.18004/anales/2018.051(01)57-064</w:t>
              </w:r>
            </w:hyperlink>
          </w:p>
          <w:p w:rsidR="00951046" w:rsidRPr="00951046" w:rsidRDefault="00951046" w:rsidP="00951046">
            <w:pPr>
              <w:spacing w:after="0"/>
              <w:rPr>
                <w:rFonts w:ascii="Arial" w:hAnsi="Arial" w:cs="Arial"/>
                <w:sz w:val="18"/>
                <w:szCs w:val="18"/>
                <w:lang w:eastAsia="es-PE"/>
              </w:rPr>
            </w:pPr>
          </w:p>
        </w:tc>
      </w:tr>
      <w:tr w:rsidR="00951046" w:rsidRPr="00951046" w:rsidTr="00951046">
        <w:trPr>
          <w:tblCellSpacing w:w="7" w:type="dxa"/>
        </w:trPr>
        <w:tc>
          <w:tcPr>
            <w:tcW w:w="4984" w:type="pct"/>
            <w:gridSpan w:val="2"/>
            <w:vAlign w:val="center"/>
            <w:hideMark/>
          </w:tcPr>
          <w:p w:rsidR="00951046" w:rsidRPr="00951046" w:rsidRDefault="00951046" w:rsidP="00951046">
            <w:pPr>
              <w:rPr>
                <w:rFonts w:ascii="Arial" w:hAnsi="Arial" w:cs="Arial"/>
                <w:sz w:val="18"/>
                <w:szCs w:val="18"/>
                <w:lang w:eastAsia="es-PE"/>
              </w:rPr>
            </w:pPr>
          </w:p>
        </w:tc>
      </w:tr>
      <w:tr w:rsidR="00951046" w:rsidRPr="00951046" w:rsidTr="00951046">
        <w:trPr>
          <w:tblCellSpacing w:w="7" w:type="dxa"/>
        </w:trPr>
        <w:tc>
          <w:tcPr>
            <w:tcW w:w="4984" w:type="pct"/>
            <w:gridSpan w:val="2"/>
            <w:vAlign w:val="center"/>
            <w:hideMark/>
          </w:tcPr>
          <w:p w:rsidR="00951046" w:rsidRPr="00951046" w:rsidRDefault="00951046" w:rsidP="00951046">
            <w:pPr>
              <w:pStyle w:val="Prrafodelista"/>
              <w:numPr>
                <w:ilvl w:val="0"/>
                <w:numId w:val="28"/>
              </w:numPr>
              <w:spacing w:after="0"/>
              <w:jc w:val="both"/>
              <w:rPr>
                <w:rFonts w:ascii="Arial" w:hAnsi="Arial" w:cs="Arial"/>
                <w:sz w:val="18"/>
                <w:szCs w:val="18"/>
                <w:lang w:eastAsia="es-PE"/>
              </w:rPr>
            </w:pPr>
            <w:proofErr w:type="spellStart"/>
            <w:r w:rsidRPr="00951046">
              <w:rPr>
                <w:rFonts w:ascii="Arial" w:hAnsi="Arial" w:cs="Arial"/>
                <w:sz w:val="18"/>
                <w:szCs w:val="18"/>
                <w:lang w:eastAsia="es-PE"/>
              </w:rPr>
              <w:t>Rodriguez</w:t>
            </w:r>
            <w:proofErr w:type="spellEnd"/>
            <w:r w:rsidRPr="00951046">
              <w:rPr>
                <w:rFonts w:ascii="Arial" w:hAnsi="Arial" w:cs="Arial"/>
                <w:sz w:val="18"/>
                <w:szCs w:val="18"/>
                <w:lang w:eastAsia="es-PE"/>
              </w:rPr>
              <w:t xml:space="preserve">- Bosch M, Miranda Araujo O, </w:t>
            </w:r>
            <w:proofErr w:type="spellStart"/>
            <w:r w:rsidRPr="00951046">
              <w:rPr>
                <w:rFonts w:ascii="Arial" w:hAnsi="Arial" w:cs="Arial"/>
                <w:sz w:val="18"/>
                <w:szCs w:val="18"/>
                <w:lang w:eastAsia="es-PE"/>
              </w:rPr>
              <w:t>Resendiz</w:t>
            </w:r>
            <w:proofErr w:type="spellEnd"/>
            <w:r w:rsidRPr="00951046">
              <w:rPr>
                <w:rFonts w:ascii="Arial" w:hAnsi="Arial" w:cs="Arial"/>
                <w:sz w:val="18"/>
                <w:szCs w:val="18"/>
                <w:lang w:eastAsia="es-PE"/>
              </w:rPr>
              <w:t xml:space="preserve"> </w:t>
            </w:r>
            <w:proofErr w:type="spellStart"/>
            <w:r w:rsidRPr="00951046">
              <w:rPr>
                <w:rFonts w:ascii="Arial" w:hAnsi="Arial" w:cs="Arial"/>
                <w:sz w:val="18"/>
                <w:szCs w:val="18"/>
                <w:lang w:eastAsia="es-PE"/>
              </w:rPr>
              <w:t>Rossetti</w:t>
            </w:r>
            <w:proofErr w:type="spellEnd"/>
            <w:r w:rsidRPr="00951046">
              <w:rPr>
                <w:rFonts w:ascii="Arial" w:hAnsi="Arial" w:cs="Arial"/>
                <w:sz w:val="18"/>
                <w:szCs w:val="18"/>
                <w:lang w:eastAsia="es-PE"/>
              </w:rPr>
              <w:t xml:space="preserve"> A. Tratamiento de la ruptura prematura de membranas </w:t>
            </w:r>
            <w:proofErr w:type="spellStart"/>
            <w:r w:rsidRPr="00951046">
              <w:rPr>
                <w:rFonts w:ascii="Arial" w:hAnsi="Arial" w:cs="Arial"/>
                <w:sz w:val="18"/>
                <w:szCs w:val="18"/>
                <w:lang w:eastAsia="es-PE"/>
              </w:rPr>
              <w:t>pretermino</w:t>
            </w:r>
            <w:proofErr w:type="spellEnd"/>
            <w:r w:rsidRPr="00951046">
              <w:rPr>
                <w:rFonts w:ascii="Arial" w:hAnsi="Arial" w:cs="Arial"/>
                <w:sz w:val="18"/>
                <w:szCs w:val="18"/>
                <w:lang w:eastAsia="es-PE"/>
              </w:rPr>
              <w:t xml:space="preserve"> (24-33.6)6. Revista </w:t>
            </w:r>
            <w:proofErr w:type="spellStart"/>
            <w:r w:rsidRPr="00951046">
              <w:rPr>
                <w:rFonts w:ascii="Arial" w:hAnsi="Arial" w:cs="Arial"/>
                <w:sz w:val="18"/>
                <w:szCs w:val="18"/>
                <w:lang w:eastAsia="es-PE"/>
              </w:rPr>
              <w:t>Ginecol</w:t>
            </w:r>
            <w:proofErr w:type="spellEnd"/>
            <w:r w:rsidRPr="00951046">
              <w:rPr>
                <w:rFonts w:ascii="Arial" w:hAnsi="Arial" w:cs="Arial"/>
                <w:sz w:val="18"/>
                <w:szCs w:val="18"/>
                <w:lang w:eastAsia="es-PE"/>
              </w:rPr>
              <w:t xml:space="preserve"> </w:t>
            </w:r>
            <w:proofErr w:type="spellStart"/>
            <w:r w:rsidRPr="00951046">
              <w:rPr>
                <w:rFonts w:ascii="Arial" w:hAnsi="Arial" w:cs="Arial"/>
                <w:sz w:val="18"/>
                <w:szCs w:val="18"/>
                <w:lang w:eastAsia="es-PE"/>
              </w:rPr>
              <w:t>Obstet</w:t>
            </w:r>
            <w:proofErr w:type="spellEnd"/>
            <w:r w:rsidRPr="00951046">
              <w:rPr>
                <w:rFonts w:ascii="Arial" w:hAnsi="Arial" w:cs="Arial"/>
                <w:sz w:val="18"/>
                <w:szCs w:val="18"/>
                <w:lang w:eastAsia="es-PE"/>
              </w:rPr>
              <w:t xml:space="preserve"> Mexicana. 2018</w:t>
            </w:r>
            <w:proofErr w:type="gramStart"/>
            <w:r w:rsidRPr="00951046">
              <w:rPr>
                <w:rFonts w:ascii="Arial" w:hAnsi="Arial" w:cs="Arial"/>
                <w:sz w:val="18"/>
                <w:szCs w:val="18"/>
                <w:lang w:eastAsia="es-PE"/>
              </w:rPr>
              <w:t>;86:319</w:t>
            </w:r>
            <w:proofErr w:type="gramEnd"/>
            <w:r w:rsidRPr="00951046">
              <w:rPr>
                <w:rFonts w:ascii="Arial" w:hAnsi="Arial" w:cs="Arial"/>
                <w:sz w:val="18"/>
                <w:szCs w:val="18"/>
                <w:lang w:eastAsia="es-PE"/>
              </w:rPr>
              <w:t>-334.</w:t>
            </w:r>
          </w:p>
          <w:p w:rsidR="00951046" w:rsidRPr="00951046" w:rsidRDefault="00951046" w:rsidP="00951046">
            <w:pPr>
              <w:spacing w:after="0"/>
              <w:rPr>
                <w:rFonts w:ascii="Arial" w:hAnsi="Arial" w:cs="Arial"/>
                <w:sz w:val="18"/>
                <w:szCs w:val="18"/>
                <w:lang w:eastAsia="es-PE"/>
              </w:rPr>
            </w:pPr>
          </w:p>
        </w:tc>
      </w:tr>
      <w:tr w:rsidR="00951046" w:rsidRPr="00951046" w:rsidTr="00951046">
        <w:trPr>
          <w:tblCellSpacing w:w="7" w:type="dxa"/>
        </w:trPr>
        <w:tc>
          <w:tcPr>
            <w:tcW w:w="4984" w:type="pct"/>
            <w:gridSpan w:val="2"/>
            <w:vAlign w:val="center"/>
            <w:hideMark/>
          </w:tcPr>
          <w:p w:rsidR="00951046" w:rsidRPr="00951046" w:rsidRDefault="00951046" w:rsidP="00951046">
            <w:pPr>
              <w:rPr>
                <w:rFonts w:ascii="Arial" w:hAnsi="Arial" w:cs="Arial"/>
                <w:sz w:val="18"/>
                <w:szCs w:val="18"/>
                <w:lang w:eastAsia="es-PE"/>
              </w:rPr>
            </w:pPr>
          </w:p>
        </w:tc>
      </w:tr>
      <w:tr w:rsidR="00951046" w:rsidRPr="00FF585F" w:rsidTr="00951046">
        <w:trPr>
          <w:tblCellSpacing w:w="7" w:type="dxa"/>
        </w:trPr>
        <w:tc>
          <w:tcPr>
            <w:tcW w:w="4984" w:type="pct"/>
            <w:gridSpan w:val="2"/>
            <w:vAlign w:val="center"/>
            <w:hideMark/>
          </w:tcPr>
          <w:p w:rsidR="00951046" w:rsidRPr="00951046" w:rsidRDefault="00951046" w:rsidP="00951046">
            <w:pPr>
              <w:pStyle w:val="Prrafodelista"/>
              <w:numPr>
                <w:ilvl w:val="0"/>
                <w:numId w:val="28"/>
              </w:numPr>
              <w:spacing w:after="0"/>
              <w:jc w:val="both"/>
              <w:rPr>
                <w:rFonts w:ascii="Arial" w:hAnsi="Arial" w:cs="Arial"/>
                <w:sz w:val="18"/>
                <w:szCs w:val="18"/>
                <w:lang w:val="en-US" w:eastAsia="es-PE"/>
              </w:rPr>
            </w:pPr>
            <w:r w:rsidRPr="00951046">
              <w:rPr>
                <w:rFonts w:ascii="Arial" w:hAnsi="Arial" w:cs="Arial"/>
                <w:sz w:val="18"/>
                <w:szCs w:val="18"/>
                <w:lang w:val="en-US" w:eastAsia="es-PE"/>
              </w:rPr>
              <w:t xml:space="preserve">Duff, MD P. Preterm </w:t>
            </w:r>
            <w:proofErr w:type="spellStart"/>
            <w:r w:rsidRPr="00951046">
              <w:rPr>
                <w:rFonts w:ascii="Arial" w:hAnsi="Arial" w:cs="Arial"/>
                <w:sz w:val="18"/>
                <w:szCs w:val="18"/>
                <w:lang w:val="en-US" w:eastAsia="es-PE"/>
              </w:rPr>
              <w:t>prelabor</w:t>
            </w:r>
            <w:proofErr w:type="spellEnd"/>
            <w:r w:rsidRPr="00951046">
              <w:rPr>
                <w:rFonts w:ascii="Arial" w:hAnsi="Arial" w:cs="Arial"/>
                <w:sz w:val="18"/>
                <w:szCs w:val="18"/>
                <w:lang w:val="en-US" w:eastAsia="es-PE"/>
              </w:rPr>
              <w:t xml:space="preserve"> rupture of membranes- management [Internet]. Uptodate.com. 2019 [cited 8 April 2020]. Available from: </w:t>
            </w:r>
            <w:hyperlink r:id="rId46" w:history="1">
              <w:r w:rsidRPr="00951046">
                <w:rPr>
                  <w:rStyle w:val="Hipervnculo"/>
                  <w:rFonts w:ascii="Arial" w:hAnsi="Arial" w:cs="Arial"/>
                  <w:sz w:val="18"/>
                  <w:szCs w:val="18"/>
                  <w:lang w:val="en-US" w:eastAsia="es-PE"/>
                </w:rPr>
                <w:t>https://www.uptodate.com/contents/preterm-prelabor-rupture-of-membranes-management#</w:t>
              </w:r>
            </w:hyperlink>
          </w:p>
          <w:p w:rsidR="00951046" w:rsidRPr="00951046" w:rsidRDefault="00951046" w:rsidP="00951046">
            <w:pPr>
              <w:spacing w:after="0"/>
              <w:rPr>
                <w:rFonts w:ascii="Arial" w:hAnsi="Arial" w:cs="Arial"/>
                <w:sz w:val="18"/>
                <w:szCs w:val="18"/>
                <w:lang w:val="en-US" w:eastAsia="es-PE"/>
              </w:rPr>
            </w:pPr>
          </w:p>
        </w:tc>
      </w:tr>
      <w:tr w:rsidR="00951046" w:rsidRPr="00FF585F" w:rsidTr="00951046">
        <w:trPr>
          <w:tblCellSpacing w:w="7" w:type="dxa"/>
        </w:trPr>
        <w:tc>
          <w:tcPr>
            <w:tcW w:w="4984" w:type="pct"/>
            <w:gridSpan w:val="2"/>
            <w:vAlign w:val="center"/>
            <w:hideMark/>
          </w:tcPr>
          <w:p w:rsidR="00951046" w:rsidRPr="00951046" w:rsidRDefault="00951046" w:rsidP="00951046">
            <w:pPr>
              <w:rPr>
                <w:rFonts w:ascii="Arial" w:hAnsi="Arial" w:cs="Arial"/>
                <w:sz w:val="18"/>
                <w:szCs w:val="18"/>
                <w:lang w:val="en-US" w:eastAsia="es-PE"/>
              </w:rPr>
            </w:pPr>
          </w:p>
        </w:tc>
      </w:tr>
      <w:tr w:rsidR="00951046" w:rsidRPr="00951046" w:rsidTr="00951046">
        <w:trPr>
          <w:tblCellSpacing w:w="7" w:type="dxa"/>
        </w:trPr>
        <w:tc>
          <w:tcPr>
            <w:tcW w:w="4984" w:type="pct"/>
            <w:gridSpan w:val="2"/>
            <w:vAlign w:val="center"/>
            <w:hideMark/>
          </w:tcPr>
          <w:p w:rsidR="00951046" w:rsidRPr="00951046" w:rsidRDefault="00951046" w:rsidP="00951046">
            <w:pPr>
              <w:pStyle w:val="Prrafodelista"/>
              <w:numPr>
                <w:ilvl w:val="0"/>
                <w:numId w:val="28"/>
              </w:numPr>
              <w:spacing w:after="0"/>
              <w:jc w:val="both"/>
              <w:rPr>
                <w:rFonts w:ascii="Arial" w:hAnsi="Arial" w:cs="Arial"/>
                <w:sz w:val="18"/>
                <w:szCs w:val="18"/>
                <w:lang w:eastAsia="es-PE"/>
              </w:rPr>
            </w:pPr>
            <w:r w:rsidRPr="00951046">
              <w:rPr>
                <w:rFonts w:ascii="Arial" w:hAnsi="Arial" w:cs="Arial"/>
                <w:sz w:val="18"/>
                <w:szCs w:val="18"/>
                <w:lang w:val="en-US" w:eastAsia="es-PE"/>
              </w:rPr>
              <w:t xml:space="preserve">Practice Bulletin No. 160. Obstetrics &amp; Gynecology. </w:t>
            </w:r>
            <w:r w:rsidRPr="00951046">
              <w:rPr>
                <w:rFonts w:ascii="Arial" w:hAnsi="Arial" w:cs="Arial"/>
                <w:sz w:val="18"/>
                <w:szCs w:val="18"/>
                <w:lang w:eastAsia="es-PE"/>
              </w:rPr>
              <w:t>2016</w:t>
            </w:r>
            <w:proofErr w:type="gramStart"/>
            <w:r w:rsidRPr="00951046">
              <w:rPr>
                <w:rFonts w:ascii="Arial" w:hAnsi="Arial" w:cs="Arial"/>
                <w:sz w:val="18"/>
                <w:szCs w:val="18"/>
                <w:lang w:eastAsia="es-PE"/>
              </w:rPr>
              <w:t>;127</w:t>
            </w:r>
            <w:proofErr w:type="gramEnd"/>
            <w:r w:rsidRPr="00951046">
              <w:rPr>
                <w:rFonts w:ascii="Arial" w:hAnsi="Arial" w:cs="Arial"/>
                <w:sz w:val="18"/>
                <w:szCs w:val="18"/>
                <w:lang w:eastAsia="es-PE"/>
              </w:rPr>
              <w:t xml:space="preserve">(1): e39-e51. </w:t>
            </w:r>
            <w:hyperlink r:id="rId47" w:tgtFrame="_blank" w:history="1">
              <w:r w:rsidRPr="00951046">
                <w:rPr>
                  <w:rStyle w:val="Hipervnculo"/>
                  <w:rFonts w:ascii="Arial" w:hAnsi="Arial" w:cs="Arial"/>
                  <w:sz w:val="18"/>
                  <w:szCs w:val="18"/>
                  <w:lang w:eastAsia="es-PE"/>
                </w:rPr>
                <w:t>https://doi.org/10.1097/AOG.0000000000001266</w:t>
              </w:r>
            </w:hyperlink>
          </w:p>
        </w:tc>
      </w:tr>
      <w:tr w:rsidR="00951046" w:rsidRPr="00951046" w:rsidTr="00951046">
        <w:trPr>
          <w:tblCellSpacing w:w="7" w:type="dxa"/>
        </w:trPr>
        <w:tc>
          <w:tcPr>
            <w:tcW w:w="4984" w:type="pct"/>
            <w:gridSpan w:val="2"/>
            <w:vAlign w:val="center"/>
            <w:hideMark/>
          </w:tcPr>
          <w:p w:rsidR="00951046" w:rsidRPr="00951046" w:rsidRDefault="00951046" w:rsidP="00951046">
            <w:pPr>
              <w:rPr>
                <w:rFonts w:ascii="Arial" w:hAnsi="Arial" w:cs="Arial"/>
                <w:sz w:val="18"/>
                <w:szCs w:val="18"/>
                <w:lang w:eastAsia="es-PE"/>
              </w:rPr>
            </w:pPr>
          </w:p>
        </w:tc>
      </w:tr>
      <w:tr w:rsidR="00951046" w:rsidRPr="00951046" w:rsidTr="00951046">
        <w:trPr>
          <w:tblCellSpacing w:w="7" w:type="dxa"/>
        </w:trPr>
        <w:tc>
          <w:tcPr>
            <w:tcW w:w="4984" w:type="pct"/>
            <w:gridSpan w:val="2"/>
            <w:vAlign w:val="center"/>
            <w:hideMark/>
          </w:tcPr>
          <w:p w:rsidR="00951046" w:rsidRPr="00951046" w:rsidRDefault="00951046" w:rsidP="00951046">
            <w:pPr>
              <w:pStyle w:val="Prrafodelista"/>
              <w:numPr>
                <w:ilvl w:val="0"/>
                <w:numId w:val="28"/>
              </w:numPr>
              <w:spacing w:after="0"/>
              <w:jc w:val="both"/>
              <w:rPr>
                <w:rFonts w:ascii="Arial" w:hAnsi="Arial" w:cs="Arial"/>
                <w:sz w:val="18"/>
                <w:szCs w:val="18"/>
                <w:lang w:eastAsia="es-PE"/>
              </w:rPr>
            </w:pPr>
            <w:proofErr w:type="spellStart"/>
            <w:r w:rsidRPr="00951046">
              <w:rPr>
                <w:rFonts w:ascii="Arial" w:hAnsi="Arial" w:cs="Arial"/>
                <w:sz w:val="18"/>
                <w:szCs w:val="18"/>
                <w:lang w:val="en-US" w:eastAsia="es-PE"/>
              </w:rPr>
              <w:t>Bouchghoul</w:t>
            </w:r>
            <w:proofErr w:type="spellEnd"/>
            <w:r w:rsidRPr="00951046">
              <w:rPr>
                <w:rFonts w:ascii="Arial" w:hAnsi="Arial" w:cs="Arial"/>
                <w:sz w:val="18"/>
                <w:szCs w:val="18"/>
                <w:lang w:val="en-US" w:eastAsia="es-PE"/>
              </w:rPr>
              <w:t xml:space="preserve"> H. Rupture des membranes à </w:t>
            </w:r>
            <w:proofErr w:type="spellStart"/>
            <w:r w:rsidRPr="00951046">
              <w:rPr>
                <w:rFonts w:ascii="Arial" w:hAnsi="Arial" w:cs="Arial"/>
                <w:sz w:val="18"/>
                <w:szCs w:val="18"/>
                <w:lang w:val="en-US" w:eastAsia="es-PE"/>
              </w:rPr>
              <w:t>terme</w:t>
            </w:r>
            <w:proofErr w:type="spellEnd"/>
            <w:r w:rsidRPr="00951046">
              <w:rPr>
                <w:rFonts w:ascii="Arial" w:hAnsi="Arial" w:cs="Arial"/>
                <w:sz w:val="18"/>
                <w:szCs w:val="18"/>
                <w:lang w:val="en-US" w:eastAsia="es-PE"/>
              </w:rPr>
              <w:t xml:space="preserve"> </w:t>
            </w:r>
            <w:proofErr w:type="spellStart"/>
            <w:r w:rsidRPr="00951046">
              <w:rPr>
                <w:rFonts w:ascii="Arial" w:hAnsi="Arial" w:cs="Arial"/>
                <w:sz w:val="18"/>
                <w:szCs w:val="18"/>
                <w:lang w:val="en-US" w:eastAsia="es-PE"/>
              </w:rPr>
              <w:t>avant</w:t>
            </w:r>
            <w:proofErr w:type="spellEnd"/>
            <w:r w:rsidRPr="00951046">
              <w:rPr>
                <w:rFonts w:ascii="Arial" w:hAnsi="Arial" w:cs="Arial"/>
                <w:sz w:val="18"/>
                <w:szCs w:val="18"/>
                <w:lang w:val="en-US" w:eastAsia="es-PE"/>
              </w:rPr>
              <w:t xml:space="preserve"> travail. </w:t>
            </w:r>
            <w:proofErr w:type="spellStart"/>
            <w:r w:rsidRPr="00951046">
              <w:rPr>
                <w:rFonts w:ascii="Arial" w:hAnsi="Arial" w:cs="Arial"/>
                <w:sz w:val="18"/>
                <w:szCs w:val="18"/>
                <w:lang w:val="en-US" w:eastAsia="es-PE"/>
              </w:rPr>
              <w:t>Recommandations</w:t>
            </w:r>
            <w:proofErr w:type="spellEnd"/>
            <w:r w:rsidRPr="00951046">
              <w:rPr>
                <w:rFonts w:ascii="Arial" w:hAnsi="Arial" w:cs="Arial"/>
                <w:sz w:val="18"/>
                <w:szCs w:val="18"/>
                <w:lang w:val="en-US" w:eastAsia="es-PE"/>
              </w:rPr>
              <w:t xml:space="preserve"> pour la </w:t>
            </w:r>
            <w:proofErr w:type="spellStart"/>
            <w:r w:rsidRPr="00951046">
              <w:rPr>
                <w:rFonts w:ascii="Arial" w:hAnsi="Arial" w:cs="Arial"/>
                <w:sz w:val="18"/>
                <w:szCs w:val="18"/>
                <w:lang w:val="en-US" w:eastAsia="es-PE"/>
              </w:rPr>
              <w:t>pratique</w:t>
            </w:r>
            <w:proofErr w:type="spellEnd"/>
            <w:r w:rsidRPr="00951046">
              <w:rPr>
                <w:rFonts w:ascii="Arial" w:hAnsi="Arial" w:cs="Arial"/>
                <w:sz w:val="18"/>
                <w:szCs w:val="18"/>
                <w:lang w:val="en-US" w:eastAsia="es-PE"/>
              </w:rPr>
              <w:t xml:space="preserve"> </w:t>
            </w:r>
            <w:proofErr w:type="spellStart"/>
            <w:r w:rsidRPr="00951046">
              <w:rPr>
                <w:rFonts w:ascii="Arial" w:hAnsi="Arial" w:cs="Arial"/>
                <w:sz w:val="18"/>
                <w:szCs w:val="18"/>
                <w:lang w:val="en-US" w:eastAsia="es-PE"/>
              </w:rPr>
              <w:t>clinique</w:t>
            </w:r>
            <w:proofErr w:type="spellEnd"/>
            <w:r w:rsidRPr="00951046">
              <w:rPr>
                <w:rFonts w:ascii="Arial" w:hAnsi="Arial" w:cs="Arial"/>
                <w:sz w:val="18"/>
                <w:szCs w:val="18"/>
                <w:lang w:val="en-US" w:eastAsia="es-PE"/>
              </w:rPr>
              <w:t xml:space="preserve"> du CNGOF - </w:t>
            </w:r>
            <w:proofErr w:type="spellStart"/>
            <w:r w:rsidRPr="00951046">
              <w:rPr>
                <w:rFonts w:ascii="Arial" w:hAnsi="Arial" w:cs="Arial"/>
                <w:sz w:val="18"/>
                <w:szCs w:val="18"/>
                <w:lang w:val="en-US" w:eastAsia="es-PE"/>
              </w:rPr>
              <w:t>Prise</w:t>
            </w:r>
            <w:proofErr w:type="spellEnd"/>
            <w:r w:rsidRPr="00951046">
              <w:rPr>
                <w:rFonts w:ascii="Arial" w:hAnsi="Arial" w:cs="Arial"/>
                <w:sz w:val="18"/>
                <w:szCs w:val="18"/>
                <w:lang w:val="en-US" w:eastAsia="es-PE"/>
              </w:rPr>
              <w:t xml:space="preserve"> en charge </w:t>
            </w:r>
            <w:proofErr w:type="spellStart"/>
            <w:r w:rsidRPr="00951046">
              <w:rPr>
                <w:rFonts w:ascii="Arial" w:hAnsi="Arial" w:cs="Arial"/>
                <w:sz w:val="18"/>
                <w:szCs w:val="18"/>
                <w:lang w:val="en-US" w:eastAsia="es-PE"/>
              </w:rPr>
              <w:t>initiale</w:t>
            </w:r>
            <w:proofErr w:type="spellEnd"/>
            <w:r w:rsidRPr="00951046">
              <w:rPr>
                <w:rFonts w:ascii="Arial" w:hAnsi="Arial" w:cs="Arial"/>
                <w:sz w:val="18"/>
                <w:szCs w:val="18"/>
                <w:lang w:val="en-US" w:eastAsia="es-PE"/>
              </w:rPr>
              <w:t xml:space="preserve">. </w:t>
            </w:r>
            <w:proofErr w:type="spellStart"/>
            <w:r w:rsidRPr="00951046">
              <w:rPr>
                <w:rFonts w:ascii="Arial" w:hAnsi="Arial" w:cs="Arial"/>
                <w:sz w:val="18"/>
                <w:szCs w:val="18"/>
                <w:lang w:eastAsia="es-PE"/>
              </w:rPr>
              <w:t>Gynécologie</w:t>
            </w:r>
            <w:proofErr w:type="spellEnd"/>
            <w:r w:rsidRPr="00951046">
              <w:rPr>
                <w:rFonts w:ascii="Arial" w:hAnsi="Arial" w:cs="Arial"/>
                <w:sz w:val="18"/>
                <w:szCs w:val="18"/>
                <w:lang w:eastAsia="es-PE"/>
              </w:rPr>
              <w:t xml:space="preserve"> </w:t>
            </w:r>
            <w:proofErr w:type="spellStart"/>
            <w:r w:rsidRPr="00951046">
              <w:rPr>
                <w:rFonts w:ascii="Arial" w:hAnsi="Arial" w:cs="Arial"/>
                <w:sz w:val="18"/>
                <w:szCs w:val="18"/>
                <w:lang w:eastAsia="es-PE"/>
              </w:rPr>
              <w:t>Obstétrique</w:t>
            </w:r>
            <w:proofErr w:type="spellEnd"/>
            <w:r w:rsidRPr="00951046">
              <w:rPr>
                <w:rFonts w:ascii="Arial" w:hAnsi="Arial" w:cs="Arial"/>
                <w:sz w:val="18"/>
                <w:szCs w:val="18"/>
                <w:lang w:eastAsia="es-PE"/>
              </w:rPr>
              <w:t xml:space="preserve"> </w:t>
            </w:r>
            <w:proofErr w:type="spellStart"/>
            <w:r w:rsidRPr="00951046">
              <w:rPr>
                <w:rFonts w:ascii="Arial" w:hAnsi="Arial" w:cs="Arial"/>
                <w:sz w:val="18"/>
                <w:szCs w:val="18"/>
                <w:lang w:eastAsia="es-PE"/>
              </w:rPr>
              <w:t>Fertilité</w:t>
            </w:r>
            <w:proofErr w:type="spellEnd"/>
            <w:r w:rsidRPr="00951046">
              <w:rPr>
                <w:rFonts w:ascii="Arial" w:hAnsi="Arial" w:cs="Arial"/>
                <w:sz w:val="18"/>
                <w:szCs w:val="18"/>
                <w:lang w:eastAsia="es-PE"/>
              </w:rPr>
              <w:t xml:space="preserve"> &amp; </w:t>
            </w:r>
            <w:proofErr w:type="spellStart"/>
            <w:r w:rsidRPr="00951046">
              <w:rPr>
                <w:rFonts w:ascii="Arial" w:hAnsi="Arial" w:cs="Arial"/>
                <w:sz w:val="18"/>
                <w:szCs w:val="18"/>
                <w:lang w:eastAsia="es-PE"/>
              </w:rPr>
              <w:t>Sénologie</w:t>
            </w:r>
            <w:proofErr w:type="spellEnd"/>
            <w:r w:rsidRPr="00951046">
              <w:rPr>
                <w:rFonts w:ascii="Arial" w:hAnsi="Arial" w:cs="Arial"/>
                <w:sz w:val="18"/>
                <w:szCs w:val="18"/>
                <w:lang w:eastAsia="es-PE"/>
              </w:rPr>
              <w:t>. 2020</w:t>
            </w:r>
            <w:proofErr w:type="gramStart"/>
            <w:r w:rsidRPr="00951046">
              <w:rPr>
                <w:rFonts w:ascii="Arial" w:hAnsi="Arial" w:cs="Arial"/>
                <w:sz w:val="18"/>
                <w:szCs w:val="18"/>
                <w:lang w:eastAsia="es-PE"/>
              </w:rPr>
              <w:t>;48</w:t>
            </w:r>
            <w:proofErr w:type="gramEnd"/>
            <w:r w:rsidRPr="00951046">
              <w:rPr>
                <w:rFonts w:ascii="Arial" w:hAnsi="Arial" w:cs="Arial"/>
                <w:sz w:val="18"/>
                <w:szCs w:val="18"/>
                <w:lang w:eastAsia="es-PE"/>
              </w:rPr>
              <w:t>(1):24-34.</w:t>
            </w:r>
            <w:hyperlink r:id="rId48" w:tgtFrame="_blank" w:history="1">
              <w:r w:rsidRPr="00951046">
                <w:rPr>
                  <w:rStyle w:val="Hipervnculo"/>
                  <w:rFonts w:ascii="Arial" w:hAnsi="Arial" w:cs="Arial"/>
                  <w:sz w:val="18"/>
                  <w:szCs w:val="18"/>
                  <w:lang w:eastAsia="es-PE"/>
                </w:rPr>
                <w:t>https://doi.org/10.1016/j.gofs.2019.10.012</w:t>
              </w:r>
            </w:hyperlink>
          </w:p>
          <w:p w:rsidR="00951046" w:rsidRPr="00951046" w:rsidRDefault="00951046" w:rsidP="00951046">
            <w:pPr>
              <w:pStyle w:val="Prrafodelista"/>
              <w:spacing w:after="0"/>
              <w:ind w:left="360"/>
              <w:jc w:val="both"/>
              <w:rPr>
                <w:rFonts w:ascii="Arial" w:hAnsi="Arial" w:cs="Arial"/>
                <w:sz w:val="18"/>
                <w:szCs w:val="18"/>
                <w:lang w:eastAsia="es-PE"/>
              </w:rPr>
            </w:pPr>
          </w:p>
        </w:tc>
      </w:tr>
      <w:tr w:rsidR="00951046" w:rsidRPr="00951046" w:rsidTr="00951046">
        <w:trPr>
          <w:tblCellSpacing w:w="7" w:type="dxa"/>
        </w:trPr>
        <w:tc>
          <w:tcPr>
            <w:tcW w:w="4984" w:type="pct"/>
            <w:gridSpan w:val="2"/>
            <w:vAlign w:val="center"/>
            <w:hideMark/>
          </w:tcPr>
          <w:p w:rsidR="00951046" w:rsidRPr="00951046" w:rsidRDefault="00951046" w:rsidP="00951046">
            <w:pPr>
              <w:rPr>
                <w:rFonts w:ascii="Arial" w:hAnsi="Arial" w:cs="Arial"/>
                <w:sz w:val="18"/>
                <w:szCs w:val="18"/>
                <w:lang w:eastAsia="es-PE"/>
              </w:rPr>
            </w:pPr>
          </w:p>
        </w:tc>
      </w:tr>
      <w:tr w:rsidR="00951046" w:rsidRPr="00FF585F" w:rsidTr="00951046">
        <w:trPr>
          <w:tblCellSpacing w:w="7" w:type="dxa"/>
        </w:trPr>
        <w:tc>
          <w:tcPr>
            <w:tcW w:w="4984" w:type="pct"/>
            <w:gridSpan w:val="2"/>
            <w:vAlign w:val="center"/>
            <w:hideMark/>
          </w:tcPr>
          <w:p w:rsidR="00951046" w:rsidRPr="00951046" w:rsidRDefault="00951046" w:rsidP="00951046">
            <w:pPr>
              <w:pStyle w:val="Prrafodelista"/>
              <w:numPr>
                <w:ilvl w:val="0"/>
                <w:numId w:val="28"/>
              </w:numPr>
              <w:spacing w:after="0"/>
              <w:jc w:val="both"/>
              <w:rPr>
                <w:rFonts w:ascii="Arial" w:hAnsi="Arial" w:cs="Arial"/>
                <w:sz w:val="18"/>
                <w:szCs w:val="18"/>
                <w:lang w:val="en-US" w:eastAsia="es-PE"/>
              </w:rPr>
            </w:pPr>
            <w:proofErr w:type="spellStart"/>
            <w:r w:rsidRPr="00951046">
              <w:rPr>
                <w:rFonts w:ascii="Arial" w:hAnsi="Arial" w:cs="Arial"/>
                <w:sz w:val="18"/>
                <w:szCs w:val="18"/>
                <w:lang w:val="en-US" w:eastAsia="es-PE"/>
              </w:rPr>
              <w:t>Kuba</w:t>
            </w:r>
            <w:proofErr w:type="spellEnd"/>
            <w:r w:rsidRPr="00951046">
              <w:rPr>
                <w:rFonts w:ascii="Arial" w:hAnsi="Arial" w:cs="Arial"/>
                <w:sz w:val="18"/>
                <w:szCs w:val="18"/>
                <w:lang w:val="en-US" w:eastAsia="es-PE"/>
              </w:rPr>
              <w:t xml:space="preserve"> K, Bernstein P. ACOG Practice Bulletin No. 188. Obstetrics &amp; Gynecology. 2018</w:t>
            </w:r>
            <w:proofErr w:type="gramStart"/>
            <w:r w:rsidRPr="00951046">
              <w:rPr>
                <w:rFonts w:ascii="Arial" w:hAnsi="Arial" w:cs="Arial"/>
                <w:sz w:val="18"/>
                <w:szCs w:val="18"/>
                <w:lang w:val="en-US" w:eastAsia="es-PE"/>
              </w:rPr>
              <w:t>;131</w:t>
            </w:r>
            <w:proofErr w:type="gramEnd"/>
            <w:r w:rsidRPr="00951046">
              <w:rPr>
                <w:rFonts w:ascii="Arial" w:hAnsi="Arial" w:cs="Arial"/>
                <w:sz w:val="18"/>
                <w:szCs w:val="18"/>
                <w:lang w:val="en-US" w:eastAsia="es-PE"/>
              </w:rPr>
              <w:t>(6):1163-1164.</w:t>
            </w:r>
            <w:hyperlink r:id="rId49" w:tgtFrame="_blank" w:history="1">
              <w:r w:rsidRPr="00951046">
                <w:rPr>
                  <w:rStyle w:val="Hipervnculo"/>
                  <w:rFonts w:ascii="Arial" w:hAnsi="Arial" w:cs="Arial"/>
                  <w:sz w:val="18"/>
                  <w:szCs w:val="18"/>
                  <w:lang w:val="en-US" w:eastAsia="es-PE"/>
                </w:rPr>
                <w:t>https://doi.org/10.1097/AOG.0000000000002663</w:t>
              </w:r>
            </w:hyperlink>
          </w:p>
          <w:p w:rsidR="00951046" w:rsidRPr="00951046" w:rsidRDefault="00951046" w:rsidP="00951046">
            <w:pPr>
              <w:pStyle w:val="Prrafodelista"/>
              <w:spacing w:after="0"/>
              <w:ind w:left="360"/>
              <w:jc w:val="both"/>
              <w:rPr>
                <w:rFonts w:ascii="Arial" w:hAnsi="Arial" w:cs="Arial"/>
                <w:sz w:val="18"/>
                <w:szCs w:val="18"/>
                <w:lang w:val="en-US" w:eastAsia="es-PE"/>
              </w:rPr>
            </w:pPr>
          </w:p>
        </w:tc>
      </w:tr>
      <w:tr w:rsidR="00951046" w:rsidRPr="00FF585F" w:rsidTr="00951046">
        <w:trPr>
          <w:tblCellSpacing w:w="7" w:type="dxa"/>
        </w:trPr>
        <w:tc>
          <w:tcPr>
            <w:tcW w:w="4984" w:type="pct"/>
            <w:gridSpan w:val="2"/>
            <w:vAlign w:val="center"/>
            <w:hideMark/>
          </w:tcPr>
          <w:p w:rsidR="00951046" w:rsidRPr="00951046" w:rsidRDefault="00951046" w:rsidP="00951046">
            <w:pPr>
              <w:rPr>
                <w:rFonts w:ascii="Arial" w:hAnsi="Arial" w:cs="Arial"/>
                <w:sz w:val="18"/>
                <w:szCs w:val="18"/>
                <w:lang w:val="en-US" w:eastAsia="es-PE"/>
              </w:rPr>
            </w:pPr>
          </w:p>
        </w:tc>
      </w:tr>
      <w:tr w:rsidR="00951046" w:rsidRPr="00FF585F" w:rsidTr="00951046">
        <w:trPr>
          <w:tblCellSpacing w:w="7" w:type="dxa"/>
        </w:trPr>
        <w:tc>
          <w:tcPr>
            <w:tcW w:w="4984" w:type="pct"/>
            <w:gridSpan w:val="2"/>
            <w:vAlign w:val="center"/>
            <w:hideMark/>
          </w:tcPr>
          <w:p w:rsidR="00951046" w:rsidRPr="00951046" w:rsidRDefault="00951046" w:rsidP="00951046">
            <w:pPr>
              <w:pStyle w:val="Prrafodelista"/>
              <w:numPr>
                <w:ilvl w:val="0"/>
                <w:numId w:val="28"/>
              </w:numPr>
              <w:spacing w:after="0"/>
              <w:jc w:val="both"/>
              <w:rPr>
                <w:rFonts w:ascii="Arial" w:hAnsi="Arial" w:cs="Arial"/>
                <w:sz w:val="18"/>
                <w:szCs w:val="18"/>
                <w:lang w:val="en-US" w:eastAsia="es-PE"/>
              </w:rPr>
            </w:pPr>
            <w:proofErr w:type="spellStart"/>
            <w:r w:rsidRPr="00951046">
              <w:rPr>
                <w:rFonts w:ascii="Arial" w:hAnsi="Arial" w:cs="Arial"/>
                <w:sz w:val="18"/>
                <w:szCs w:val="18"/>
                <w:lang w:val="en-US" w:eastAsia="es-PE"/>
              </w:rPr>
              <w:t>Thevenet</w:t>
            </w:r>
            <w:proofErr w:type="spellEnd"/>
            <w:r w:rsidRPr="00951046">
              <w:rPr>
                <w:rFonts w:ascii="Arial" w:hAnsi="Arial" w:cs="Arial"/>
                <w:sz w:val="18"/>
                <w:szCs w:val="18"/>
                <w:lang w:val="en-US" w:eastAsia="es-PE"/>
              </w:rPr>
              <w:t xml:space="preserve"> N </w:t>
            </w:r>
            <w:proofErr w:type="spellStart"/>
            <w:r w:rsidRPr="00951046">
              <w:rPr>
                <w:rFonts w:ascii="Arial" w:hAnsi="Arial" w:cs="Arial"/>
                <w:sz w:val="18"/>
                <w:szCs w:val="18"/>
                <w:lang w:val="en-US" w:eastAsia="es-PE"/>
              </w:rPr>
              <w:t>Tita</w:t>
            </w:r>
            <w:proofErr w:type="spellEnd"/>
            <w:r w:rsidRPr="00951046">
              <w:rPr>
                <w:rFonts w:ascii="Arial" w:hAnsi="Arial" w:cs="Arial"/>
                <w:sz w:val="18"/>
                <w:szCs w:val="18"/>
                <w:lang w:val="en-US" w:eastAsia="es-PE"/>
              </w:rPr>
              <w:t xml:space="preserve"> MD A. </w:t>
            </w:r>
            <w:proofErr w:type="spellStart"/>
            <w:r w:rsidRPr="00951046">
              <w:rPr>
                <w:rFonts w:ascii="Arial" w:hAnsi="Arial" w:cs="Arial"/>
                <w:sz w:val="18"/>
                <w:szCs w:val="18"/>
                <w:lang w:val="en-US" w:eastAsia="es-PE"/>
              </w:rPr>
              <w:t>Intraamnic</w:t>
            </w:r>
            <w:proofErr w:type="spellEnd"/>
            <w:r w:rsidRPr="00951046">
              <w:rPr>
                <w:rFonts w:ascii="Arial" w:hAnsi="Arial" w:cs="Arial"/>
                <w:sz w:val="18"/>
                <w:szCs w:val="18"/>
                <w:lang w:val="en-US" w:eastAsia="es-PE"/>
              </w:rPr>
              <w:t xml:space="preserve"> infections (Clinical </w:t>
            </w:r>
            <w:proofErr w:type="spellStart"/>
            <w:r w:rsidRPr="00951046">
              <w:rPr>
                <w:rFonts w:ascii="Arial" w:hAnsi="Arial" w:cs="Arial"/>
                <w:sz w:val="18"/>
                <w:szCs w:val="18"/>
                <w:lang w:val="en-US" w:eastAsia="es-PE"/>
              </w:rPr>
              <w:t>chorioamnionitis</w:t>
            </w:r>
            <w:proofErr w:type="spellEnd"/>
            <w:r w:rsidRPr="00951046">
              <w:rPr>
                <w:rFonts w:ascii="Arial" w:hAnsi="Arial" w:cs="Arial"/>
                <w:sz w:val="18"/>
                <w:szCs w:val="18"/>
                <w:lang w:val="en-US" w:eastAsia="es-PE"/>
              </w:rPr>
              <w:t xml:space="preserve"> or triple 1). </w:t>
            </w:r>
            <w:proofErr w:type="spellStart"/>
            <w:r w:rsidRPr="00951046">
              <w:rPr>
                <w:rFonts w:ascii="Arial" w:hAnsi="Arial" w:cs="Arial"/>
                <w:sz w:val="18"/>
                <w:szCs w:val="18"/>
                <w:lang w:val="en-US" w:eastAsia="es-PE"/>
              </w:rPr>
              <w:t>Uptodate</w:t>
            </w:r>
            <w:proofErr w:type="spellEnd"/>
            <w:r w:rsidRPr="00951046">
              <w:rPr>
                <w:rFonts w:ascii="Arial" w:hAnsi="Arial" w:cs="Arial"/>
                <w:sz w:val="18"/>
                <w:szCs w:val="18"/>
                <w:lang w:val="en-US" w:eastAsia="es-PE"/>
              </w:rPr>
              <w:t>. 2020</w:t>
            </w:r>
            <w:proofErr w:type="gramStart"/>
            <w:r w:rsidRPr="00951046">
              <w:rPr>
                <w:rFonts w:ascii="Arial" w:hAnsi="Arial" w:cs="Arial"/>
                <w:sz w:val="18"/>
                <w:szCs w:val="18"/>
                <w:lang w:val="en-US" w:eastAsia="es-PE"/>
              </w:rPr>
              <w:t>.[</w:t>
            </w:r>
            <w:proofErr w:type="gramEnd"/>
            <w:r w:rsidRPr="00951046">
              <w:rPr>
                <w:rFonts w:ascii="Arial" w:hAnsi="Arial" w:cs="Arial"/>
                <w:sz w:val="18"/>
                <w:szCs w:val="18"/>
                <w:lang w:val="en-US" w:eastAsia="es-PE"/>
              </w:rPr>
              <w:t xml:space="preserve">cited 8 April 2020]. Available from: </w:t>
            </w:r>
            <w:hyperlink r:id="rId50" w:history="1">
              <w:r w:rsidRPr="00951046">
                <w:rPr>
                  <w:rStyle w:val="Hipervnculo"/>
                  <w:rFonts w:ascii="Arial" w:hAnsi="Arial" w:cs="Arial"/>
                  <w:sz w:val="18"/>
                  <w:szCs w:val="18"/>
                  <w:lang w:val="en-US" w:eastAsia="es-PE"/>
                </w:rPr>
                <w:t>https://www.uptodate.com/contents/intra-amniotic-infection-clinical-chorioamnionitis-or-triple-i</w:t>
              </w:r>
            </w:hyperlink>
            <w:r w:rsidRPr="00951046">
              <w:rPr>
                <w:rFonts w:ascii="Arial" w:hAnsi="Arial" w:cs="Arial"/>
                <w:sz w:val="18"/>
                <w:szCs w:val="18"/>
                <w:lang w:val="en-US" w:eastAsia="es-PE"/>
              </w:rPr>
              <w:t>.</w:t>
            </w:r>
          </w:p>
          <w:p w:rsidR="00951046" w:rsidRPr="00951046" w:rsidRDefault="00951046" w:rsidP="00951046">
            <w:pPr>
              <w:pStyle w:val="Prrafodelista"/>
              <w:spacing w:after="0"/>
              <w:ind w:left="360"/>
              <w:jc w:val="both"/>
              <w:rPr>
                <w:rFonts w:ascii="Arial" w:hAnsi="Arial" w:cs="Arial"/>
                <w:sz w:val="18"/>
                <w:szCs w:val="18"/>
                <w:lang w:val="en-US" w:eastAsia="es-PE"/>
              </w:rPr>
            </w:pPr>
          </w:p>
        </w:tc>
      </w:tr>
      <w:tr w:rsidR="00951046" w:rsidRPr="00FF585F" w:rsidTr="00951046">
        <w:trPr>
          <w:tblCellSpacing w:w="7" w:type="dxa"/>
        </w:trPr>
        <w:tc>
          <w:tcPr>
            <w:tcW w:w="4984" w:type="pct"/>
            <w:gridSpan w:val="2"/>
            <w:vAlign w:val="center"/>
            <w:hideMark/>
          </w:tcPr>
          <w:p w:rsidR="00951046" w:rsidRPr="00951046" w:rsidRDefault="00951046" w:rsidP="00951046">
            <w:pPr>
              <w:rPr>
                <w:rFonts w:ascii="Arial" w:hAnsi="Arial" w:cs="Arial"/>
                <w:sz w:val="18"/>
                <w:szCs w:val="18"/>
                <w:lang w:val="en-US" w:eastAsia="es-PE"/>
              </w:rPr>
            </w:pPr>
          </w:p>
        </w:tc>
      </w:tr>
      <w:tr w:rsidR="00951046" w:rsidRPr="00951046" w:rsidTr="00951046">
        <w:trPr>
          <w:tblCellSpacing w:w="7" w:type="dxa"/>
        </w:trPr>
        <w:tc>
          <w:tcPr>
            <w:tcW w:w="4984" w:type="pct"/>
            <w:gridSpan w:val="2"/>
            <w:vAlign w:val="center"/>
            <w:hideMark/>
          </w:tcPr>
          <w:p w:rsidR="00951046" w:rsidRPr="00951046" w:rsidRDefault="00951046" w:rsidP="00951046">
            <w:pPr>
              <w:pStyle w:val="Prrafodelista"/>
              <w:numPr>
                <w:ilvl w:val="0"/>
                <w:numId w:val="28"/>
              </w:numPr>
              <w:spacing w:after="0"/>
              <w:jc w:val="both"/>
              <w:rPr>
                <w:rFonts w:ascii="Arial" w:hAnsi="Arial" w:cs="Arial"/>
                <w:sz w:val="18"/>
                <w:szCs w:val="18"/>
                <w:lang w:eastAsia="es-PE"/>
              </w:rPr>
            </w:pPr>
            <w:r w:rsidRPr="00951046">
              <w:rPr>
                <w:rFonts w:ascii="Arial" w:hAnsi="Arial" w:cs="Arial"/>
                <w:sz w:val="18"/>
                <w:szCs w:val="18"/>
                <w:lang w:val="en-US" w:eastAsia="es-PE"/>
              </w:rPr>
              <w:lastRenderedPageBreak/>
              <w:t xml:space="preserve">Bush MD M, </w:t>
            </w:r>
            <w:proofErr w:type="spellStart"/>
            <w:r w:rsidRPr="00951046">
              <w:rPr>
                <w:rFonts w:ascii="Arial" w:hAnsi="Arial" w:cs="Arial"/>
                <w:sz w:val="18"/>
                <w:szCs w:val="18"/>
                <w:lang w:val="en-US" w:eastAsia="es-PE"/>
              </w:rPr>
              <w:t>Eddleman</w:t>
            </w:r>
            <w:proofErr w:type="spellEnd"/>
            <w:r w:rsidRPr="00951046">
              <w:rPr>
                <w:rFonts w:ascii="Arial" w:hAnsi="Arial" w:cs="Arial"/>
                <w:sz w:val="18"/>
                <w:szCs w:val="18"/>
                <w:lang w:val="en-US" w:eastAsia="es-PE"/>
              </w:rPr>
              <w:t xml:space="preserve"> MD K, </w:t>
            </w:r>
            <w:proofErr w:type="spellStart"/>
            <w:r w:rsidRPr="00951046">
              <w:rPr>
                <w:rFonts w:ascii="Arial" w:hAnsi="Arial" w:cs="Arial"/>
                <w:sz w:val="18"/>
                <w:szCs w:val="18"/>
                <w:lang w:val="en-US" w:eastAsia="es-PE"/>
              </w:rPr>
              <w:t>Belogolovkin</w:t>
            </w:r>
            <w:proofErr w:type="spellEnd"/>
            <w:r w:rsidRPr="00951046">
              <w:rPr>
                <w:rFonts w:ascii="Arial" w:hAnsi="Arial" w:cs="Arial"/>
                <w:sz w:val="18"/>
                <w:szCs w:val="18"/>
                <w:lang w:val="en-US" w:eastAsia="es-PE"/>
              </w:rPr>
              <w:t xml:space="preserve"> MD V. Umbilical cord prolapse. </w:t>
            </w:r>
            <w:proofErr w:type="spellStart"/>
            <w:r w:rsidRPr="00951046">
              <w:rPr>
                <w:rFonts w:ascii="Arial" w:hAnsi="Arial" w:cs="Arial"/>
                <w:sz w:val="18"/>
                <w:szCs w:val="18"/>
                <w:lang w:eastAsia="es-PE"/>
              </w:rPr>
              <w:t>Uptodate</w:t>
            </w:r>
            <w:proofErr w:type="spellEnd"/>
            <w:r w:rsidRPr="00951046">
              <w:rPr>
                <w:rFonts w:ascii="Arial" w:hAnsi="Arial" w:cs="Arial"/>
                <w:sz w:val="18"/>
                <w:szCs w:val="18"/>
                <w:lang w:eastAsia="es-PE"/>
              </w:rPr>
              <w:t>. 2019. (Tema 4461 Versión 22.0), pp.1- 20</w:t>
            </w:r>
          </w:p>
          <w:p w:rsidR="00951046" w:rsidRPr="00951046" w:rsidRDefault="00951046" w:rsidP="00951046">
            <w:pPr>
              <w:pStyle w:val="Prrafodelista"/>
              <w:spacing w:after="0"/>
              <w:ind w:left="360"/>
              <w:jc w:val="both"/>
              <w:rPr>
                <w:rFonts w:ascii="Arial" w:hAnsi="Arial" w:cs="Arial"/>
                <w:sz w:val="18"/>
                <w:szCs w:val="18"/>
                <w:lang w:eastAsia="es-PE"/>
              </w:rPr>
            </w:pPr>
          </w:p>
        </w:tc>
      </w:tr>
      <w:tr w:rsidR="00951046" w:rsidRPr="00951046" w:rsidTr="00951046">
        <w:trPr>
          <w:tblCellSpacing w:w="7" w:type="dxa"/>
        </w:trPr>
        <w:tc>
          <w:tcPr>
            <w:tcW w:w="4984" w:type="pct"/>
            <w:gridSpan w:val="2"/>
            <w:vAlign w:val="center"/>
            <w:hideMark/>
          </w:tcPr>
          <w:p w:rsidR="00951046" w:rsidRPr="00951046" w:rsidRDefault="00951046" w:rsidP="00951046">
            <w:pPr>
              <w:rPr>
                <w:rFonts w:ascii="Arial" w:hAnsi="Arial" w:cs="Arial"/>
                <w:sz w:val="18"/>
                <w:szCs w:val="18"/>
                <w:lang w:eastAsia="es-PE"/>
              </w:rPr>
            </w:pPr>
          </w:p>
        </w:tc>
      </w:tr>
      <w:tr w:rsidR="00951046" w:rsidRPr="00951046" w:rsidTr="00951046">
        <w:trPr>
          <w:tblCellSpacing w:w="7" w:type="dxa"/>
        </w:trPr>
        <w:tc>
          <w:tcPr>
            <w:tcW w:w="4984" w:type="pct"/>
            <w:gridSpan w:val="2"/>
            <w:vAlign w:val="center"/>
            <w:hideMark/>
          </w:tcPr>
          <w:p w:rsidR="00951046" w:rsidRPr="00951046" w:rsidRDefault="00951046" w:rsidP="00951046">
            <w:pPr>
              <w:pStyle w:val="Prrafodelista"/>
              <w:numPr>
                <w:ilvl w:val="0"/>
                <w:numId w:val="28"/>
              </w:numPr>
              <w:spacing w:after="0"/>
              <w:jc w:val="both"/>
              <w:rPr>
                <w:rFonts w:ascii="Arial" w:hAnsi="Arial" w:cs="Arial"/>
                <w:sz w:val="18"/>
                <w:szCs w:val="18"/>
                <w:lang w:eastAsia="es-PE"/>
              </w:rPr>
            </w:pPr>
            <w:proofErr w:type="spellStart"/>
            <w:r w:rsidRPr="00951046">
              <w:rPr>
                <w:rFonts w:ascii="Arial" w:hAnsi="Arial" w:cs="Arial"/>
                <w:sz w:val="18"/>
                <w:szCs w:val="18"/>
                <w:lang w:eastAsia="es-PE"/>
              </w:rPr>
              <w:t>Ananth</w:t>
            </w:r>
            <w:proofErr w:type="spellEnd"/>
            <w:r w:rsidRPr="00951046">
              <w:rPr>
                <w:rFonts w:ascii="Arial" w:hAnsi="Arial" w:cs="Arial"/>
                <w:sz w:val="18"/>
                <w:szCs w:val="18"/>
                <w:lang w:eastAsia="es-PE"/>
              </w:rPr>
              <w:t xml:space="preserve"> PhD C, </w:t>
            </w:r>
            <w:proofErr w:type="spellStart"/>
            <w:r w:rsidRPr="00951046">
              <w:rPr>
                <w:rFonts w:ascii="Arial" w:hAnsi="Arial" w:cs="Arial"/>
                <w:sz w:val="18"/>
                <w:szCs w:val="18"/>
                <w:lang w:eastAsia="es-PE"/>
              </w:rPr>
              <w:t>Kinzler</w:t>
            </w:r>
            <w:proofErr w:type="spellEnd"/>
            <w:r w:rsidRPr="00951046">
              <w:rPr>
                <w:rFonts w:ascii="Arial" w:hAnsi="Arial" w:cs="Arial"/>
                <w:sz w:val="18"/>
                <w:szCs w:val="18"/>
                <w:lang w:eastAsia="es-PE"/>
              </w:rPr>
              <w:t xml:space="preserve"> MD W. Desprendimiento placentario: </w:t>
            </w:r>
            <w:proofErr w:type="spellStart"/>
            <w:r w:rsidRPr="00951046">
              <w:rPr>
                <w:rFonts w:ascii="Arial" w:hAnsi="Arial" w:cs="Arial"/>
                <w:sz w:val="18"/>
                <w:szCs w:val="18"/>
                <w:lang w:eastAsia="es-PE"/>
              </w:rPr>
              <w:t>fisiología</w:t>
            </w:r>
            <w:proofErr w:type="gramStart"/>
            <w:r w:rsidRPr="00951046">
              <w:rPr>
                <w:rFonts w:ascii="Arial" w:hAnsi="Arial" w:cs="Arial"/>
                <w:sz w:val="18"/>
                <w:szCs w:val="18"/>
                <w:lang w:eastAsia="es-PE"/>
              </w:rPr>
              <w:t>,características</w:t>
            </w:r>
            <w:proofErr w:type="spellEnd"/>
            <w:proofErr w:type="gramEnd"/>
            <w:r w:rsidRPr="00951046">
              <w:rPr>
                <w:rFonts w:ascii="Arial" w:hAnsi="Arial" w:cs="Arial"/>
                <w:sz w:val="18"/>
                <w:szCs w:val="18"/>
                <w:lang w:eastAsia="es-PE"/>
              </w:rPr>
              <w:t xml:space="preserve"> clínicas, diagnóstico y consecuencias. </w:t>
            </w:r>
            <w:proofErr w:type="spellStart"/>
            <w:r w:rsidRPr="00951046">
              <w:rPr>
                <w:rFonts w:ascii="Arial" w:hAnsi="Arial" w:cs="Arial"/>
                <w:sz w:val="18"/>
                <w:szCs w:val="18"/>
                <w:lang w:eastAsia="es-PE"/>
              </w:rPr>
              <w:t>Uptodate</w:t>
            </w:r>
            <w:proofErr w:type="spellEnd"/>
            <w:r w:rsidRPr="00951046">
              <w:rPr>
                <w:rFonts w:ascii="Arial" w:hAnsi="Arial" w:cs="Arial"/>
                <w:sz w:val="18"/>
                <w:szCs w:val="18"/>
                <w:lang w:eastAsia="es-PE"/>
              </w:rPr>
              <w:t>. 2020. (</w:t>
            </w:r>
            <w:proofErr w:type="spellStart"/>
            <w:r w:rsidRPr="00951046">
              <w:rPr>
                <w:rFonts w:ascii="Arial" w:hAnsi="Arial" w:cs="Arial"/>
                <w:sz w:val="18"/>
                <w:szCs w:val="18"/>
                <w:lang w:eastAsia="es-PE"/>
              </w:rPr>
              <w:t>Topic</w:t>
            </w:r>
            <w:proofErr w:type="spellEnd"/>
            <w:r w:rsidRPr="00951046">
              <w:rPr>
                <w:rFonts w:ascii="Arial" w:hAnsi="Arial" w:cs="Arial"/>
                <w:sz w:val="18"/>
                <w:szCs w:val="18"/>
                <w:lang w:eastAsia="es-PE"/>
              </w:rPr>
              <w:t xml:space="preserve"> 6826 </w:t>
            </w:r>
            <w:proofErr w:type="spellStart"/>
            <w:r w:rsidRPr="00951046">
              <w:rPr>
                <w:rFonts w:ascii="Arial" w:hAnsi="Arial" w:cs="Arial"/>
                <w:sz w:val="18"/>
                <w:szCs w:val="18"/>
                <w:lang w:eastAsia="es-PE"/>
              </w:rPr>
              <w:t>Version</w:t>
            </w:r>
            <w:proofErr w:type="spellEnd"/>
            <w:r w:rsidRPr="00951046">
              <w:rPr>
                <w:rFonts w:ascii="Arial" w:hAnsi="Arial" w:cs="Arial"/>
                <w:sz w:val="18"/>
                <w:szCs w:val="18"/>
                <w:lang w:eastAsia="es-PE"/>
              </w:rPr>
              <w:t xml:space="preserve"> 38.0) pp. 1-34</w:t>
            </w:r>
          </w:p>
          <w:p w:rsidR="00951046" w:rsidRPr="00951046" w:rsidRDefault="00951046" w:rsidP="00951046">
            <w:pPr>
              <w:pStyle w:val="Prrafodelista"/>
              <w:spacing w:after="0"/>
              <w:ind w:left="360"/>
              <w:jc w:val="both"/>
              <w:rPr>
                <w:rFonts w:ascii="Arial" w:hAnsi="Arial" w:cs="Arial"/>
                <w:sz w:val="18"/>
                <w:szCs w:val="18"/>
                <w:lang w:eastAsia="es-PE"/>
              </w:rPr>
            </w:pPr>
          </w:p>
        </w:tc>
      </w:tr>
      <w:tr w:rsidR="00951046" w:rsidRPr="00951046" w:rsidTr="00951046">
        <w:trPr>
          <w:tblCellSpacing w:w="7" w:type="dxa"/>
        </w:trPr>
        <w:tc>
          <w:tcPr>
            <w:tcW w:w="4984" w:type="pct"/>
            <w:gridSpan w:val="2"/>
            <w:vAlign w:val="center"/>
            <w:hideMark/>
          </w:tcPr>
          <w:p w:rsidR="00951046" w:rsidRPr="00951046" w:rsidRDefault="00951046" w:rsidP="00951046">
            <w:pPr>
              <w:rPr>
                <w:rFonts w:ascii="Arial" w:hAnsi="Arial" w:cs="Arial"/>
                <w:sz w:val="18"/>
                <w:szCs w:val="18"/>
                <w:lang w:eastAsia="es-PE"/>
              </w:rPr>
            </w:pPr>
          </w:p>
        </w:tc>
      </w:tr>
      <w:tr w:rsidR="00951046" w:rsidRPr="00951046" w:rsidTr="00951046">
        <w:trPr>
          <w:tblCellSpacing w:w="7" w:type="dxa"/>
        </w:trPr>
        <w:tc>
          <w:tcPr>
            <w:tcW w:w="4984" w:type="pct"/>
            <w:gridSpan w:val="2"/>
            <w:vAlign w:val="center"/>
            <w:hideMark/>
          </w:tcPr>
          <w:p w:rsidR="00951046" w:rsidRPr="00951046" w:rsidRDefault="00951046" w:rsidP="00951046">
            <w:pPr>
              <w:pStyle w:val="Prrafodelista"/>
              <w:numPr>
                <w:ilvl w:val="0"/>
                <w:numId w:val="28"/>
              </w:numPr>
              <w:spacing w:after="0"/>
              <w:jc w:val="both"/>
              <w:rPr>
                <w:rFonts w:ascii="Arial" w:hAnsi="Arial" w:cs="Arial"/>
                <w:sz w:val="18"/>
                <w:szCs w:val="18"/>
                <w:lang w:eastAsia="es-PE"/>
              </w:rPr>
            </w:pPr>
            <w:r w:rsidRPr="00951046">
              <w:rPr>
                <w:rFonts w:ascii="Arial" w:hAnsi="Arial" w:cs="Arial"/>
                <w:sz w:val="18"/>
                <w:szCs w:val="18"/>
                <w:lang w:eastAsia="es-PE"/>
              </w:rPr>
              <w:t xml:space="preserve">Martos Cano M, Martínez Moya M, Campos </w:t>
            </w:r>
            <w:proofErr w:type="spellStart"/>
            <w:r w:rsidRPr="00951046">
              <w:rPr>
                <w:rFonts w:ascii="Arial" w:hAnsi="Arial" w:cs="Arial"/>
                <w:sz w:val="18"/>
                <w:szCs w:val="18"/>
                <w:lang w:eastAsia="es-PE"/>
              </w:rPr>
              <w:t>Pereiro</w:t>
            </w:r>
            <w:proofErr w:type="spellEnd"/>
            <w:r w:rsidRPr="00951046">
              <w:rPr>
                <w:rFonts w:ascii="Arial" w:hAnsi="Arial" w:cs="Arial"/>
                <w:sz w:val="18"/>
                <w:szCs w:val="18"/>
                <w:lang w:eastAsia="es-PE"/>
              </w:rPr>
              <w:t xml:space="preserve"> S, Salcedo </w:t>
            </w:r>
            <w:proofErr w:type="spellStart"/>
            <w:r w:rsidRPr="00951046">
              <w:rPr>
                <w:rFonts w:ascii="Arial" w:hAnsi="Arial" w:cs="Arial"/>
                <w:sz w:val="18"/>
                <w:szCs w:val="18"/>
                <w:lang w:eastAsia="es-PE"/>
              </w:rPr>
              <w:t>Mariña</w:t>
            </w:r>
            <w:proofErr w:type="spellEnd"/>
            <w:r w:rsidRPr="00951046">
              <w:rPr>
                <w:rFonts w:ascii="Arial" w:hAnsi="Arial" w:cs="Arial"/>
                <w:sz w:val="18"/>
                <w:szCs w:val="18"/>
                <w:lang w:eastAsia="es-PE"/>
              </w:rPr>
              <w:t xml:space="preserve"> Á, Pérez Medina T. Desprendimiento prematuro de placenta </w:t>
            </w:r>
            <w:proofErr w:type="spellStart"/>
            <w:r w:rsidRPr="00951046">
              <w:rPr>
                <w:rFonts w:ascii="Arial" w:hAnsi="Arial" w:cs="Arial"/>
                <w:sz w:val="18"/>
                <w:szCs w:val="18"/>
                <w:lang w:eastAsia="es-PE"/>
              </w:rPr>
              <w:t>normoinsertada</w:t>
            </w:r>
            <w:proofErr w:type="spellEnd"/>
            <w:r w:rsidRPr="00951046">
              <w:rPr>
                <w:rFonts w:ascii="Arial" w:hAnsi="Arial" w:cs="Arial"/>
                <w:sz w:val="18"/>
                <w:szCs w:val="18"/>
                <w:lang w:eastAsia="es-PE"/>
              </w:rPr>
              <w:t xml:space="preserve"> por mutación </w:t>
            </w:r>
            <w:proofErr w:type="spellStart"/>
            <w:r w:rsidRPr="00951046">
              <w:rPr>
                <w:rFonts w:ascii="Arial" w:hAnsi="Arial" w:cs="Arial"/>
                <w:sz w:val="18"/>
                <w:szCs w:val="18"/>
                <w:lang w:eastAsia="es-PE"/>
              </w:rPr>
              <w:t>heterocigota</w:t>
            </w:r>
            <w:proofErr w:type="spellEnd"/>
            <w:r w:rsidRPr="00951046">
              <w:rPr>
                <w:rFonts w:ascii="Arial" w:hAnsi="Arial" w:cs="Arial"/>
                <w:sz w:val="18"/>
                <w:szCs w:val="18"/>
                <w:lang w:eastAsia="es-PE"/>
              </w:rPr>
              <w:t xml:space="preserve"> en el gen de la protrombina. Progresos de Obstetricia y Ginecología. 2019</w:t>
            </w:r>
            <w:proofErr w:type="gramStart"/>
            <w:r w:rsidRPr="00951046">
              <w:rPr>
                <w:rFonts w:ascii="Arial" w:hAnsi="Arial" w:cs="Arial"/>
                <w:sz w:val="18"/>
                <w:szCs w:val="18"/>
                <w:lang w:eastAsia="es-PE"/>
              </w:rPr>
              <w:t>;61</w:t>
            </w:r>
            <w:proofErr w:type="gramEnd"/>
            <w:r w:rsidRPr="00951046">
              <w:rPr>
                <w:rFonts w:ascii="Arial" w:hAnsi="Arial" w:cs="Arial"/>
                <w:sz w:val="18"/>
                <w:szCs w:val="18"/>
                <w:lang w:eastAsia="es-PE"/>
              </w:rPr>
              <w:t>(3):256-260.</w:t>
            </w:r>
            <w:r w:rsidRPr="00951046">
              <w:rPr>
                <w:rFonts w:ascii="Arial" w:hAnsi="Arial" w:cs="Arial"/>
                <w:sz w:val="18"/>
                <w:szCs w:val="18"/>
                <w:lang w:eastAsia="es-PE"/>
              </w:rPr>
              <w:br/>
            </w:r>
            <w:hyperlink r:id="rId51" w:tgtFrame="_blank" w:history="1">
              <w:r w:rsidRPr="00951046">
                <w:rPr>
                  <w:rStyle w:val="Hipervnculo"/>
                  <w:rFonts w:ascii="Arial" w:hAnsi="Arial" w:cs="Arial"/>
                  <w:sz w:val="18"/>
                  <w:szCs w:val="18"/>
                  <w:lang w:eastAsia="es-PE"/>
                </w:rPr>
                <w:t>https://doi.org/10.20960/j.pog.00099</w:t>
              </w:r>
            </w:hyperlink>
          </w:p>
        </w:tc>
      </w:tr>
      <w:tr w:rsidR="00951046" w:rsidRPr="00951046" w:rsidTr="00951046">
        <w:trPr>
          <w:tblCellSpacing w:w="7" w:type="dxa"/>
        </w:trPr>
        <w:tc>
          <w:tcPr>
            <w:tcW w:w="4984" w:type="pct"/>
            <w:gridSpan w:val="2"/>
            <w:vAlign w:val="center"/>
            <w:hideMark/>
          </w:tcPr>
          <w:p w:rsidR="00951046" w:rsidRPr="00951046" w:rsidRDefault="00951046" w:rsidP="00951046">
            <w:pPr>
              <w:spacing w:after="0"/>
              <w:rPr>
                <w:rFonts w:ascii="Arial" w:hAnsi="Arial" w:cs="Arial"/>
                <w:sz w:val="18"/>
                <w:szCs w:val="18"/>
                <w:lang w:val="es-CR" w:eastAsia="es-PE"/>
              </w:rPr>
            </w:pPr>
          </w:p>
        </w:tc>
      </w:tr>
      <w:tr w:rsidR="00951046" w:rsidRPr="00951046" w:rsidTr="00951046">
        <w:trPr>
          <w:gridAfter w:val="1"/>
          <w:wAfter w:w="2488" w:type="pct"/>
          <w:tblCellSpacing w:w="7" w:type="dxa"/>
        </w:trPr>
        <w:tc>
          <w:tcPr>
            <w:tcW w:w="2488" w:type="pct"/>
            <w:vAlign w:val="center"/>
            <w:hideMark/>
          </w:tcPr>
          <w:p w:rsidR="00951046" w:rsidRPr="00951046" w:rsidRDefault="00951046" w:rsidP="00951046">
            <w:pPr>
              <w:spacing w:after="0"/>
              <w:rPr>
                <w:rFonts w:ascii="Arial" w:hAnsi="Arial" w:cs="Arial"/>
                <w:sz w:val="18"/>
                <w:szCs w:val="18"/>
                <w:lang w:eastAsia="es-PE"/>
              </w:rPr>
            </w:pPr>
          </w:p>
        </w:tc>
      </w:tr>
      <w:tr w:rsidR="00951046" w:rsidRPr="00951046" w:rsidTr="00951046">
        <w:trPr>
          <w:tblCellSpacing w:w="7" w:type="dxa"/>
        </w:trPr>
        <w:tc>
          <w:tcPr>
            <w:tcW w:w="4984" w:type="pct"/>
            <w:gridSpan w:val="2"/>
            <w:vAlign w:val="center"/>
            <w:hideMark/>
          </w:tcPr>
          <w:p w:rsidR="00951046" w:rsidRPr="00951046" w:rsidRDefault="00951046" w:rsidP="00951046">
            <w:pPr>
              <w:spacing w:after="0"/>
              <w:rPr>
                <w:rFonts w:ascii="Arial" w:hAnsi="Arial" w:cs="Arial"/>
                <w:sz w:val="18"/>
                <w:szCs w:val="18"/>
                <w:lang w:eastAsia="es-PE"/>
              </w:rPr>
            </w:pPr>
          </w:p>
        </w:tc>
      </w:tr>
      <w:tr w:rsidR="00951046" w:rsidRPr="00951046" w:rsidTr="00951046">
        <w:trPr>
          <w:tblCellSpacing w:w="7" w:type="dxa"/>
        </w:trPr>
        <w:tc>
          <w:tcPr>
            <w:tcW w:w="4984" w:type="pct"/>
            <w:gridSpan w:val="2"/>
            <w:vAlign w:val="center"/>
            <w:hideMark/>
          </w:tcPr>
          <w:p w:rsidR="00951046" w:rsidRPr="00951046" w:rsidRDefault="00951046" w:rsidP="00951046">
            <w:pPr>
              <w:spacing w:after="0"/>
              <w:rPr>
                <w:rFonts w:ascii="Arial" w:hAnsi="Arial" w:cs="Arial"/>
                <w:sz w:val="18"/>
                <w:szCs w:val="18"/>
                <w:lang w:eastAsia="es-PE"/>
              </w:rPr>
            </w:pPr>
          </w:p>
        </w:tc>
      </w:tr>
      <w:tr w:rsidR="00951046" w:rsidRPr="00951046" w:rsidTr="00951046">
        <w:trPr>
          <w:tblCellSpacing w:w="7" w:type="dxa"/>
        </w:trPr>
        <w:tc>
          <w:tcPr>
            <w:tcW w:w="4984" w:type="pct"/>
            <w:gridSpan w:val="2"/>
            <w:vAlign w:val="center"/>
            <w:hideMark/>
          </w:tcPr>
          <w:p w:rsidR="00951046" w:rsidRPr="00951046" w:rsidRDefault="00951046" w:rsidP="00951046">
            <w:pPr>
              <w:spacing w:after="0"/>
              <w:rPr>
                <w:rFonts w:ascii="Arial" w:hAnsi="Arial" w:cs="Arial"/>
                <w:sz w:val="18"/>
                <w:szCs w:val="18"/>
                <w:lang w:eastAsia="es-PE"/>
              </w:rPr>
            </w:pPr>
          </w:p>
        </w:tc>
      </w:tr>
      <w:tr w:rsidR="00951046" w:rsidRPr="00951046" w:rsidTr="00951046">
        <w:trPr>
          <w:tblCellSpacing w:w="7" w:type="dxa"/>
        </w:trPr>
        <w:tc>
          <w:tcPr>
            <w:tcW w:w="4984" w:type="pct"/>
            <w:gridSpan w:val="2"/>
            <w:vAlign w:val="center"/>
            <w:hideMark/>
          </w:tcPr>
          <w:p w:rsidR="00951046" w:rsidRPr="00951046" w:rsidRDefault="00951046" w:rsidP="00951046">
            <w:pPr>
              <w:spacing w:after="0"/>
              <w:rPr>
                <w:rFonts w:ascii="Arial" w:hAnsi="Arial" w:cs="Arial"/>
                <w:sz w:val="18"/>
                <w:szCs w:val="18"/>
                <w:lang w:eastAsia="es-PE"/>
              </w:rPr>
            </w:pPr>
          </w:p>
        </w:tc>
      </w:tr>
      <w:tr w:rsidR="00951046" w:rsidRPr="00951046" w:rsidTr="00951046">
        <w:trPr>
          <w:tblCellSpacing w:w="7" w:type="dxa"/>
        </w:trPr>
        <w:tc>
          <w:tcPr>
            <w:tcW w:w="4984" w:type="pct"/>
            <w:gridSpan w:val="2"/>
            <w:vAlign w:val="center"/>
            <w:hideMark/>
          </w:tcPr>
          <w:p w:rsidR="00951046" w:rsidRPr="00951046" w:rsidRDefault="00951046" w:rsidP="00951046">
            <w:pPr>
              <w:spacing w:after="0"/>
              <w:rPr>
                <w:rFonts w:ascii="Arial" w:hAnsi="Arial" w:cs="Arial"/>
                <w:sz w:val="18"/>
                <w:szCs w:val="18"/>
                <w:lang w:eastAsia="es-PE"/>
              </w:rPr>
            </w:pPr>
          </w:p>
        </w:tc>
      </w:tr>
      <w:tr w:rsidR="00951046" w:rsidRPr="00951046" w:rsidTr="00951046">
        <w:trPr>
          <w:tblCellSpacing w:w="7" w:type="dxa"/>
        </w:trPr>
        <w:tc>
          <w:tcPr>
            <w:tcW w:w="4984" w:type="pct"/>
            <w:gridSpan w:val="2"/>
            <w:vAlign w:val="center"/>
            <w:hideMark/>
          </w:tcPr>
          <w:p w:rsidR="00951046" w:rsidRPr="00951046" w:rsidRDefault="00951046" w:rsidP="00951046">
            <w:pPr>
              <w:spacing w:after="0"/>
              <w:rPr>
                <w:rFonts w:ascii="Arial" w:hAnsi="Arial" w:cs="Arial"/>
                <w:sz w:val="18"/>
                <w:szCs w:val="18"/>
                <w:lang w:eastAsia="es-PE"/>
              </w:rPr>
            </w:pPr>
          </w:p>
        </w:tc>
      </w:tr>
      <w:tr w:rsidR="00951046" w:rsidRPr="00951046" w:rsidTr="00951046">
        <w:trPr>
          <w:tblCellSpacing w:w="7" w:type="dxa"/>
        </w:trPr>
        <w:tc>
          <w:tcPr>
            <w:tcW w:w="4984" w:type="pct"/>
            <w:gridSpan w:val="2"/>
            <w:vAlign w:val="center"/>
            <w:hideMark/>
          </w:tcPr>
          <w:p w:rsidR="00951046" w:rsidRPr="00951046" w:rsidRDefault="00951046" w:rsidP="00951046">
            <w:pPr>
              <w:spacing w:after="0"/>
              <w:rPr>
                <w:rFonts w:ascii="Arial" w:hAnsi="Arial" w:cs="Arial"/>
                <w:sz w:val="18"/>
                <w:szCs w:val="18"/>
                <w:lang w:eastAsia="es-PE"/>
              </w:rPr>
            </w:pPr>
          </w:p>
        </w:tc>
      </w:tr>
      <w:tr w:rsidR="00951046" w:rsidRPr="00951046" w:rsidTr="00951046">
        <w:trPr>
          <w:tblCellSpacing w:w="7" w:type="dxa"/>
        </w:trPr>
        <w:tc>
          <w:tcPr>
            <w:tcW w:w="4984" w:type="pct"/>
            <w:gridSpan w:val="2"/>
            <w:vAlign w:val="center"/>
            <w:hideMark/>
          </w:tcPr>
          <w:p w:rsidR="00951046" w:rsidRPr="00951046" w:rsidRDefault="00951046" w:rsidP="00951046">
            <w:pPr>
              <w:spacing w:after="0"/>
              <w:rPr>
                <w:rFonts w:ascii="Arial" w:hAnsi="Arial" w:cs="Arial"/>
                <w:sz w:val="18"/>
                <w:szCs w:val="18"/>
                <w:lang w:eastAsia="es-PE"/>
              </w:rPr>
            </w:pPr>
          </w:p>
        </w:tc>
      </w:tr>
      <w:tr w:rsidR="00951046" w:rsidRPr="00951046" w:rsidTr="00951046">
        <w:trPr>
          <w:tblCellSpacing w:w="7" w:type="dxa"/>
        </w:trPr>
        <w:tc>
          <w:tcPr>
            <w:tcW w:w="4984" w:type="pct"/>
            <w:gridSpan w:val="2"/>
            <w:vAlign w:val="center"/>
            <w:hideMark/>
          </w:tcPr>
          <w:p w:rsidR="00951046" w:rsidRPr="00951046" w:rsidRDefault="00951046" w:rsidP="00951046">
            <w:pPr>
              <w:spacing w:after="0"/>
              <w:rPr>
                <w:rFonts w:ascii="Arial" w:hAnsi="Arial" w:cs="Arial"/>
                <w:sz w:val="18"/>
                <w:szCs w:val="18"/>
                <w:lang w:eastAsia="es-PE"/>
              </w:rPr>
            </w:pPr>
          </w:p>
        </w:tc>
      </w:tr>
      <w:tr w:rsidR="00951046" w:rsidRPr="00951046" w:rsidTr="00951046">
        <w:trPr>
          <w:tblCellSpacing w:w="7" w:type="dxa"/>
        </w:trPr>
        <w:tc>
          <w:tcPr>
            <w:tcW w:w="4984" w:type="pct"/>
            <w:gridSpan w:val="2"/>
            <w:vAlign w:val="center"/>
            <w:hideMark/>
          </w:tcPr>
          <w:p w:rsidR="00951046" w:rsidRPr="00951046" w:rsidRDefault="00951046" w:rsidP="00951046">
            <w:pPr>
              <w:spacing w:after="0"/>
              <w:rPr>
                <w:rFonts w:ascii="Arial" w:hAnsi="Arial" w:cs="Arial"/>
                <w:sz w:val="18"/>
                <w:szCs w:val="18"/>
                <w:lang w:eastAsia="es-PE"/>
              </w:rPr>
            </w:pPr>
          </w:p>
        </w:tc>
      </w:tr>
      <w:tr w:rsidR="00951046" w:rsidRPr="00951046" w:rsidTr="00951046">
        <w:trPr>
          <w:tblCellSpacing w:w="7" w:type="dxa"/>
        </w:trPr>
        <w:tc>
          <w:tcPr>
            <w:tcW w:w="4984" w:type="pct"/>
            <w:gridSpan w:val="2"/>
            <w:vAlign w:val="center"/>
            <w:hideMark/>
          </w:tcPr>
          <w:p w:rsidR="00951046" w:rsidRPr="00951046" w:rsidRDefault="00951046" w:rsidP="00951046">
            <w:pPr>
              <w:spacing w:after="0"/>
              <w:rPr>
                <w:rFonts w:ascii="Arial" w:hAnsi="Arial" w:cs="Arial"/>
                <w:sz w:val="18"/>
                <w:szCs w:val="18"/>
                <w:lang w:eastAsia="es-PE"/>
              </w:rPr>
            </w:pPr>
          </w:p>
        </w:tc>
      </w:tr>
      <w:tr w:rsidR="00951046" w:rsidRPr="00951046" w:rsidTr="00951046">
        <w:trPr>
          <w:tblCellSpacing w:w="7" w:type="dxa"/>
        </w:trPr>
        <w:tc>
          <w:tcPr>
            <w:tcW w:w="4984" w:type="pct"/>
            <w:gridSpan w:val="2"/>
            <w:vAlign w:val="center"/>
            <w:hideMark/>
          </w:tcPr>
          <w:p w:rsidR="00951046" w:rsidRPr="00951046" w:rsidRDefault="00951046" w:rsidP="00951046">
            <w:pPr>
              <w:spacing w:after="0"/>
              <w:rPr>
                <w:rFonts w:ascii="Arial" w:hAnsi="Arial" w:cs="Arial"/>
                <w:sz w:val="18"/>
                <w:szCs w:val="18"/>
                <w:lang w:eastAsia="es-PE"/>
              </w:rPr>
            </w:pPr>
          </w:p>
        </w:tc>
      </w:tr>
      <w:tr w:rsidR="00951046" w:rsidRPr="00951046" w:rsidTr="00951046">
        <w:trPr>
          <w:tblCellSpacing w:w="7" w:type="dxa"/>
        </w:trPr>
        <w:tc>
          <w:tcPr>
            <w:tcW w:w="4984" w:type="pct"/>
            <w:gridSpan w:val="2"/>
            <w:vAlign w:val="center"/>
            <w:hideMark/>
          </w:tcPr>
          <w:p w:rsidR="00951046" w:rsidRPr="00951046" w:rsidRDefault="00951046" w:rsidP="00951046">
            <w:pPr>
              <w:spacing w:after="0"/>
              <w:rPr>
                <w:rFonts w:ascii="Arial" w:hAnsi="Arial" w:cs="Arial"/>
                <w:sz w:val="18"/>
                <w:szCs w:val="18"/>
                <w:lang w:eastAsia="es-PE"/>
              </w:rPr>
            </w:pPr>
          </w:p>
        </w:tc>
      </w:tr>
      <w:tr w:rsidR="00951046" w:rsidRPr="00951046" w:rsidTr="00951046">
        <w:trPr>
          <w:tblCellSpacing w:w="7" w:type="dxa"/>
        </w:trPr>
        <w:tc>
          <w:tcPr>
            <w:tcW w:w="4984" w:type="pct"/>
            <w:gridSpan w:val="2"/>
            <w:vAlign w:val="center"/>
            <w:hideMark/>
          </w:tcPr>
          <w:p w:rsidR="00951046" w:rsidRPr="00951046" w:rsidRDefault="00951046" w:rsidP="00951046">
            <w:pPr>
              <w:spacing w:after="0"/>
              <w:rPr>
                <w:rFonts w:ascii="Arial" w:hAnsi="Arial" w:cs="Arial"/>
                <w:sz w:val="18"/>
                <w:szCs w:val="18"/>
                <w:lang w:eastAsia="es-PE"/>
              </w:rPr>
            </w:pPr>
          </w:p>
        </w:tc>
      </w:tr>
      <w:tr w:rsidR="00951046" w:rsidRPr="00951046" w:rsidTr="00951046">
        <w:trPr>
          <w:tblCellSpacing w:w="7" w:type="dxa"/>
        </w:trPr>
        <w:tc>
          <w:tcPr>
            <w:tcW w:w="4984" w:type="pct"/>
            <w:gridSpan w:val="2"/>
            <w:vAlign w:val="center"/>
            <w:hideMark/>
          </w:tcPr>
          <w:p w:rsidR="00951046" w:rsidRPr="00951046" w:rsidRDefault="00951046" w:rsidP="00951046">
            <w:pPr>
              <w:spacing w:after="0"/>
              <w:rPr>
                <w:rFonts w:ascii="Arial" w:hAnsi="Arial" w:cs="Arial"/>
                <w:sz w:val="18"/>
                <w:szCs w:val="18"/>
                <w:lang w:eastAsia="es-PE"/>
              </w:rPr>
            </w:pPr>
          </w:p>
        </w:tc>
      </w:tr>
    </w:tbl>
    <w:p w:rsidR="00FF1C0E" w:rsidRPr="00951046" w:rsidRDefault="00FF1C0E" w:rsidP="00FF1C0E">
      <w:pPr>
        <w:jc w:val="both"/>
        <w:rPr>
          <w:rFonts w:ascii="Arial" w:hAnsi="Arial" w:cs="Arial"/>
          <w:b/>
          <w:sz w:val="24"/>
          <w:lang w:val="es-CR"/>
        </w:rPr>
      </w:pPr>
    </w:p>
    <w:sectPr w:rsidR="00FF1C0E" w:rsidRPr="00951046" w:rsidSect="00274687">
      <w:headerReference w:type="even" r:id="rId52"/>
      <w:headerReference w:type="default" r:id="rId53"/>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F3C" w:rsidRDefault="00F53F3C" w:rsidP="00041F69">
      <w:pPr>
        <w:spacing w:after="0" w:line="240" w:lineRule="auto"/>
      </w:pPr>
      <w:r>
        <w:separator/>
      </w:r>
    </w:p>
  </w:endnote>
  <w:endnote w:type="continuationSeparator" w:id="0">
    <w:p w:rsidR="00F53F3C" w:rsidRDefault="00F53F3C" w:rsidP="00041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Fira Sans">
    <w:altName w:val="Calibri"/>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2" w:space="0" w:color="548DD4" w:themeColor="text2" w:themeTint="99"/>
      </w:tblBorders>
      <w:tblCellMar>
        <w:top w:w="72" w:type="dxa"/>
        <w:left w:w="115" w:type="dxa"/>
        <w:bottom w:w="72" w:type="dxa"/>
        <w:right w:w="115" w:type="dxa"/>
      </w:tblCellMar>
      <w:tblLook w:val="04A0" w:firstRow="1" w:lastRow="0" w:firstColumn="1" w:lastColumn="0" w:noHBand="0" w:noVBand="1"/>
    </w:tblPr>
    <w:tblGrid>
      <w:gridCol w:w="907"/>
      <w:gridCol w:w="8161"/>
    </w:tblGrid>
    <w:tr w:rsidR="00C615BC" w:rsidRPr="00FF585F" w:rsidTr="00772C50">
      <w:tc>
        <w:tcPr>
          <w:tcW w:w="500" w:type="pct"/>
          <w:shd w:val="clear" w:color="auto" w:fill="FFFFFF" w:themeFill="background1"/>
        </w:tcPr>
        <w:p w:rsidR="00C615BC" w:rsidRPr="00E87F46" w:rsidRDefault="00C615BC" w:rsidP="00772C50">
          <w:pPr>
            <w:pStyle w:val="Piedepgina"/>
            <w:jc w:val="right"/>
            <w:rPr>
              <w:rFonts w:ascii="Arial Black" w:hAnsi="Arial Black"/>
              <w:b/>
              <w:bCs/>
              <w:color w:val="002060"/>
              <w:sz w:val="26"/>
              <w:szCs w:val="26"/>
            </w:rPr>
          </w:pPr>
          <w:r w:rsidRPr="00E87F46">
            <w:rPr>
              <w:rFonts w:ascii="Arial Black" w:hAnsi="Arial Black"/>
              <w:color w:val="002060"/>
              <w:sz w:val="26"/>
              <w:szCs w:val="26"/>
            </w:rPr>
            <w:fldChar w:fldCharType="begin"/>
          </w:r>
          <w:r w:rsidRPr="00E87F46">
            <w:rPr>
              <w:rFonts w:ascii="Arial Black" w:hAnsi="Arial Black"/>
              <w:color w:val="002060"/>
              <w:sz w:val="26"/>
              <w:szCs w:val="26"/>
            </w:rPr>
            <w:instrText>PAGE   \* MERGEFORMAT</w:instrText>
          </w:r>
          <w:r w:rsidRPr="00E87F46">
            <w:rPr>
              <w:rFonts w:ascii="Arial Black" w:hAnsi="Arial Black"/>
              <w:color w:val="002060"/>
              <w:sz w:val="26"/>
              <w:szCs w:val="26"/>
            </w:rPr>
            <w:fldChar w:fldCharType="separate"/>
          </w:r>
          <w:r w:rsidRPr="0059025C">
            <w:rPr>
              <w:rFonts w:ascii="Arial Black" w:hAnsi="Arial Black"/>
              <w:noProof/>
              <w:color w:val="002060"/>
              <w:sz w:val="26"/>
              <w:szCs w:val="26"/>
              <w:lang w:val="es-ES"/>
            </w:rPr>
            <w:t>4</w:t>
          </w:r>
          <w:r w:rsidRPr="00E87F46">
            <w:rPr>
              <w:rFonts w:ascii="Arial Black" w:hAnsi="Arial Black"/>
              <w:color w:val="002060"/>
              <w:sz w:val="26"/>
              <w:szCs w:val="26"/>
            </w:rPr>
            <w:fldChar w:fldCharType="end"/>
          </w:r>
        </w:p>
      </w:tc>
      <w:tc>
        <w:tcPr>
          <w:tcW w:w="4500" w:type="pct"/>
          <w:vAlign w:val="center"/>
        </w:tcPr>
        <w:p w:rsidR="00C615BC" w:rsidRPr="007D49F2" w:rsidRDefault="00C615BC" w:rsidP="00772C50">
          <w:pPr>
            <w:pStyle w:val="Piedepgina"/>
            <w:spacing w:line="276" w:lineRule="auto"/>
            <w:jc w:val="center"/>
            <w:rPr>
              <w:rFonts w:ascii="Arial" w:hAnsi="Arial" w:cs="Arial"/>
              <w:color w:val="002060"/>
              <w:sz w:val="16"/>
              <w:szCs w:val="16"/>
              <w:lang w:val="es-ES"/>
            </w:rPr>
          </w:pPr>
          <w:r w:rsidRPr="00261200">
            <w:rPr>
              <w:noProof/>
              <w:sz w:val="20"/>
              <w:lang w:eastAsia="es-PE"/>
            </w:rPr>
            <w:drawing>
              <wp:anchor distT="0" distB="0" distL="114300" distR="114300" simplePos="0" relativeHeight="251689984" behindDoc="0" locked="0" layoutInCell="1" allowOverlap="1" wp14:anchorId="7B640926" wp14:editId="47BFFA87">
                <wp:simplePos x="0" y="0"/>
                <wp:positionH relativeFrom="column">
                  <wp:posOffset>4322445</wp:posOffset>
                </wp:positionH>
                <wp:positionV relativeFrom="paragraph">
                  <wp:posOffset>40005</wp:posOffset>
                </wp:positionV>
                <wp:extent cx="677545" cy="238125"/>
                <wp:effectExtent l="0" t="0" r="8255" b="9525"/>
                <wp:wrapNone/>
                <wp:docPr id="11" name="Imagen 11"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1553889728"/>
              <w:placeholder>
                <w:docPart w:val="87AA1A79FD3F477E91CE0CD439844C0B"/>
              </w:placeholder>
              <w:dataBinding w:prefixMappings="xmlns:ns0='http://schemas.openxmlformats.org/officeDocument/2006/extended-properties'" w:xpath="/ns0:Properties[1]/ns0:Company[1]" w:storeItemID="{6668398D-A668-4E3E-A5EB-62B293D839F1}"/>
              <w:text/>
            </w:sdtPr>
            <w:sdtEndPr/>
            <w:sdtContent>
              <w:r w:rsidRPr="007D49F2">
                <w:rPr>
                  <w:rFonts w:ascii="Arial" w:hAnsi="Arial" w:cs="Arial"/>
                  <w:color w:val="002060"/>
                  <w:sz w:val="16"/>
                  <w:szCs w:val="16"/>
                </w:rPr>
                <w:t>Revista Médica Sinergia</w:t>
              </w:r>
            </w:sdtContent>
          </w:sdt>
          <w:r w:rsidRPr="007D49F2">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 4 (6</w:t>
          </w:r>
          <w:r w:rsidRPr="007D49F2">
            <w:rPr>
              <w:rFonts w:ascii="Arial" w:hAnsi="Arial" w:cs="Arial"/>
              <w:color w:val="002060"/>
              <w:sz w:val="16"/>
              <w:szCs w:val="16"/>
              <w:lang w:val="es-ES"/>
            </w:rPr>
            <w:t xml:space="preserve">), </w:t>
          </w:r>
          <w:r>
            <w:rPr>
              <w:rFonts w:ascii="Arial" w:hAnsi="Arial" w:cs="Arial"/>
              <w:color w:val="002060"/>
              <w:sz w:val="16"/>
              <w:szCs w:val="16"/>
              <w:lang w:val="es-ES"/>
            </w:rPr>
            <w:t xml:space="preserve">Junio </w:t>
          </w:r>
          <w:r w:rsidRPr="007D49F2">
            <w:rPr>
              <w:rFonts w:ascii="Arial" w:hAnsi="Arial" w:cs="Arial"/>
              <w:color w:val="002060"/>
              <w:sz w:val="16"/>
              <w:szCs w:val="16"/>
              <w:lang w:val="es-ES"/>
            </w:rPr>
            <w:t>2019</w:t>
          </w:r>
        </w:p>
        <w:p w:rsidR="00C615BC" w:rsidRPr="00E540AB" w:rsidRDefault="00C615BC" w:rsidP="00772C50">
          <w:pPr>
            <w:pStyle w:val="Piedepgina"/>
            <w:spacing w:line="276" w:lineRule="auto"/>
            <w:jc w:val="center"/>
            <w:rPr>
              <w:rFonts w:ascii="Arial" w:hAnsi="Arial" w:cs="Arial"/>
              <w:color w:val="002060"/>
              <w:sz w:val="16"/>
              <w:szCs w:val="16"/>
              <w:lang w:val="en-US"/>
            </w:rPr>
          </w:pPr>
          <w:r w:rsidRPr="00E540AB">
            <w:rPr>
              <w:rFonts w:ascii="Arial" w:hAnsi="Arial" w:cs="Arial"/>
              <w:color w:val="002060"/>
              <w:sz w:val="16"/>
              <w:szCs w:val="16"/>
              <w:lang w:val="en-US"/>
            </w:rPr>
            <w:t>ISSN:2215-4523 / e-ISSN:2215-5279</w:t>
          </w:r>
        </w:p>
        <w:p w:rsidR="00C615BC" w:rsidRPr="00AC3AF7" w:rsidRDefault="00C615BC" w:rsidP="00772C50">
          <w:pPr>
            <w:pStyle w:val="Piedepgina"/>
            <w:spacing w:line="276" w:lineRule="auto"/>
            <w:jc w:val="center"/>
            <w:rPr>
              <w:sz w:val="16"/>
              <w:szCs w:val="16"/>
              <w:lang w:val="en-US"/>
            </w:rPr>
          </w:pPr>
          <w:r w:rsidRPr="007D49F2">
            <w:rPr>
              <w:rFonts w:ascii="Arial" w:hAnsi="Arial" w:cs="Arial"/>
              <w:i/>
              <w:color w:val="002060"/>
              <w:sz w:val="16"/>
              <w:szCs w:val="16"/>
              <w:lang w:val="en-US"/>
            </w:rPr>
            <w:t>http://revistamedicasinergia.com</w:t>
          </w:r>
          <w:r w:rsidRPr="00AC3AF7">
            <w:rPr>
              <w:color w:val="002060"/>
              <w:sz w:val="16"/>
              <w:szCs w:val="16"/>
              <w:lang w:val="en-US"/>
            </w:rPr>
            <w:t xml:space="preserve"> </w:t>
          </w:r>
        </w:p>
      </w:tc>
    </w:tr>
  </w:tbl>
  <w:p w:rsidR="00C615BC" w:rsidRPr="00363294" w:rsidRDefault="00C615BC">
    <w:pPr>
      <w:pStyle w:val="Piedepgina"/>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1108"/>
      <w:gridCol w:w="7960"/>
    </w:tblGrid>
    <w:tr w:rsidR="00C615BC" w:rsidRPr="00FF585F" w:rsidTr="0059025C">
      <w:tc>
        <w:tcPr>
          <w:tcW w:w="611" w:type="pct"/>
          <w:shd w:val="clear" w:color="auto" w:fill="FFFFFF" w:themeFill="background1"/>
        </w:tcPr>
        <w:p w:rsidR="00C615BC" w:rsidRPr="00E87F46" w:rsidRDefault="00C615BC" w:rsidP="00772C50">
          <w:pPr>
            <w:pStyle w:val="Piedepgina"/>
            <w:jc w:val="right"/>
            <w:rPr>
              <w:rFonts w:ascii="Arial Black" w:hAnsi="Arial Black"/>
              <w:b/>
              <w:bCs/>
              <w:color w:val="002060"/>
              <w:sz w:val="26"/>
              <w:szCs w:val="26"/>
            </w:rPr>
          </w:pPr>
          <w:r>
            <w:rPr>
              <w:rFonts w:ascii="Arial Black" w:hAnsi="Arial Black"/>
              <w:color w:val="002060"/>
              <w:sz w:val="26"/>
              <w:szCs w:val="26"/>
            </w:rPr>
            <w:t>e230</w:t>
          </w:r>
        </w:p>
      </w:tc>
      <w:tc>
        <w:tcPr>
          <w:tcW w:w="4389" w:type="pct"/>
          <w:vAlign w:val="center"/>
        </w:tcPr>
        <w:p w:rsidR="00C615BC" w:rsidRPr="007D49F2" w:rsidRDefault="00C615BC" w:rsidP="00772C50">
          <w:pPr>
            <w:pStyle w:val="Piedepgina"/>
            <w:spacing w:line="276" w:lineRule="auto"/>
            <w:jc w:val="center"/>
            <w:rPr>
              <w:rFonts w:ascii="Arial" w:hAnsi="Arial" w:cs="Arial"/>
              <w:color w:val="002060"/>
              <w:sz w:val="16"/>
              <w:szCs w:val="16"/>
              <w:lang w:val="es-ES"/>
            </w:rPr>
          </w:pPr>
          <w:r w:rsidRPr="00261200">
            <w:rPr>
              <w:noProof/>
              <w:sz w:val="20"/>
              <w:lang w:eastAsia="es-PE"/>
            </w:rPr>
            <w:drawing>
              <wp:anchor distT="0" distB="0" distL="114300" distR="114300" simplePos="0" relativeHeight="251692032" behindDoc="0" locked="0" layoutInCell="1" allowOverlap="1" wp14:anchorId="2AFAF379" wp14:editId="785B280B">
                <wp:simplePos x="0" y="0"/>
                <wp:positionH relativeFrom="column">
                  <wp:posOffset>4322445</wp:posOffset>
                </wp:positionH>
                <wp:positionV relativeFrom="paragraph">
                  <wp:posOffset>40005</wp:posOffset>
                </wp:positionV>
                <wp:extent cx="677545" cy="238125"/>
                <wp:effectExtent l="0" t="0" r="8255" b="9525"/>
                <wp:wrapNone/>
                <wp:docPr id="14" name="Imagen 14"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167222981"/>
              <w:placeholder>
                <w:docPart w:val="DED60B2BDD1C45C888137CE5A233D6B8"/>
              </w:placeholder>
              <w:dataBinding w:prefixMappings="xmlns:ns0='http://schemas.openxmlformats.org/officeDocument/2006/extended-properties'" w:xpath="/ns0:Properties[1]/ns0:Company[1]" w:storeItemID="{6668398D-A668-4E3E-A5EB-62B293D839F1}"/>
              <w:text/>
            </w:sdtPr>
            <w:sdtEndPr/>
            <w:sdtContent>
              <w:r w:rsidRPr="007D49F2">
                <w:rPr>
                  <w:rFonts w:ascii="Arial" w:hAnsi="Arial" w:cs="Arial"/>
                  <w:color w:val="002060"/>
                  <w:sz w:val="16"/>
                  <w:szCs w:val="16"/>
                </w:rPr>
                <w:t>Revista Médica Sinergia</w:t>
              </w:r>
            </w:sdtContent>
          </w:sdt>
          <w:r w:rsidRPr="007D49F2">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 4 (6</w:t>
          </w:r>
          <w:r w:rsidRPr="007D49F2">
            <w:rPr>
              <w:rFonts w:ascii="Arial" w:hAnsi="Arial" w:cs="Arial"/>
              <w:color w:val="002060"/>
              <w:sz w:val="16"/>
              <w:szCs w:val="16"/>
              <w:lang w:val="es-ES"/>
            </w:rPr>
            <w:t xml:space="preserve">), </w:t>
          </w:r>
          <w:r>
            <w:rPr>
              <w:rFonts w:ascii="Arial" w:hAnsi="Arial" w:cs="Arial"/>
              <w:color w:val="002060"/>
              <w:sz w:val="16"/>
              <w:szCs w:val="16"/>
              <w:lang w:val="es-ES"/>
            </w:rPr>
            <w:t xml:space="preserve">Junio </w:t>
          </w:r>
          <w:r w:rsidRPr="007D49F2">
            <w:rPr>
              <w:rFonts w:ascii="Arial" w:hAnsi="Arial" w:cs="Arial"/>
              <w:color w:val="002060"/>
              <w:sz w:val="16"/>
              <w:szCs w:val="16"/>
              <w:lang w:val="es-ES"/>
            </w:rPr>
            <w:t>2019</w:t>
          </w:r>
        </w:p>
        <w:p w:rsidR="00C615BC" w:rsidRPr="00E540AB" w:rsidRDefault="00C615BC" w:rsidP="00772C50">
          <w:pPr>
            <w:pStyle w:val="Piedepgina"/>
            <w:spacing w:line="276" w:lineRule="auto"/>
            <w:jc w:val="center"/>
            <w:rPr>
              <w:rFonts w:ascii="Arial" w:hAnsi="Arial" w:cs="Arial"/>
              <w:color w:val="002060"/>
              <w:sz w:val="16"/>
              <w:szCs w:val="16"/>
              <w:lang w:val="en-US"/>
            </w:rPr>
          </w:pPr>
          <w:r w:rsidRPr="00E540AB">
            <w:rPr>
              <w:rFonts w:ascii="Arial" w:hAnsi="Arial" w:cs="Arial"/>
              <w:color w:val="002060"/>
              <w:sz w:val="16"/>
              <w:szCs w:val="16"/>
              <w:lang w:val="en-US"/>
            </w:rPr>
            <w:t>ISSN:2215-4523 / e-ISSN:2215-5279</w:t>
          </w:r>
        </w:p>
        <w:p w:rsidR="00C615BC" w:rsidRPr="00AC3AF7" w:rsidRDefault="00C615BC" w:rsidP="00772C50">
          <w:pPr>
            <w:pStyle w:val="Piedepgina"/>
            <w:spacing w:line="276" w:lineRule="auto"/>
            <w:jc w:val="center"/>
            <w:rPr>
              <w:sz w:val="16"/>
              <w:szCs w:val="16"/>
              <w:lang w:val="en-US"/>
            </w:rPr>
          </w:pPr>
          <w:r w:rsidRPr="007D49F2">
            <w:rPr>
              <w:rFonts w:ascii="Arial" w:hAnsi="Arial" w:cs="Arial"/>
              <w:i/>
              <w:color w:val="002060"/>
              <w:sz w:val="16"/>
              <w:szCs w:val="16"/>
              <w:lang w:val="en-US"/>
            </w:rPr>
            <w:t>http://revistamedicasinergia.com</w:t>
          </w:r>
          <w:r w:rsidRPr="00AC3AF7">
            <w:rPr>
              <w:color w:val="002060"/>
              <w:sz w:val="16"/>
              <w:szCs w:val="16"/>
              <w:lang w:val="en-US"/>
            </w:rPr>
            <w:t xml:space="preserve"> </w:t>
          </w:r>
        </w:p>
      </w:tc>
    </w:tr>
  </w:tbl>
  <w:p w:rsidR="00C615BC" w:rsidRPr="003678A8" w:rsidRDefault="00C615BC">
    <w:pPr>
      <w:pStyle w:val="Piedepgina"/>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07"/>
      <w:gridCol w:w="8161"/>
    </w:tblGrid>
    <w:tr w:rsidR="00C615BC" w:rsidRPr="009C2ECE" w:rsidTr="00D64B5F">
      <w:tc>
        <w:tcPr>
          <w:tcW w:w="500" w:type="pct"/>
          <w:shd w:val="clear" w:color="auto" w:fill="FFFFFF" w:themeFill="background1"/>
        </w:tcPr>
        <w:p w:rsidR="00C615BC" w:rsidRPr="00E87F46" w:rsidRDefault="00C615BC" w:rsidP="00C57F9D">
          <w:pPr>
            <w:pStyle w:val="Piedepgina"/>
            <w:rPr>
              <w:rFonts w:ascii="Arial Black" w:hAnsi="Arial Black"/>
              <w:b/>
              <w:bCs/>
              <w:color w:val="002060"/>
              <w:sz w:val="26"/>
              <w:szCs w:val="26"/>
            </w:rPr>
          </w:pPr>
          <w:r>
            <w:rPr>
              <w:rFonts w:ascii="Arial Black" w:hAnsi="Arial Black"/>
              <w:color w:val="002060"/>
              <w:szCs w:val="26"/>
            </w:rPr>
            <w:t>e606</w:t>
          </w:r>
        </w:p>
      </w:tc>
      <w:tc>
        <w:tcPr>
          <w:tcW w:w="4500" w:type="pct"/>
          <w:vAlign w:val="center"/>
        </w:tcPr>
        <w:p w:rsidR="00C615BC" w:rsidRPr="009C2ECE" w:rsidRDefault="00C615BC" w:rsidP="009C2ECE">
          <w:pPr>
            <w:pStyle w:val="Piedepgina"/>
            <w:spacing w:line="276" w:lineRule="auto"/>
            <w:rPr>
              <w:rFonts w:ascii="Arial" w:hAnsi="Arial" w:cs="Arial"/>
              <w:color w:val="002060"/>
              <w:sz w:val="16"/>
              <w:szCs w:val="16"/>
              <w:lang w:val="es-ES"/>
            </w:rPr>
          </w:pPr>
          <w:r w:rsidRPr="00261200">
            <w:rPr>
              <w:noProof/>
              <w:sz w:val="20"/>
              <w:lang w:eastAsia="es-PE"/>
            </w:rPr>
            <w:drawing>
              <wp:anchor distT="0" distB="0" distL="114300" distR="114300" simplePos="0" relativeHeight="251683840" behindDoc="0" locked="0" layoutInCell="1" allowOverlap="1" wp14:anchorId="102A76E9" wp14:editId="482086E9">
                <wp:simplePos x="0" y="0"/>
                <wp:positionH relativeFrom="column">
                  <wp:posOffset>4340860</wp:posOffset>
                </wp:positionH>
                <wp:positionV relativeFrom="paragraph">
                  <wp:posOffset>69850</wp:posOffset>
                </wp:positionV>
                <wp:extent cx="677545" cy="238125"/>
                <wp:effectExtent l="0" t="0" r="8255" b="9525"/>
                <wp:wrapNone/>
                <wp:docPr id="15" name="Imagen 15"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1675686179"/>
              <w:placeholder>
                <w:docPart w:val="EAF533EF9B464C40BECF70A98BE112D0"/>
              </w:placeholder>
              <w:dataBinding w:prefixMappings="xmlns:ns0='http://schemas.openxmlformats.org/officeDocument/2006/extended-properties'" w:xpath="/ns0:Properties[1]/ns0:Company[1]" w:storeItemID="{6668398D-A668-4E3E-A5EB-62B293D839F1}"/>
              <w:text/>
            </w:sdtPr>
            <w:sdtEndPr/>
            <w:sdtContent>
              <w:r w:rsidRPr="00B109C9">
                <w:rPr>
                  <w:rFonts w:ascii="Arial" w:hAnsi="Arial" w:cs="Arial"/>
                  <w:color w:val="002060"/>
                  <w:sz w:val="16"/>
                  <w:szCs w:val="16"/>
                </w:rPr>
                <w:t>Revista Médica Sinergia</w:t>
              </w:r>
            </w:sdtContent>
          </w:sdt>
          <w:r w:rsidRPr="00B109C9">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Vol.5 (11), Noviembre 2020 - </w:t>
          </w:r>
          <w:r w:rsidRPr="009C2ECE">
            <w:rPr>
              <w:rFonts w:ascii="Arial" w:hAnsi="Arial" w:cs="Arial"/>
              <w:color w:val="002060"/>
              <w:sz w:val="16"/>
              <w:szCs w:val="16"/>
            </w:rPr>
            <w:t>ISSN:2215-4523 / e-ISSN:2215-5279</w:t>
          </w:r>
        </w:p>
        <w:p w:rsidR="00C615BC" w:rsidRPr="003323CE" w:rsidRDefault="00C615BC" w:rsidP="00464E0C">
          <w:pPr>
            <w:pStyle w:val="Piedepgina"/>
            <w:spacing w:line="276" w:lineRule="auto"/>
            <w:jc w:val="center"/>
            <w:rPr>
              <w:sz w:val="16"/>
              <w:szCs w:val="16"/>
            </w:rPr>
          </w:pPr>
          <w:r w:rsidRPr="003323CE">
            <w:rPr>
              <w:rFonts w:ascii="Arial" w:hAnsi="Arial" w:cs="Arial"/>
              <w:i/>
              <w:color w:val="002060"/>
              <w:sz w:val="16"/>
              <w:szCs w:val="16"/>
            </w:rPr>
            <w:t>http://revistamedicasinergia.com</w:t>
          </w:r>
          <w:r w:rsidRPr="003323CE">
            <w:rPr>
              <w:color w:val="002060"/>
              <w:sz w:val="16"/>
              <w:szCs w:val="16"/>
            </w:rPr>
            <w:t xml:space="preserve"> </w:t>
          </w:r>
        </w:p>
      </w:tc>
    </w:tr>
  </w:tbl>
  <w:p w:rsidR="00C615BC" w:rsidRPr="003323CE" w:rsidRDefault="00C615BC" w:rsidP="00363294">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108"/>
      <w:gridCol w:w="7960"/>
    </w:tblGrid>
    <w:tr w:rsidR="00C615BC" w:rsidRPr="009C2ECE" w:rsidTr="007E17CC">
      <w:tc>
        <w:tcPr>
          <w:tcW w:w="611" w:type="pct"/>
          <w:shd w:val="clear" w:color="auto" w:fill="FFFFFF" w:themeFill="background1"/>
        </w:tcPr>
        <w:p w:rsidR="00C615BC" w:rsidRPr="00E87F46" w:rsidRDefault="00C615BC" w:rsidP="00772C50">
          <w:pPr>
            <w:pStyle w:val="Piedepgina"/>
            <w:jc w:val="right"/>
            <w:rPr>
              <w:rFonts w:ascii="Arial Black" w:hAnsi="Arial Black"/>
              <w:b/>
              <w:bCs/>
              <w:color w:val="002060"/>
              <w:sz w:val="26"/>
              <w:szCs w:val="26"/>
            </w:rPr>
          </w:pPr>
          <w:r>
            <w:rPr>
              <w:rFonts w:ascii="Arial Black" w:hAnsi="Arial Black"/>
              <w:color w:val="002060"/>
              <w:szCs w:val="26"/>
            </w:rPr>
            <w:t>e606</w:t>
          </w:r>
        </w:p>
      </w:tc>
      <w:tc>
        <w:tcPr>
          <w:tcW w:w="4389" w:type="pct"/>
          <w:vAlign w:val="center"/>
        </w:tcPr>
        <w:p w:rsidR="00C615BC" w:rsidRPr="007A5690" w:rsidRDefault="00C615BC" w:rsidP="009C2ECE">
          <w:pPr>
            <w:pStyle w:val="Piedepgina"/>
            <w:spacing w:line="276" w:lineRule="auto"/>
            <w:rPr>
              <w:rFonts w:ascii="Arial" w:hAnsi="Arial" w:cs="Arial"/>
              <w:color w:val="002060"/>
              <w:sz w:val="16"/>
              <w:szCs w:val="16"/>
              <w:lang w:val="es-ES"/>
            </w:rPr>
          </w:pPr>
          <w:r w:rsidRPr="007A5690">
            <w:rPr>
              <w:noProof/>
              <w:sz w:val="20"/>
              <w:lang w:eastAsia="es-PE"/>
            </w:rPr>
            <w:drawing>
              <wp:anchor distT="0" distB="0" distL="114300" distR="114300" simplePos="0" relativeHeight="251694080" behindDoc="0" locked="0" layoutInCell="1" allowOverlap="1" wp14:anchorId="63238B34" wp14:editId="65A022D4">
                <wp:simplePos x="0" y="0"/>
                <wp:positionH relativeFrom="column">
                  <wp:posOffset>4322445</wp:posOffset>
                </wp:positionH>
                <wp:positionV relativeFrom="paragraph">
                  <wp:posOffset>40005</wp:posOffset>
                </wp:positionV>
                <wp:extent cx="677545" cy="238125"/>
                <wp:effectExtent l="0" t="0" r="8255" b="9525"/>
                <wp:wrapNone/>
                <wp:docPr id="2" name="Imagen 2"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2125453534"/>
              <w:placeholder>
                <w:docPart w:val="CE6CDE7E190646759914DA2BADD9FBC3"/>
              </w:placeholder>
              <w:dataBinding w:prefixMappings="xmlns:ns0='http://schemas.openxmlformats.org/officeDocument/2006/extended-properties'" w:xpath="/ns0:Properties[1]/ns0:Company[1]" w:storeItemID="{6668398D-A668-4E3E-A5EB-62B293D839F1}"/>
              <w:text/>
            </w:sdtPr>
            <w:sdtEndPr/>
            <w:sdtContent>
              <w:r w:rsidRPr="007A5690">
                <w:rPr>
                  <w:rFonts w:ascii="Arial" w:hAnsi="Arial" w:cs="Arial"/>
                  <w:color w:val="002060"/>
                  <w:sz w:val="16"/>
                  <w:szCs w:val="16"/>
                </w:rPr>
                <w:t>Revista Médica Sinergia</w:t>
              </w:r>
            </w:sdtContent>
          </w:sdt>
          <w:r w:rsidRPr="007A5690">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Vol.5 (10), Octubre 2020</w:t>
          </w:r>
          <w:r w:rsidRPr="007A5690">
            <w:rPr>
              <w:rFonts w:ascii="Arial" w:hAnsi="Arial" w:cs="Arial"/>
              <w:color w:val="002060"/>
              <w:sz w:val="16"/>
              <w:szCs w:val="16"/>
              <w:lang w:val="es-ES"/>
            </w:rPr>
            <w:t xml:space="preserve"> - </w:t>
          </w:r>
          <w:r w:rsidRPr="007A5690">
            <w:rPr>
              <w:rFonts w:ascii="Arial" w:hAnsi="Arial" w:cs="Arial"/>
              <w:color w:val="002060"/>
              <w:sz w:val="16"/>
              <w:szCs w:val="16"/>
            </w:rPr>
            <w:t>ISSN:2215-4523 / e-ISSN:2215-5279</w:t>
          </w:r>
        </w:p>
        <w:p w:rsidR="00C615BC" w:rsidRPr="00AC3AF7" w:rsidRDefault="00C615BC" w:rsidP="00772C50">
          <w:pPr>
            <w:pStyle w:val="Piedepgina"/>
            <w:spacing w:line="276" w:lineRule="auto"/>
            <w:jc w:val="center"/>
            <w:rPr>
              <w:sz w:val="16"/>
              <w:szCs w:val="16"/>
              <w:lang w:val="en-US"/>
            </w:rPr>
          </w:pPr>
          <w:r w:rsidRPr="007D49F2">
            <w:rPr>
              <w:rFonts w:ascii="Arial" w:hAnsi="Arial" w:cs="Arial"/>
              <w:i/>
              <w:color w:val="002060"/>
              <w:sz w:val="16"/>
              <w:szCs w:val="16"/>
              <w:lang w:val="en-US"/>
            </w:rPr>
            <w:t>http://revistamedicasinergia.com</w:t>
          </w:r>
          <w:r w:rsidRPr="00AC3AF7">
            <w:rPr>
              <w:color w:val="002060"/>
              <w:sz w:val="16"/>
              <w:szCs w:val="16"/>
              <w:lang w:val="en-US"/>
            </w:rPr>
            <w:t xml:space="preserve"> </w:t>
          </w:r>
        </w:p>
      </w:tc>
    </w:tr>
  </w:tbl>
  <w:p w:rsidR="00C615BC" w:rsidRPr="003678A8" w:rsidRDefault="00C615BC">
    <w:pPr>
      <w:pStyle w:val="Piedepgina"/>
      <w:rPr>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1914777932"/>
      <w:docPartObj>
        <w:docPartGallery w:val="Page Numbers (Bottom of Page)"/>
        <w:docPartUnique/>
      </w:docPartObj>
    </w:sdtPr>
    <w:sdtEndPr>
      <w:rPr>
        <w:rStyle w:val="Nmerodepgina"/>
      </w:rPr>
    </w:sdtEndPr>
    <w:sdtContent>
      <w:p w:rsidR="00C615BC" w:rsidRDefault="00C615BC" w:rsidP="004237D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C615BC" w:rsidRDefault="00C615BC" w:rsidP="004237DE">
    <w:pPr>
      <w:pStyle w:val="Piedepgina"/>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5BC" w:rsidRDefault="00C615BC" w:rsidP="00765997">
    <w:pPr>
      <w:pStyle w:val="Piedepgina"/>
      <w:framePr w:wrap="none" w:vAnchor="text" w:hAnchor="page" w:x="1978" w:y="9"/>
      <w:rPr>
        <w:rStyle w:val="Nmerodepgina"/>
      </w:rPr>
    </w:pPr>
    <w:r>
      <w:rPr>
        <w:rFonts w:ascii="Arial Black" w:hAnsi="Arial Black"/>
        <w:color w:val="002060"/>
        <w:szCs w:val="26"/>
      </w:rPr>
      <w:t>e606</w:t>
    </w:r>
  </w:p>
  <w:p w:rsidR="00C615BC" w:rsidRPr="009C2ECE" w:rsidRDefault="00F53F3C" w:rsidP="0092584D">
    <w:pPr>
      <w:pStyle w:val="Piedepgina"/>
      <w:spacing w:line="276" w:lineRule="auto"/>
      <w:jc w:val="center"/>
      <w:rPr>
        <w:rFonts w:ascii="Arial" w:hAnsi="Arial" w:cs="Arial"/>
        <w:color w:val="002060"/>
        <w:sz w:val="16"/>
        <w:szCs w:val="16"/>
        <w:lang w:val="es-ES"/>
      </w:rPr>
    </w:pPr>
    <w:sdt>
      <w:sdtPr>
        <w:rPr>
          <w:rFonts w:ascii="Arial" w:hAnsi="Arial" w:cs="Arial"/>
          <w:color w:val="002060"/>
          <w:sz w:val="16"/>
          <w:szCs w:val="16"/>
        </w:rPr>
        <w:alias w:val="Compañía"/>
        <w:id w:val="-445229279"/>
        <w:dataBinding w:prefixMappings="xmlns:ns0='http://schemas.openxmlformats.org/officeDocument/2006/extended-properties'" w:xpath="/ns0:Properties[1]/ns0:Company[1]" w:storeItemID="{6668398D-A668-4E3E-A5EB-62B293D839F1}"/>
        <w:text/>
      </w:sdtPr>
      <w:sdtEndPr/>
      <w:sdtContent>
        <w:r w:rsidR="00C615BC" w:rsidRPr="00B109C9">
          <w:rPr>
            <w:rFonts w:ascii="Arial" w:hAnsi="Arial" w:cs="Arial"/>
            <w:color w:val="002060"/>
            <w:sz w:val="16"/>
            <w:szCs w:val="16"/>
          </w:rPr>
          <w:t>Revista Médica Sinergia</w:t>
        </w:r>
      </w:sdtContent>
    </w:sdt>
    <w:r w:rsidR="00C615BC" w:rsidRPr="00B109C9">
      <w:rPr>
        <w:rFonts w:ascii="Arial" w:hAnsi="Arial" w:cs="Arial"/>
        <w:noProof/>
        <w:color w:val="002060"/>
        <w:sz w:val="16"/>
        <w:szCs w:val="16"/>
        <w:lang w:eastAsia="es-PE"/>
      </w:rPr>
      <w:t xml:space="preserve"> </w:t>
    </w:r>
    <w:r w:rsidR="00C615BC">
      <w:rPr>
        <w:rFonts w:ascii="Arial" w:hAnsi="Arial" w:cs="Arial"/>
        <w:color w:val="002060"/>
        <w:sz w:val="16"/>
        <w:szCs w:val="16"/>
        <w:lang w:val="es-ES"/>
      </w:rPr>
      <w:t xml:space="preserve"> Vol.5 (11), Noviembre 2020 - </w:t>
    </w:r>
    <w:r w:rsidR="00C615BC" w:rsidRPr="009C2ECE">
      <w:rPr>
        <w:rFonts w:ascii="Arial" w:hAnsi="Arial" w:cs="Arial"/>
        <w:color w:val="002060"/>
        <w:sz w:val="16"/>
        <w:szCs w:val="16"/>
      </w:rPr>
      <w:t>ISSN</w:t>
    </w:r>
    <w:proofErr w:type="gramStart"/>
    <w:r w:rsidR="00C615BC" w:rsidRPr="009C2ECE">
      <w:rPr>
        <w:rFonts w:ascii="Arial" w:hAnsi="Arial" w:cs="Arial"/>
        <w:color w:val="002060"/>
        <w:sz w:val="16"/>
        <w:szCs w:val="16"/>
      </w:rPr>
      <w:t>:2215</w:t>
    </w:r>
    <w:proofErr w:type="gramEnd"/>
    <w:r w:rsidR="00C615BC" w:rsidRPr="009C2ECE">
      <w:rPr>
        <w:rFonts w:ascii="Arial" w:hAnsi="Arial" w:cs="Arial"/>
        <w:color w:val="002060"/>
        <w:sz w:val="16"/>
        <w:szCs w:val="16"/>
      </w:rPr>
      <w:t>-4523 / e-ISSN:2215-5279</w:t>
    </w:r>
  </w:p>
  <w:p w:rsidR="00C615BC" w:rsidRDefault="00C615BC" w:rsidP="0092584D">
    <w:pPr>
      <w:pStyle w:val="Piedepgina"/>
      <w:ind w:right="360"/>
      <w:jc w:val="center"/>
    </w:pPr>
    <w:r w:rsidRPr="003323CE">
      <w:rPr>
        <w:rFonts w:ascii="Arial" w:hAnsi="Arial" w:cs="Arial"/>
        <w:i/>
        <w:color w:val="002060"/>
        <w:sz w:val="16"/>
        <w:szCs w:val="16"/>
      </w:rPr>
      <w:t>http://revistamedicasinergia.com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F3C" w:rsidRDefault="00F53F3C" w:rsidP="00041F69">
      <w:pPr>
        <w:spacing w:after="0" w:line="240" w:lineRule="auto"/>
      </w:pPr>
      <w:r>
        <w:separator/>
      </w:r>
    </w:p>
  </w:footnote>
  <w:footnote w:type="continuationSeparator" w:id="0">
    <w:p w:rsidR="00F53F3C" w:rsidRDefault="00F53F3C" w:rsidP="00041F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5BC" w:rsidRPr="000636B8" w:rsidRDefault="000636B8" w:rsidP="000636B8">
    <w:pPr>
      <w:spacing w:after="0"/>
      <w:jc w:val="right"/>
      <w:rPr>
        <w:rFonts w:ascii="Arial" w:hAnsi="Arial" w:cs="Arial"/>
        <w:color w:val="002060"/>
        <w:sz w:val="15"/>
        <w:szCs w:val="15"/>
      </w:rPr>
    </w:pPr>
    <w:r w:rsidRPr="000636B8">
      <w:rPr>
        <w:rFonts w:ascii="Arial" w:hAnsi="Arial" w:cs="Arial"/>
        <w:color w:val="002060"/>
        <w:sz w:val="15"/>
        <w:szCs w:val="15"/>
      </w:rPr>
      <w:fldChar w:fldCharType="begin"/>
    </w:r>
    <w:r w:rsidRPr="000636B8">
      <w:rPr>
        <w:rFonts w:ascii="Arial" w:hAnsi="Arial" w:cs="Arial"/>
        <w:color w:val="002060"/>
        <w:sz w:val="15"/>
        <w:szCs w:val="15"/>
      </w:rPr>
      <w:instrText xml:space="preserve"> HYPERLINK "https://revistamedicasinergia.com/index.php/rms/article/view/606" </w:instrText>
    </w:r>
    <w:r w:rsidRPr="000636B8">
      <w:rPr>
        <w:rFonts w:ascii="Arial" w:hAnsi="Arial" w:cs="Arial"/>
        <w:color w:val="002060"/>
        <w:sz w:val="15"/>
        <w:szCs w:val="15"/>
      </w:rPr>
      <w:fldChar w:fldCharType="separate"/>
    </w:r>
    <w:r w:rsidRPr="000636B8">
      <w:rPr>
        <w:rStyle w:val="Hipervnculo"/>
        <w:rFonts w:ascii="Arial" w:hAnsi="Arial" w:cs="Arial"/>
        <w:color w:val="002060"/>
        <w:sz w:val="15"/>
        <w:szCs w:val="15"/>
        <w:u w:val="none"/>
      </w:rPr>
      <w:t>Ruptura prematura de membranas</w:t>
    </w:r>
    <w:r w:rsidRPr="000636B8">
      <w:rPr>
        <w:rFonts w:ascii="Arial" w:hAnsi="Arial" w:cs="Arial"/>
        <w:color w:val="002060"/>
        <w:sz w:val="15"/>
        <w:szCs w:val="15"/>
      </w:rPr>
      <w:fldChar w:fldCharType="end"/>
    </w:r>
    <w:r w:rsidRPr="000636B8">
      <w:rPr>
        <w:rFonts w:ascii="Arial" w:hAnsi="Arial" w:cs="Arial"/>
        <w:color w:val="002060"/>
        <w:sz w:val="15"/>
        <w:szCs w:val="15"/>
      </w:rPr>
      <w:t xml:space="preserve"> - Dra. Mary </w:t>
    </w:r>
    <w:proofErr w:type="spellStart"/>
    <w:r w:rsidRPr="000636B8">
      <w:rPr>
        <w:rFonts w:ascii="Arial" w:hAnsi="Arial" w:cs="Arial"/>
        <w:color w:val="002060"/>
        <w:sz w:val="15"/>
        <w:szCs w:val="15"/>
      </w:rPr>
      <w:t>Orias</w:t>
    </w:r>
    <w:proofErr w:type="spellEnd"/>
    <w:r w:rsidRPr="000636B8">
      <w:rPr>
        <w:rFonts w:ascii="Arial" w:hAnsi="Arial" w:cs="Arial"/>
        <w:color w:val="002060"/>
        <w:sz w:val="15"/>
        <w:szCs w:val="15"/>
      </w:rPr>
      <w:t xml:space="preserve"> Vásquez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5BC" w:rsidRPr="00BB450B" w:rsidRDefault="00C615BC" w:rsidP="004F59BC">
    <w:pPr>
      <w:spacing w:after="0"/>
      <w:jc w:val="right"/>
      <w:rPr>
        <w:rFonts w:ascii="Arial" w:hAnsi="Arial" w:cs="Arial"/>
        <w:color w:val="002060"/>
        <w:sz w:val="14"/>
        <w:szCs w:val="14"/>
        <w:lang w:val="es-MX"/>
      </w:rPr>
    </w:pPr>
    <w:r>
      <w:rPr>
        <w:rFonts w:ascii="Arial" w:hAnsi="Arial" w:cs="Arial"/>
        <w:color w:val="002060"/>
        <w:sz w:val="14"/>
        <w:szCs w:val="14"/>
        <w:lang w:val="es-MX"/>
      </w:rPr>
      <w:t>Instrucciones a los autores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6B8" w:rsidRPr="000636B8" w:rsidRDefault="00F53F3C" w:rsidP="000636B8">
    <w:pPr>
      <w:spacing w:after="0"/>
      <w:jc w:val="right"/>
      <w:rPr>
        <w:rFonts w:ascii="Arial" w:hAnsi="Arial" w:cs="Arial"/>
        <w:color w:val="002060"/>
        <w:sz w:val="15"/>
        <w:szCs w:val="15"/>
      </w:rPr>
    </w:pPr>
    <w:hyperlink r:id="rId1" w:history="1">
      <w:r w:rsidR="000636B8" w:rsidRPr="000636B8">
        <w:rPr>
          <w:rStyle w:val="Hipervnculo"/>
          <w:rFonts w:ascii="Arial" w:hAnsi="Arial" w:cs="Arial"/>
          <w:color w:val="002060"/>
          <w:sz w:val="15"/>
          <w:szCs w:val="15"/>
          <w:u w:val="none"/>
        </w:rPr>
        <w:t>Ruptura prematura de membranas</w:t>
      </w:r>
    </w:hyperlink>
    <w:r w:rsidR="000636B8" w:rsidRPr="000636B8">
      <w:rPr>
        <w:rFonts w:ascii="Arial" w:hAnsi="Arial" w:cs="Arial"/>
        <w:color w:val="002060"/>
        <w:sz w:val="15"/>
        <w:szCs w:val="15"/>
      </w:rPr>
      <w:t xml:space="preserve"> - Dra. Mary </w:t>
    </w:r>
    <w:proofErr w:type="spellStart"/>
    <w:r w:rsidR="000636B8" w:rsidRPr="000636B8">
      <w:rPr>
        <w:rFonts w:ascii="Arial" w:hAnsi="Arial" w:cs="Arial"/>
        <w:color w:val="002060"/>
        <w:sz w:val="15"/>
        <w:szCs w:val="15"/>
      </w:rPr>
      <w:t>Orias</w:t>
    </w:r>
    <w:proofErr w:type="spellEnd"/>
    <w:r w:rsidR="000636B8" w:rsidRPr="000636B8">
      <w:rPr>
        <w:rFonts w:ascii="Arial" w:hAnsi="Arial" w:cs="Arial"/>
        <w:color w:val="002060"/>
        <w:sz w:val="15"/>
        <w:szCs w:val="15"/>
      </w:rPr>
      <w:t xml:space="preserve"> Vásquez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6133"/>
    <w:multiLevelType w:val="hybridMultilevel"/>
    <w:tmpl w:val="3B7A2EEE"/>
    <w:lvl w:ilvl="0" w:tplc="140A0017">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
    <w:nsid w:val="04710248"/>
    <w:multiLevelType w:val="hybridMultilevel"/>
    <w:tmpl w:val="7084EB18"/>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nsid w:val="065A51DC"/>
    <w:multiLevelType w:val="hybridMultilevel"/>
    <w:tmpl w:val="2A241C6C"/>
    <w:lvl w:ilvl="0" w:tplc="280A0001">
      <w:start w:val="1"/>
      <w:numFmt w:val="bullet"/>
      <w:lvlText w:val=""/>
      <w:lvlJc w:val="left"/>
      <w:pPr>
        <w:ind w:left="360" w:hanging="360"/>
      </w:pPr>
      <w:rPr>
        <w:rFonts w:ascii="Symbol" w:hAnsi="Symbol" w:hint="default"/>
      </w:rPr>
    </w:lvl>
    <w:lvl w:ilvl="1" w:tplc="E5EA0084">
      <w:start w:val="16"/>
      <w:numFmt w:val="bullet"/>
      <w:lvlText w:val="•"/>
      <w:lvlJc w:val="left"/>
      <w:pPr>
        <w:ind w:left="1080" w:hanging="360"/>
      </w:pPr>
      <w:rPr>
        <w:rFonts w:ascii="Arial" w:eastAsia="Calibri" w:hAnsi="Arial" w:cs="Arial"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nsid w:val="08CC2C66"/>
    <w:multiLevelType w:val="hybridMultilevel"/>
    <w:tmpl w:val="74660960"/>
    <w:lvl w:ilvl="0" w:tplc="28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4">
    <w:nsid w:val="0D053028"/>
    <w:multiLevelType w:val="hybridMultilevel"/>
    <w:tmpl w:val="33B2B466"/>
    <w:lvl w:ilvl="0" w:tplc="280A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F697077"/>
    <w:multiLevelType w:val="hybridMultilevel"/>
    <w:tmpl w:val="8B827E9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nsid w:val="108A26A8"/>
    <w:multiLevelType w:val="hybridMultilevel"/>
    <w:tmpl w:val="EC98323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nsid w:val="12AF006C"/>
    <w:multiLevelType w:val="hybridMultilevel"/>
    <w:tmpl w:val="B23C51A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1F7579C3"/>
    <w:multiLevelType w:val="hybridMultilevel"/>
    <w:tmpl w:val="DE76112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nsid w:val="20267728"/>
    <w:multiLevelType w:val="hybridMultilevel"/>
    <w:tmpl w:val="79AC34F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20BE5A14"/>
    <w:multiLevelType w:val="hybridMultilevel"/>
    <w:tmpl w:val="CEBEE032"/>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
    <w:nsid w:val="211015B2"/>
    <w:multiLevelType w:val="hybridMultilevel"/>
    <w:tmpl w:val="11008DB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24F16CF2"/>
    <w:multiLevelType w:val="hybridMultilevel"/>
    <w:tmpl w:val="CB40D2E2"/>
    <w:lvl w:ilvl="0" w:tplc="CD48DF28">
      <w:start w:val="1"/>
      <w:numFmt w:val="bullet"/>
      <w:lvlText w:val=""/>
      <w:lvlJc w:val="left"/>
      <w:pPr>
        <w:ind w:left="360" w:hanging="360"/>
      </w:pPr>
      <w:rPr>
        <w:rFonts w:ascii="Symbol" w:hAnsi="Symbol" w:hint="default"/>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nsid w:val="2B6B63C3"/>
    <w:multiLevelType w:val="hybridMultilevel"/>
    <w:tmpl w:val="1DA8FE6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nsid w:val="2EF41054"/>
    <w:multiLevelType w:val="hybridMultilevel"/>
    <w:tmpl w:val="1392216E"/>
    <w:styleLink w:val="Bullet"/>
    <w:lvl w:ilvl="0" w:tplc="C7FA5FFC">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BC4E8D2">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C30C4B0">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1B87AD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2F072B6">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DDC1ED6">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6A8FBF8">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98C9978">
      <w:start w:val="1"/>
      <w:numFmt w:val="bullet"/>
      <w:lvlText w:val="•"/>
      <w:lvlJc w:val="left"/>
      <w:pPr>
        <w:ind w:left="525"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048C3C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3394606A"/>
    <w:multiLevelType w:val="hybridMultilevel"/>
    <w:tmpl w:val="25A4848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nsid w:val="34BD6709"/>
    <w:multiLevelType w:val="hybridMultilevel"/>
    <w:tmpl w:val="360CBBFE"/>
    <w:styleLink w:val="Vieta"/>
    <w:lvl w:ilvl="0" w:tplc="A420E942">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340054D6">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2F4280F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6B10DAE6">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2D48828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704C7850">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318E70D8">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A34C2E5C">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FD78A010">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7">
    <w:nsid w:val="39FD7037"/>
    <w:multiLevelType w:val="hybridMultilevel"/>
    <w:tmpl w:val="868C404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nsid w:val="412F7028"/>
    <w:multiLevelType w:val="hybridMultilevel"/>
    <w:tmpl w:val="1442AF60"/>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
    <w:nsid w:val="4B694ECD"/>
    <w:multiLevelType w:val="hybridMultilevel"/>
    <w:tmpl w:val="C4EE826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
    <w:nsid w:val="4E3768E7"/>
    <w:multiLevelType w:val="hybridMultilevel"/>
    <w:tmpl w:val="FFFFFFFF"/>
    <w:styleLink w:val="Nmero"/>
    <w:lvl w:ilvl="0" w:tplc="8B2CC276">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A324269E">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BF2C740C">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68CCB5C6">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09F4259A">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E2D8FEF8">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F95AA65E">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FBCE95E6">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2FBEF308">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54D251F6"/>
    <w:multiLevelType w:val="hybridMultilevel"/>
    <w:tmpl w:val="342E4A1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55C8143C"/>
    <w:multiLevelType w:val="hybridMultilevel"/>
    <w:tmpl w:val="F4B4656A"/>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3">
    <w:nsid w:val="56037AD7"/>
    <w:multiLevelType w:val="hybridMultilevel"/>
    <w:tmpl w:val="AE36B81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nsid w:val="6DC4455D"/>
    <w:multiLevelType w:val="hybridMultilevel"/>
    <w:tmpl w:val="6F86ED78"/>
    <w:lvl w:ilvl="0" w:tplc="4C1677EE">
      <w:start w:val="1"/>
      <w:numFmt w:val="decimal"/>
      <w:lvlText w:val="%1."/>
      <w:lvlJc w:val="left"/>
      <w:pPr>
        <w:ind w:left="720" w:hanging="360"/>
      </w:pPr>
      <w:rPr>
        <w:b w:val="0"/>
        <w:bCs w:val="0"/>
        <w:sz w:val="24"/>
        <w:szCs w:val="24"/>
      </w:rPr>
    </w:lvl>
    <w:lvl w:ilvl="1" w:tplc="140A0019" w:tentative="1">
      <w:start w:val="1"/>
      <w:numFmt w:val="lowerLetter"/>
      <w:lvlText w:val="%2."/>
      <w:lvlJc w:val="left"/>
      <w:pPr>
        <w:ind w:left="1375" w:hanging="360"/>
      </w:pPr>
    </w:lvl>
    <w:lvl w:ilvl="2" w:tplc="140A001B" w:tentative="1">
      <w:start w:val="1"/>
      <w:numFmt w:val="lowerRoman"/>
      <w:lvlText w:val="%3."/>
      <w:lvlJc w:val="right"/>
      <w:pPr>
        <w:ind w:left="2095" w:hanging="180"/>
      </w:pPr>
    </w:lvl>
    <w:lvl w:ilvl="3" w:tplc="140A000F" w:tentative="1">
      <w:start w:val="1"/>
      <w:numFmt w:val="decimal"/>
      <w:lvlText w:val="%4."/>
      <w:lvlJc w:val="left"/>
      <w:pPr>
        <w:ind w:left="2815" w:hanging="360"/>
      </w:pPr>
    </w:lvl>
    <w:lvl w:ilvl="4" w:tplc="140A0019" w:tentative="1">
      <w:start w:val="1"/>
      <w:numFmt w:val="lowerLetter"/>
      <w:lvlText w:val="%5."/>
      <w:lvlJc w:val="left"/>
      <w:pPr>
        <w:ind w:left="3535" w:hanging="360"/>
      </w:pPr>
    </w:lvl>
    <w:lvl w:ilvl="5" w:tplc="140A001B" w:tentative="1">
      <w:start w:val="1"/>
      <w:numFmt w:val="lowerRoman"/>
      <w:lvlText w:val="%6."/>
      <w:lvlJc w:val="right"/>
      <w:pPr>
        <w:ind w:left="4255" w:hanging="180"/>
      </w:pPr>
    </w:lvl>
    <w:lvl w:ilvl="6" w:tplc="140A000F" w:tentative="1">
      <w:start w:val="1"/>
      <w:numFmt w:val="decimal"/>
      <w:lvlText w:val="%7."/>
      <w:lvlJc w:val="left"/>
      <w:pPr>
        <w:ind w:left="4975" w:hanging="360"/>
      </w:pPr>
    </w:lvl>
    <w:lvl w:ilvl="7" w:tplc="140A0019" w:tentative="1">
      <w:start w:val="1"/>
      <w:numFmt w:val="lowerLetter"/>
      <w:lvlText w:val="%8."/>
      <w:lvlJc w:val="left"/>
      <w:pPr>
        <w:ind w:left="5695" w:hanging="360"/>
      </w:pPr>
    </w:lvl>
    <w:lvl w:ilvl="8" w:tplc="140A001B" w:tentative="1">
      <w:start w:val="1"/>
      <w:numFmt w:val="lowerRoman"/>
      <w:lvlText w:val="%9."/>
      <w:lvlJc w:val="right"/>
      <w:pPr>
        <w:ind w:left="6415" w:hanging="180"/>
      </w:pPr>
    </w:lvl>
  </w:abstractNum>
  <w:abstractNum w:abstractNumId="25">
    <w:nsid w:val="70BF2BA3"/>
    <w:multiLevelType w:val="hybridMultilevel"/>
    <w:tmpl w:val="A66C2A1A"/>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nsid w:val="73862859"/>
    <w:multiLevelType w:val="hybridMultilevel"/>
    <w:tmpl w:val="EF2E665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nsid w:val="7B4C5CBE"/>
    <w:multiLevelType w:val="hybridMultilevel"/>
    <w:tmpl w:val="5D8E90B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nsid w:val="7D086265"/>
    <w:multiLevelType w:val="hybridMultilevel"/>
    <w:tmpl w:val="FFFFFFFF"/>
    <w:styleLink w:val="Vietas"/>
    <w:lvl w:ilvl="0" w:tplc="EAFA3B7A">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1386581A">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65C016D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96D87750">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A5F2A658">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FAC4E8E0">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8F608F8">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7190FCA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4F664F20">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nsid w:val="7FAE7D47"/>
    <w:multiLevelType w:val="hybridMultilevel"/>
    <w:tmpl w:val="092E89D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3"/>
  </w:num>
  <w:num w:numId="2">
    <w:abstractNumId w:val="17"/>
  </w:num>
  <w:num w:numId="3">
    <w:abstractNumId w:val="2"/>
  </w:num>
  <w:num w:numId="4">
    <w:abstractNumId w:val="16"/>
  </w:num>
  <w:num w:numId="5">
    <w:abstractNumId w:val="20"/>
  </w:num>
  <w:num w:numId="6">
    <w:abstractNumId w:val="28"/>
  </w:num>
  <w:num w:numId="7">
    <w:abstractNumId w:val="12"/>
  </w:num>
  <w:num w:numId="8">
    <w:abstractNumId w:val="14"/>
  </w:num>
  <w:num w:numId="9">
    <w:abstractNumId w:val="29"/>
  </w:num>
  <w:num w:numId="10">
    <w:abstractNumId w:val="5"/>
  </w:num>
  <w:num w:numId="11">
    <w:abstractNumId w:val="15"/>
  </w:num>
  <w:num w:numId="12">
    <w:abstractNumId w:val="9"/>
  </w:num>
  <w:num w:numId="13">
    <w:abstractNumId w:val="26"/>
  </w:num>
  <w:num w:numId="14">
    <w:abstractNumId w:val="13"/>
  </w:num>
  <w:num w:numId="15">
    <w:abstractNumId w:val="10"/>
  </w:num>
  <w:num w:numId="16">
    <w:abstractNumId w:val="3"/>
  </w:num>
  <w:num w:numId="17">
    <w:abstractNumId w:val="21"/>
  </w:num>
  <w:num w:numId="18">
    <w:abstractNumId w:val="22"/>
  </w:num>
  <w:num w:numId="19">
    <w:abstractNumId w:val="4"/>
  </w:num>
  <w:num w:numId="20">
    <w:abstractNumId w:val="19"/>
  </w:num>
  <w:num w:numId="21">
    <w:abstractNumId w:val="6"/>
  </w:num>
  <w:num w:numId="22">
    <w:abstractNumId w:val="0"/>
  </w:num>
  <w:num w:numId="23">
    <w:abstractNumId w:val="24"/>
  </w:num>
  <w:num w:numId="24">
    <w:abstractNumId w:val="8"/>
  </w:num>
  <w:num w:numId="25">
    <w:abstractNumId w:val="7"/>
  </w:num>
  <w:num w:numId="26">
    <w:abstractNumId w:val="11"/>
  </w:num>
  <w:num w:numId="27">
    <w:abstractNumId w:val="18"/>
  </w:num>
  <w:num w:numId="28">
    <w:abstractNumId w:val="1"/>
  </w:num>
  <w:num w:numId="29">
    <w:abstractNumId w:val="25"/>
  </w:num>
  <w:num w:numId="30">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F69"/>
    <w:rsid w:val="0000088C"/>
    <w:rsid w:val="00000DBE"/>
    <w:rsid w:val="00001234"/>
    <w:rsid w:val="0000320E"/>
    <w:rsid w:val="00004692"/>
    <w:rsid w:val="000048BD"/>
    <w:rsid w:val="00004CEC"/>
    <w:rsid w:val="000058F7"/>
    <w:rsid w:val="00005942"/>
    <w:rsid w:val="00005A12"/>
    <w:rsid w:val="00006028"/>
    <w:rsid w:val="00010520"/>
    <w:rsid w:val="00010BA7"/>
    <w:rsid w:val="0001199D"/>
    <w:rsid w:val="000121C8"/>
    <w:rsid w:val="00012359"/>
    <w:rsid w:val="0001358B"/>
    <w:rsid w:val="00015E47"/>
    <w:rsid w:val="00017C72"/>
    <w:rsid w:val="00021991"/>
    <w:rsid w:val="000229E3"/>
    <w:rsid w:val="00023D21"/>
    <w:rsid w:val="00025495"/>
    <w:rsid w:val="000263E7"/>
    <w:rsid w:val="00027D4B"/>
    <w:rsid w:val="00030CDA"/>
    <w:rsid w:val="00032D9F"/>
    <w:rsid w:val="00033597"/>
    <w:rsid w:val="000367E1"/>
    <w:rsid w:val="00036D19"/>
    <w:rsid w:val="00037155"/>
    <w:rsid w:val="00040ACB"/>
    <w:rsid w:val="00040CA1"/>
    <w:rsid w:val="00041F69"/>
    <w:rsid w:val="0004204C"/>
    <w:rsid w:val="00045AEB"/>
    <w:rsid w:val="0004743B"/>
    <w:rsid w:val="00047493"/>
    <w:rsid w:val="000507FA"/>
    <w:rsid w:val="0005146F"/>
    <w:rsid w:val="00051797"/>
    <w:rsid w:val="0005212F"/>
    <w:rsid w:val="00053453"/>
    <w:rsid w:val="00053937"/>
    <w:rsid w:val="00053989"/>
    <w:rsid w:val="00054883"/>
    <w:rsid w:val="00055C1A"/>
    <w:rsid w:val="0005686C"/>
    <w:rsid w:val="00056B0D"/>
    <w:rsid w:val="00057217"/>
    <w:rsid w:val="00060254"/>
    <w:rsid w:val="000615DA"/>
    <w:rsid w:val="00062CF5"/>
    <w:rsid w:val="000636B8"/>
    <w:rsid w:val="000641D6"/>
    <w:rsid w:val="00065E04"/>
    <w:rsid w:val="00066681"/>
    <w:rsid w:val="00071E80"/>
    <w:rsid w:val="000742F4"/>
    <w:rsid w:val="00075C3D"/>
    <w:rsid w:val="0007600B"/>
    <w:rsid w:val="00076B94"/>
    <w:rsid w:val="00081FFE"/>
    <w:rsid w:val="00083EED"/>
    <w:rsid w:val="00084281"/>
    <w:rsid w:val="0009069E"/>
    <w:rsid w:val="000906A1"/>
    <w:rsid w:val="00091D7D"/>
    <w:rsid w:val="000922B1"/>
    <w:rsid w:val="00092506"/>
    <w:rsid w:val="00093AFD"/>
    <w:rsid w:val="00093DAC"/>
    <w:rsid w:val="0009487C"/>
    <w:rsid w:val="00095CBA"/>
    <w:rsid w:val="00097768"/>
    <w:rsid w:val="000A1719"/>
    <w:rsid w:val="000A4A4B"/>
    <w:rsid w:val="000A7A3A"/>
    <w:rsid w:val="000B1D18"/>
    <w:rsid w:val="000B1D8C"/>
    <w:rsid w:val="000B2288"/>
    <w:rsid w:val="000B480F"/>
    <w:rsid w:val="000B4873"/>
    <w:rsid w:val="000B6C26"/>
    <w:rsid w:val="000B6DC9"/>
    <w:rsid w:val="000B7CBC"/>
    <w:rsid w:val="000C3980"/>
    <w:rsid w:val="000C3C1B"/>
    <w:rsid w:val="000C4F85"/>
    <w:rsid w:val="000C52C6"/>
    <w:rsid w:val="000C5C67"/>
    <w:rsid w:val="000C5F5D"/>
    <w:rsid w:val="000C6BE0"/>
    <w:rsid w:val="000C7AAF"/>
    <w:rsid w:val="000D022A"/>
    <w:rsid w:val="000D0403"/>
    <w:rsid w:val="000D2E17"/>
    <w:rsid w:val="000D33D8"/>
    <w:rsid w:val="000D3838"/>
    <w:rsid w:val="000D393E"/>
    <w:rsid w:val="000D4D1F"/>
    <w:rsid w:val="000D549A"/>
    <w:rsid w:val="000D7C7A"/>
    <w:rsid w:val="000E067B"/>
    <w:rsid w:val="000E2541"/>
    <w:rsid w:val="000E2CB7"/>
    <w:rsid w:val="000E3F5D"/>
    <w:rsid w:val="000E44E1"/>
    <w:rsid w:val="000E4B77"/>
    <w:rsid w:val="000E7A20"/>
    <w:rsid w:val="000F28AC"/>
    <w:rsid w:val="000F3C97"/>
    <w:rsid w:val="000F4508"/>
    <w:rsid w:val="000F47FC"/>
    <w:rsid w:val="000F537B"/>
    <w:rsid w:val="000F5C23"/>
    <w:rsid w:val="000F7A01"/>
    <w:rsid w:val="0010201E"/>
    <w:rsid w:val="001021D5"/>
    <w:rsid w:val="00102926"/>
    <w:rsid w:val="0010347A"/>
    <w:rsid w:val="00105196"/>
    <w:rsid w:val="001079A6"/>
    <w:rsid w:val="00107A21"/>
    <w:rsid w:val="00110905"/>
    <w:rsid w:val="00110FDD"/>
    <w:rsid w:val="001118CD"/>
    <w:rsid w:val="0011200B"/>
    <w:rsid w:val="00115FC3"/>
    <w:rsid w:val="001160FA"/>
    <w:rsid w:val="001213E9"/>
    <w:rsid w:val="00122392"/>
    <w:rsid w:val="00124D87"/>
    <w:rsid w:val="00125CD5"/>
    <w:rsid w:val="00131186"/>
    <w:rsid w:val="00131BC5"/>
    <w:rsid w:val="00131DF4"/>
    <w:rsid w:val="00133817"/>
    <w:rsid w:val="00133C35"/>
    <w:rsid w:val="00135BDD"/>
    <w:rsid w:val="00137155"/>
    <w:rsid w:val="001376DE"/>
    <w:rsid w:val="0014110C"/>
    <w:rsid w:val="0014174A"/>
    <w:rsid w:val="00143734"/>
    <w:rsid w:val="00143800"/>
    <w:rsid w:val="00143DEC"/>
    <w:rsid w:val="0014411F"/>
    <w:rsid w:val="00152449"/>
    <w:rsid w:val="0015328D"/>
    <w:rsid w:val="00153311"/>
    <w:rsid w:val="00153B39"/>
    <w:rsid w:val="00154396"/>
    <w:rsid w:val="00155244"/>
    <w:rsid w:val="00157D8D"/>
    <w:rsid w:val="00162C97"/>
    <w:rsid w:val="0016315E"/>
    <w:rsid w:val="00163702"/>
    <w:rsid w:val="00163B3C"/>
    <w:rsid w:val="00163E23"/>
    <w:rsid w:val="001645A2"/>
    <w:rsid w:val="00164A59"/>
    <w:rsid w:val="001652C8"/>
    <w:rsid w:val="00165C99"/>
    <w:rsid w:val="00165D51"/>
    <w:rsid w:val="00166ED8"/>
    <w:rsid w:val="00170274"/>
    <w:rsid w:val="00170B75"/>
    <w:rsid w:val="00170DDA"/>
    <w:rsid w:val="0017267B"/>
    <w:rsid w:val="00173F4C"/>
    <w:rsid w:val="00174B8D"/>
    <w:rsid w:val="00174CA8"/>
    <w:rsid w:val="001751BE"/>
    <w:rsid w:val="001753C0"/>
    <w:rsid w:val="00177667"/>
    <w:rsid w:val="00180AA0"/>
    <w:rsid w:val="0018200E"/>
    <w:rsid w:val="00182676"/>
    <w:rsid w:val="00183BBD"/>
    <w:rsid w:val="0018412A"/>
    <w:rsid w:val="0018423F"/>
    <w:rsid w:val="00185232"/>
    <w:rsid w:val="00185F55"/>
    <w:rsid w:val="00190D11"/>
    <w:rsid w:val="001910CA"/>
    <w:rsid w:val="001926F2"/>
    <w:rsid w:val="0019368B"/>
    <w:rsid w:val="00197615"/>
    <w:rsid w:val="00197F2E"/>
    <w:rsid w:val="001A029D"/>
    <w:rsid w:val="001A1206"/>
    <w:rsid w:val="001A1855"/>
    <w:rsid w:val="001A53B6"/>
    <w:rsid w:val="001B49B8"/>
    <w:rsid w:val="001B4ECC"/>
    <w:rsid w:val="001B53EA"/>
    <w:rsid w:val="001B5CE6"/>
    <w:rsid w:val="001C0367"/>
    <w:rsid w:val="001C2F97"/>
    <w:rsid w:val="001C4403"/>
    <w:rsid w:val="001C4B77"/>
    <w:rsid w:val="001C7346"/>
    <w:rsid w:val="001C7D44"/>
    <w:rsid w:val="001D1ED9"/>
    <w:rsid w:val="001D2FC6"/>
    <w:rsid w:val="001D32B1"/>
    <w:rsid w:val="001E41AE"/>
    <w:rsid w:val="001E495B"/>
    <w:rsid w:val="001E626A"/>
    <w:rsid w:val="001E62CD"/>
    <w:rsid w:val="001E7CEE"/>
    <w:rsid w:val="001F0D95"/>
    <w:rsid w:val="001F0F4E"/>
    <w:rsid w:val="001F3A6F"/>
    <w:rsid w:val="001F4E90"/>
    <w:rsid w:val="001F6170"/>
    <w:rsid w:val="001F66AA"/>
    <w:rsid w:val="0020147D"/>
    <w:rsid w:val="00204380"/>
    <w:rsid w:val="0020484E"/>
    <w:rsid w:val="00204FAC"/>
    <w:rsid w:val="002055B4"/>
    <w:rsid w:val="00205E3A"/>
    <w:rsid w:val="002060D3"/>
    <w:rsid w:val="00207A17"/>
    <w:rsid w:val="002123C5"/>
    <w:rsid w:val="002132D0"/>
    <w:rsid w:val="002160C3"/>
    <w:rsid w:val="002168B3"/>
    <w:rsid w:val="00217979"/>
    <w:rsid w:val="002202AB"/>
    <w:rsid w:val="00220F38"/>
    <w:rsid w:val="00223369"/>
    <w:rsid w:val="002254F5"/>
    <w:rsid w:val="00227878"/>
    <w:rsid w:val="00230AFC"/>
    <w:rsid w:val="0023178B"/>
    <w:rsid w:val="00232985"/>
    <w:rsid w:val="00233344"/>
    <w:rsid w:val="00233AC7"/>
    <w:rsid w:val="00237255"/>
    <w:rsid w:val="002378CB"/>
    <w:rsid w:val="00241090"/>
    <w:rsid w:val="00241CB1"/>
    <w:rsid w:val="00242EFF"/>
    <w:rsid w:val="00243366"/>
    <w:rsid w:val="00244053"/>
    <w:rsid w:val="00244D24"/>
    <w:rsid w:val="0024775D"/>
    <w:rsid w:val="00247AE5"/>
    <w:rsid w:val="0025006F"/>
    <w:rsid w:val="002519E1"/>
    <w:rsid w:val="00253653"/>
    <w:rsid w:val="00260794"/>
    <w:rsid w:val="00260A66"/>
    <w:rsid w:val="00264E18"/>
    <w:rsid w:val="002658C5"/>
    <w:rsid w:val="00266B9F"/>
    <w:rsid w:val="00266BEF"/>
    <w:rsid w:val="00270AEC"/>
    <w:rsid w:val="002725CD"/>
    <w:rsid w:val="00272A69"/>
    <w:rsid w:val="00273BAD"/>
    <w:rsid w:val="002743BC"/>
    <w:rsid w:val="002744F5"/>
    <w:rsid w:val="00274687"/>
    <w:rsid w:val="00276282"/>
    <w:rsid w:val="00276AF3"/>
    <w:rsid w:val="00282242"/>
    <w:rsid w:val="00282AEB"/>
    <w:rsid w:val="00286CA7"/>
    <w:rsid w:val="00286EAA"/>
    <w:rsid w:val="00293743"/>
    <w:rsid w:val="0029399D"/>
    <w:rsid w:val="0029448E"/>
    <w:rsid w:val="0029645B"/>
    <w:rsid w:val="00297009"/>
    <w:rsid w:val="0029756E"/>
    <w:rsid w:val="00297735"/>
    <w:rsid w:val="002A0C0F"/>
    <w:rsid w:val="002A219F"/>
    <w:rsid w:val="002A415F"/>
    <w:rsid w:val="002A5AC2"/>
    <w:rsid w:val="002A74FA"/>
    <w:rsid w:val="002A7C93"/>
    <w:rsid w:val="002A7D97"/>
    <w:rsid w:val="002B053E"/>
    <w:rsid w:val="002B0776"/>
    <w:rsid w:val="002B102D"/>
    <w:rsid w:val="002B17EB"/>
    <w:rsid w:val="002B1C3A"/>
    <w:rsid w:val="002B2318"/>
    <w:rsid w:val="002B311B"/>
    <w:rsid w:val="002B3E53"/>
    <w:rsid w:val="002B4058"/>
    <w:rsid w:val="002B5E1E"/>
    <w:rsid w:val="002B5E4A"/>
    <w:rsid w:val="002B69C5"/>
    <w:rsid w:val="002C0FCA"/>
    <w:rsid w:val="002C1295"/>
    <w:rsid w:val="002C1FE7"/>
    <w:rsid w:val="002C3FBB"/>
    <w:rsid w:val="002C4300"/>
    <w:rsid w:val="002C4E85"/>
    <w:rsid w:val="002C580A"/>
    <w:rsid w:val="002C5F01"/>
    <w:rsid w:val="002C7A69"/>
    <w:rsid w:val="002D0053"/>
    <w:rsid w:val="002D0741"/>
    <w:rsid w:val="002D0B5A"/>
    <w:rsid w:val="002D1820"/>
    <w:rsid w:val="002D1DDF"/>
    <w:rsid w:val="002D2D07"/>
    <w:rsid w:val="002D2F43"/>
    <w:rsid w:val="002D44D9"/>
    <w:rsid w:val="002D4DBC"/>
    <w:rsid w:val="002D58A6"/>
    <w:rsid w:val="002D5B53"/>
    <w:rsid w:val="002D5DA7"/>
    <w:rsid w:val="002D739E"/>
    <w:rsid w:val="002E029F"/>
    <w:rsid w:val="002E12C6"/>
    <w:rsid w:val="002E2AF9"/>
    <w:rsid w:val="002E7F15"/>
    <w:rsid w:val="002F1FB2"/>
    <w:rsid w:val="002F236D"/>
    <w:rsid w:val="002F2B26"/>
    <w:rsid w:val="002F2DBA"/>
    <w:rsid w:val="002F3A36"/>
    <w:rsid w:val="002F4953"/>
    <w:rsid w:val="002F5D8D"/>
    <w:rsid w:val="002F79D6"/>
    <w:rsid w:val="003019F3"/>
    <w:rsid w:val="00301A56"/>
    <w:rsid w:val="00301A7E"/>
    <w:rsid w:val="00301B73"/>
    <w:rsid w:val="00302607"/>
    <w:rsid w:val="00303A18"/>
    <w:rsid w:val="00303E4C"/>
    <w:rsid w:val="003041C7"/>
    <w:rsid w:val="0030496C"/>
    <w:rsid w:val="003055EB"/>
    <w:rsid w:val="003065CC"/>
    <w:rsid w:val="00307CC5"/>
    <w:rsid w:val="00307D86"/>
    <w:rsid w:val="00311200"/>
    <w:rsid w:val="00313686"/>
    <w:rsid w:val="00313BEE"/>
    <w:rsid w:val="003146DE"/>
    <w:rsid w:val="003150F4"/>
    <w:rsid w:val="00316131"/>
    <w:rsid w:val="00317B25"/>
    <w:rsid w:val="00321137"/>
    <w:rsid w:val="00322618"/>
    <w:rsid w:val="0032469D"/>
    <w:rsid w:val="0032672E"/>
    <w:rsid w:val="0032745A"/>
    <w:rsid w:val="00327812"/>
    <w:rsid w:val="003315F2"/>
    <w:rsid w:val="00331EFE"/>
    <w:rsid w:val="003323CE"/>
    <w:rsid w:val="00333067"/>
    <w:rsid w:val="003347DB"/>
    <w:rsid w:val="00334D0C"/>
    <w:rsid w:val="003362B8"/>
    <w:rsid w:val="00340B8E"/>
    <w:rsid w:val="00342438"/>
    <w:rsid w:val="003450DC"/>
    <w:rsid w:val="00345A70"/>
    <w:rsid w:val="0034606B"/>
    <w:rsid w:val="00346258"/>
    <w:rsid w:val="00346264"/>
    <w:rsid w:val="0034762F"/>
    <w:rsid w:val="00347760"/>
    <w:rsid w:val="003516E1"/>
    <w:rsid w:val="00351D56"/>
    <w:rsid w:val="00352892"/>
    <w:rsid w:val="0035563E"/>
    <w:rsid w:val="00355850"/>
    <w:rsid w:val="00355CE7"/>
    <w:rsid w:val="003563FB"/>
    <w:rsid w:val="003564EE"/>
    <w:rsid w:val="00356A4B"/>
    <w:rsid w:val="003612BA"/>
    <w:rsid w:val="00361DB3"/>
    <w:rsid w:val="00362401"/>
    <w:rsid w:val="00362D29"/>
    <w:rsid w:val="00363294"/>
    <w:rsid w:val="00364C1B"/>
    <w:rsid w:val="00365480"/>
    <w:rsid w:val="003678A8"/>
    <w:rsid w:val="00370727"/>
    <w:rsid w:val="00370759"/>
    <w:rsid w:val="00370E67"/>
    <w:rsid w:val="00371E8F"/>
    <w:rsid w:val="003813E4"/>
    <w:rsid w:val="003828FF"/>
    <w:rsid w:val="00383AB5"/>
    <w:rsid w:val="003857C8"/>
    <w:rsid w:val="003861E9"/>
    <w:rsid w:val="003903D9"/>
    <w:rsid w:val="00390EA7"/>
    <w:rsid w:val="00393A98"/>
    <w:rsid w:val="00393E82"/>
    <w:rsid w:val="003945B2"/>
    <w:rsid w:val="00396CD9"/>
    <w:rsid w:val="00397BDB"/>
    <w:rsid w:val="003A0B68"/>
    <w:rsid w:val="003A45AF"/>
    <w:rsid w:val="003A6668"/>
    <w:rsid w:val="003A7BBA"/>
    <w:rsid w:val="003B07BD"/>
    <w:rsid w:val="003B1617"/>
    <w:rsid w:val="003B2BA7"/>
    <w:rsid w:val="003B40F4"/>
    <w:rsid w:val="003B7308"/>
    <w:rsid w:val="003C0136"/>
    <w:rsid w:val="003C1C12"/>
    <w:rsid w:val="003C2F54"/>
    <w:rsid w:val="003C4605"/>
    <w:rsid w:val="003C4929"/>
    <w:rsid w:val="003C51C6"/>
    <w:rsid w:val="003D0B45"/>
    <w:rsid w:val="003D251C"/>
    <w:rsid w:val="003D2761"/>
    <w:rsid w:val="003D5150"/>
    <w:rsid w:val="003D54E2"/>
    <w:rsid w:val="003D600F"/>
    <w:rsid w:val="003D637F"/>
    <w:rsid w:val="003E11CC"/>
    <w:rsid w:val="003E1268"/>
    <w:rsid w:val="003E1F32"/>
    <w:rsid w:val="003E2370"/>
    <w:rsid w:val="003E2877"/>
    <w:rsid w:val="003E409E"/>
    <w:rsid w:val="003E41FA"/>
    <w:rsid w:val="003E4ACC"/>
    <w:rsid w:val="003E5B09"/>
    <w:rsid w:val="003E6D0E"/>
    <w:rsid w:val="003E6D7A"/>
    <w:rsid w:val="003F54C3"/>
    <w:rsid w:val="003F7351"/>
    <w:rsid w:val="00403FE4"/>
    <w:rsid w:val="004042F5"/>
    <w:rsid w:val="0040529A"/>
    <w:rsid w:val="004053F0"/>
    <w:rsid w:val="00405D56"/>
    <w:rsid w:val="004060C1"/>
    <w:rsid w:val="00410B30"/>
    <w:rsid w:val="00410BF9"/>
    <w:rsid w:val="004116EA"/>
    <w:rsid w:val="00411B9C"/>
    <w:rsid w:val="004127AB"/>
    <w:rsid w:val="00412C6D"/>
    <w:rsid w:val="0041352C"/>
    <w:rsid w:val="00415DC9"/>
    <w:rsid w:val="00416E6A"/>
    <w:rsid w:val="004179BC"/>
    <w:rsid w:val="00421127"/>
    <w:rsid w:val="00421EFD"/>
    <w:rsid w:val="004229DE"/>
    <w:rsid w:val="00423375"/>
    <w:rsid w:val="004237DE"/>
    <w:rsid w:val="004238DC"/>
    <w:rsid w:val="00424AF2"/>
    <w:rsid w:val="004257BB"/>
    <w:rsid w:val="004259E5"/>
    <w:rsid w:val="00427CBA"/>
    <w:rsid w:val="00430582"/>
    <w:rsid w:val="00431922"/>
    <w:rsid w:val="00432547"/>
    <w:rsid w:val="004346F6"/>
    <w:rsid w:val="004351B3"/>
    <w:rsid w:val="00435382"/>
    <w:rsid w:val="00435487"/>
    <w:rsid w:val="004362AC"/>
    <w:rsid w:val="00437765"/>
    <w:rsid w:val="00437BB1"/>
    <w:rsid w:val="0044303A"/>
    <w:rsid w:val="00443219"/>
    <w:rsid w:val="0044668E"/>
    <w:rsid w:val="004473D1"/>
    <w:rsid w:val="004508DF"/>
    <w:rsid w:val="00451E71"/>
    <w:rsid w:val="00452D17"/>
    <w:rsid w:val="00452E1B"/>
    <w:rsid w:val="00452FD8"/>
    <w:rsid w:val="00453B1B"/>
    <w:rsid w:val="00456503"/>
    <w:rsid w:val="00456990"/>
    <w:rsid w:val="00456CE4"/>
    <w:rsid w:val="00460604"/>
    <w:rsid w:val="00460B58"/>
    <w:rsid w:val="00463A96"/>
    <w:rsid w:val="004646E6"/>
    <w:rsid w:val="00464E0C"/>
    <w:rsid w:val="00466EC9"/>
    <w:rsid w:val="00467D77"/>
    <w:rsid w:val="00471292"/>
    <w:rsid w:val="004713E5"/>
    <w:rsid w:val="00472395"/>
    <w:rsid w:val="004751C9"/>
    <w:rsid w:val="00475A58"/>
    <w:rsid w:val="0047613E"/>
    <w:rsid w:val="0047664F"/>
    <w:rsid w:val="00477377"/>
    <w:rsid w:val="00481635"/>
    <w:rsid w:val="004872E8"/>
    <w:rsid w:val="00487F0E"/>
    <w:rsid w:val="00490DD5"/>
    <w:rsid w:val="004917B3"/>
    <w:rsid w:val="00491B2E"/>
    <w:rsid w:val="004949BC"/>
    <w:rsid w:val="00494B5C"/>
    <w:rsid w:val="00495C86"/>
    <w:rsid w:val="0049681B"/>
    <w:rsid w:val="004A2192"/>
    <w:rsid w:val="004A24B2"/>
    <w:rsid w:val="004A3D41"/>
    <w:rsid w:val="004A7113"/>
    <w:rsid w:val="004B013A"/>
    <w:rsid w:val="004B088C"/>
    <w:rsid w:val="004B0E27"/>
    <w:rsid w:val="004B1950"/>
    <w:rsid w:val="004B391A"/>
    <w:rsid w:val="004B475A"/>
    <w:rsid w:val="004B7DAE"/>
    <w:rsid w:val="004C2049"/>
    <w:rsid w:val="004C3FB1"/>
    <w:rsid w:val="004C643F"/>
    <w:rsid w:val="004C6E05"/>
    <w:rsid w:val="004D030A"/>
    <w:rsid w:val="004D1052"/>
    <w:rsid w:val="004D10AF"/>
    <w:rsid w:val="004D1FD7"/>
    <w:rsid w:val="004D2073"/>
    <w:rsid w:val="004D2788"/>
    <w:rsid w:val="004D44ED"/>
    <w:rsid w:val="004D4CF1"/>
    <w:rsid w:val="004D5F0E"/>
    <w:rsid w:val="004D69A5"/>
    <w:rsid w:val="004D7DA7"/>
    <w:rsid w:val="004E1988"/>
    <w:rsid w:val="004E29BD"/>
    <w:rsid w:val="004E2CBF"/>
    <w:rsid w:val="004E2EF8"/>
    <w:rsid w:val="004E5237"/>
    <w:rsid w:val="004E5EAC"/>
    <w:rsid w:val="004F0AD7"/>
    <w:rsid w:val="004F33B0"/>
    <w:rsid w:val="004F36F9"/>
    <w:rsid w:val="004F4A0B"/>
    <w:rsid w:val="004F502F"/>
    <w:rsid w:val="004F57EC"/>
    <w:rsid w:val="004F59BC"/>
    <w:rsid w:val="004F5FE4"/>
    <w:rsid w:val="004F6569"/>
    <w:rsid w:val="0050114B"/>
    <w:rsid w:val="005015B0"/>
    <w:rsid w:val="00503D70"/>
    <w:rsid w:val="005066D9"/>
    <w:rsid w:val="005102AB"/>
    <w:rsid w:val="0051090C"/>
    <w:rsid w:val="00510C01"/>
    <w:rsid w:val="00512A6B"/>
    <w:rsid w:val="00512B79"/>
    <w:rsid w:val="00517F5B"/>
    <w:rsid w:val="00521181"/>
    <w:rsid w:val="0052151F"/>
    <w:rsid w:val="00522EFA"/>
    <w:rsid w:val="00524619"/>
    <w:rsid w:val="0052603B"/>
    <w:rsid w:val="005264CB"/>
    <w:rsid w:val="005273CF"/>
    <w:rsid w:val="00527400"/>
    <w:rsid w:val="00527AA3"/>
    <w:rsid w:val="00530047"/>
    <w:rsid w:val="005319A0"/>
    <w:rsid w:val="00532DDC"/>
    <w:rsid w:val="005345F3"/>
    <w:rsid w:val="00536B41"/>
    <w:rsid w:val="005373E4"/>
    <w:rsid w:val="00537B29"/>
    <w:rsid w:val="0054098C"/>
    <w:rsid w:val="00540A45"/>
    <w:rsid w:val="00540AE1"/>
    <w:rsid w:val="00543B20"/>
    <w:rsid w:val="00544905"/>
    <w:rsid w:val="00545263"/>
    <w:rsid w:val="005456C9"/>
    <w:rsid w:val="00545CF3"/>
    <w:rsid w:val="00546309"/>
    <w:rsid w:val="00546ABC"/>
    <w:rsid w:val="00546E34"/>
    <w:rsid w:val="005474E0"/>
    <w:rsid w:val="0054797B"/>
    <w:rsid w:val="00547C54"/>
    <w:rsid w:val="005512DE"/>
    <w:rsid w:val="00553A12"/>
    <w:rsid w:val="0055467C"/>
    <w:rsid w:val="00554B9F"/>
    <w:rsid w:val="00556CD5"/>
    <w:rsid w:val="005577DA"/>
    <w:rsid w:val="00557D46"/>
    <w:rsid w:val="0056168B"/>
    <w:rsid w:val="00563689"/>
    <w:rsid w:val="00564743"/>
    <w:rsid w:val="0056543D"/>
    <w:rsid w:val="00567725"/>
    <w:rsid w:val="00570462"/>
    <w:rsid w:val="00570B42"/>
    <w:rsid w:val="00571A75"/>
    <w:rsid w:val="00572163"/>
    <w:rsid w:val="00572DFF"/>
    <w:rsid w:val="00572FDD"/>
    <w:rsid w:val="0057433F"/>
    <w:rsid w:val="005757BC"/>
    <w:rsid w:val="005778F4"/>
    <w:rsid w:val="00582CFD"/>
    <w:rsid w:val="00582D68"/>
    <w:rsid w:val="00583B9C"/>
    <w:rsid w:val="00587931"/>
    <w:rsid w:val="00590126"/>
    <w:rsid w:val="0059025C"/>
    <w:rsid w:val="00591173"/>
    <w:rsid w:val="00591237"/>
    <w:rsid w:val="00591885"/>
    <w:rsid w:val="005922EA"/>
    <w:rsid w:val="00593777"/>
    <w:rsid w:val="00596CD0"/>
    <w:rsid w:val="00597EBA"/>
    <w:rsid w:val="005A01FD"/>
    <w:rsid w:val="005A0C82"/>
    <w:rsid w:val="005A1C59"/>
    <w:rsid w:val="005A4671"/>
    <w:rsid w:val="005A4E65"/>
    <w:rsid w:val="005A5CDD"/>
    <w:rsid w:val="005A6456"/>
    <w:rsid w:val="005A6AE5"/>
    <w:rsid w:val="005A70AA"/>
    <w:rsid w:val="005B0F2E"/>
    <w:rsid w:val="005B14C4"/>
    <w:rsid w:val="005B2AFC"/>
    <w:rsid w:val="005B3F14"/>
    <w:rsid w:val="005B4303"/>
    <w:rsid w:val="005B509F"/>
    <w:rsid w:val="005B60C0"/>
    <w:rsid w:val="005B641C"/>
    <w:rsid w:val="005C037C"/>
    <w:rsid w:val="005C062C"/>
    <w:rsid w:val="005C10D5"/>
    <w:rsid w:val="005C5FA2"/>
    <w:rsid w:val="005C62BB"/>
    <w:rsid w:val="005C645F"/>
    <w:rsid w:val="005D1F17"/>
    <w:rsid w:val="005D25D3"/>
    <w:rsid w:val="005D2B1D"/>
    <w:rsid w:val="005D2EAF"/>
    <w:rsid w:val="005D304E"/>
    <w:rsid w:val="005D31FA"/>
    <w:rsid w:val="005D3CB5"/>
    <w:rsid w:val="005D405D"/>
    <w:rsid w:val="005D4648"/>
    <w:rsid w:val="005D4B15"/>
    <w:rsid w:val="005D5280"/>
    <w:rsid w:val="005D5784"/>
    <w:rsid w:val="005D582D"/>
    <w:rsid w:val="005D681E"/>
    <w:rsid w:val="005D6FE9"/>
    <w:rsid w:val="005E0B94"/>
    <w:rsid w:val="005E10E6"/>
    <w:rsid w:val="005E26D6"/>
    <w:rsid w:val="005E42D9"/>
    <w:rsid w:val="005E66D3"/>
    <w:rsid w:val="005F0081"/>
    <w:rsid w:val="005F04D9"/>
    <w:rsid w:val="005F2813"/>
    <w:rsid w:val="005F2B2B"/>
    <w:rsid w:val="005F3000"/>
    <w:rsid w:val="005F6CB5"/>
    <w:rsid w:val="00601AD2"/>
    <w:rsid w:val="00603842"/>
    <w:rsid w:val="00605054"/>
    <w:rsid w:val="00605243"/>
    <w:rsid w:val="00606590"/>
    <w:rsid w:val="00611EE6"/>
    <w:rsid w:val="00612014"/>
    <w:rsid w:val="006144A5"/>
    <w:rsid w:val="00614B5A"/>
    <w:rsid w:val="0061670D"/>
    <w:rsid w:val="00620659"/>
    <w:rsid w:val="00620E41"/>
    <w:rsid w:val="006237CB"/>
    <w:rsid w:val="006257A3"/>
    <w:rsid w:val="0062580B"/>
    <w:rsid w:val="00626A98"/>
    <w:rsid w:val="00627976"/>
    <w:rsid w:val="00630189"/>
    <w:rsid w:val="0063033F"/>
    <w:rsid w:val="00631245"/>
    <w:rsid w:val="00631577"/>
    <w:rsid w:val="00634A46"/>
    <w:rsid w:val="00637D48"/>
    <w:rsid w:val="006431D9"/>
    <w:rsid w:val="00644468"/>
    <w:rsid w:val="006446FF"/>
    <w:rsid w:val="00644AB6"/>
    <w:rsid w:val="00644B13"/>
    <w:rsid w:val="00645502"/>
    <w:rsid w:val="00646F7D"/>
    <w:rsid w:val="00647687"/>
    <w:rsid w:val="00650148"/>
    <w:rsid w:val="006510B5"/>
    <w:rsid w:val="006512D0"/>
    <w:rsid w:val="0065201D"/>
    <w:rsid w:val="00652BEE"/>
    <w:rsid w:val="00652CE8"/>
    <w:rsid w:val="006535B1"/>
    <w:rsid w:val="00654435"/>
    <w:rsid w:val="006558AD"/>
    <w:rsid w:val="00657D48"/>
    <w:rsid w:val="006615D2"/>
    <w:rsid w:val="006618FA"/>
    <w:rsid w:val="006640C3"/>
    <w:rsid w:val="0066599A"/>
    <w:rsid w:val="00666EA8"/>
    <w:rsid w:val="00673D44"/>
    <w:rsid w:val="00674604"/>
    <w:rsid w:val="00676463"/>
    <w:rsid w:val="00676AFB"/>
    <w:rsid w:val="00676E0B"/>
    <w:rsid w:val="0067707B"/>
    <w:rsid w:val="006809F3"/>
    <w:rsid w:val="006817AC"/>
    <w:rsid w:val="006820F2"/>
    <w:rsid w:val="00682237"/>
    <w:rsid w:val="006826E4"/>
    <w:rsid w:val="006832F8"/>
    <w:rsid w:val="0068459E"/>
    <w:rsid w:val="00684B0B"/>
    <w:rsid w:val="00685DD5"/>
    <w:rsid w:val="00686B3E"/>
    <w:rsid w:val="00687148"/>
    <w:rsid w:val="00690638"/>
    <w:rsid w:val="0069439E"/>
    <w:rsid w:val="006955C4"/>
    <w:rsid w:val="00696619"/>
    <w:rsid w:val="006970EE"/>
    <w:rsid w:val="00697380"/>
    <w:rsid w:val="006A0008"/>
    <w:rsid w:val="006A1047"/>
    <w:rsid w:val="006A2BD0"/>
    <w:rsid w:val="006A4560"/>
    <w:rsid w:val="006A4930"/>
    <w:rsid w:val="006A4C4F"/>
    <w:rsid w:val="006A4E5D"/>
    <w:rsid w:val="006A7211"/>
    <w:rsid w:val="006B139E"/>
    <w:rsid w:val="006B3F66"/>
    <w:rsid w:val="006B41BE"/>
    <w:rsid w:val="006B420F"/>
    <w:rsid w:val="006B6930"/>
    <w:rsid w:val="006B6C34"/>
    <w:rsid w:val="006B7CB6"/>
    <w:rsid w:val="006C0255"/>
    <w:rsid w:val="006C252A"/>
    <w:rsid w:val="006C2DD0"/>
    <w:rsid w:val="006C5E29"/>
    <w:rsid w:val="006D003F"/>
    <w:rsid w:val="006D34E1"/>
    <w:rsid w:val="006D3C09"/>
    <w:rsid w:val="006D5559"/>
    <w:rsid w:val="006D6854"/>
    <w:rsid w:val="006E0EA9"/>
    <w:rsid w:val="006E0F2C"/>
    <w:rsid w:val="006E1D23"/>
    <w:rsid w:val="006E2A2F"/>
    <w:rsid w:val="006E4137"/>
    <w:rsid w:val="006E5431"/>
    <w:rsid w:val="006E579A"/>
    <w:rsid w:val="006E585F"/>
    <w:rsid w:val="006E6210"/>
    <w:rsid w:val="006F26B2"/>
    <w:rsid w:val="006F2F59"/>
    <w:rsid w:val="006F32EA"/>
    <w:rsid w:val="006F5461"/>
    <w:rsid w:val="006F6AA0"/>
    <w:rsid w:val="006F748C"/>
    <w:rsid w:val="00700AC1"/>
    <w:rsid w:val="00702455"/>
    <w:rsid w:val="0070248F"/>
    <w:rsid w:val="00702D75"/>
    <w:rsid w:val="00703930"/>
    <w:rsid w:val="00705C65"/>
    <w:rsid w:val="00705FF2"/>
    <w:rsid w:val="007064C2"/>
    <w:rsid w:val="0071040E"/>
    <w:rsid w:val="00710CE1"/>
    <w:rsid w:val="007110E2"/>
    <w:rsid w:val="00712434"/>
    <w:rsid w:val="00713C3D"/>
    <w:rsid w:val="00716A53"/>
    <w:rsid w:val="00720727"/>
    <w:rsid w:val="00721004"/>
    <w:rsid w:val="00722C73"/>
    <w:rsid w:val="00726F12"/>
    <w:rsid w:val="00727793"/>
    <w:rsid w:val="007309AA"/>
    <w:rsid w:val="00731142"/>
    <w:rsid w:val="00731CAE"/>
    <w:rsid w:val="0073232B"/>
    <w:rsid w:val="007325B1"/>
    <w:rsid w:val="00732988"/>
    <w:rsid w:val="007356D4"/>
    <w:rsid w:val="00735C59"/>
    <w:rsid w:val="007372E8"/>
    <w:rsid w:val="007377C9"/>
    <w:rsid w:val="00740B7B"/>
    <w:rsid w:val="007410FB"/>
    <w:rsid w:val="007412CB"/>
    <w:rsid w:val="00741335"/>
    <w:rsid w:val="00741D27"/>
    <w:rsid w:val="00746C18"/>
    <w:rsid w:val="00750AD2"/>
    <w:rsid w:val="00751093"/>
    <w:rsid w:val="0075177A"/>
    <w:rsid w:val="0075264C"/>
    <w:rsid w:val="00752DC8"/>
    <w:rsid w:val="007531D6"/>
    <w:rsid w:val="00753479"/>
    <w:rsid w:val="00757629"/>
    <w:rsid w:val="0075778C"/>
    <w:rsid w:val="00757B3F"/>
    <w:rsid w:val="00757E57"/>
    <w:rsid w:val="00760655"/>
    <w:rsid w:val="00761FC6"/>
    <w:rsid w:val="00762453"/>
    <w:rsid w:val="007625E1"/>
    <w:rsid w:val="00764E4B"/>
    <w:rsid w:val="00765997"/>
    <w:rsid w:val="00765F2D"/>
    <w:rsid w:val="0077261D"/>
    <w:rsid w:val="00772C50"/>
    <w:rsid w:val="0077340D"/>
    <w:rsid w:val="007734CD"/>
    <w:rsid w:val="00774B21"/>
    <w:rsid w:val="007765C2"/>
    <w:rsid w:val="007832A0"/>
    <w:rsid w:val="00783384"/>
    <w:rsid w:val="00783E71"/>
    <w:rsid w:val="0078482D"/>
    <w:rsid w:val="007873C1"/>
    <w:rsid w:val="00790EB9"/>
    <w:rsid w:val="00791459"/>
    <w:rsid w:val="00793A34"/>
    <w:rsid w:val="00793F1B"/>
    <w:rsid w:val="00793F85"/>
    <w:rsid w:val="007940B7"/>
    <w:rsid w:val="0079445F"/>
    <w:rsid w:val="007967AC"/>
    <w:rsid w:val="00796B4C"/>
    <w:rsid w:val="00796DF1"/>
    <w:rsid w:val="00796E76"/>
    <w:rsid w:val="00797FBC"/>
    <w:rsid w:val="007A0050"/>
    <w:rsid w:val="007A5690"/>
    <w:rsid w:val="007A60B9"/>
    <w:rsid w:val="007A6C1C"/>
    <w:rsid w:val="007A7B8C"/>
    <w:rsid w:val="007B0907"/>
    <w:rsid w:val="007B2756"/>
    <w:rsid w:val="007B2E72"/>
    <w:rsid w:val="007B3F97"/>
    <w:rsid w:val="007B4A0F"/>
    <w:rsid w:val="007B4A1F"/>
    <w:rsid w:val="007C04C9"/>
    <w:rsid w:val="007C155F"/>
    <w:rsid w:val="007C20BB"/>
    <w:rsid w:val="007C4A4D"/>
    <w:rsid w:val="007C58C3"/>
    <w:rsid w:val="007C7AE6"/>
    <w:rsid w:val="007C7F8E"/>
    <w:rsid w:val="007D115E"/>
    <w:rsid w:val="007D25FD"/>
    <w:rsid w:val="007D2F67"/>
    <w:rsid w:val="007D3AB5"/>
    <w:rsid w:val="007D49F2"/>
    <w:rsid w:val="007D581D"/>
    <w:rsid w:val="007D59C6"/>
    <w:rsid w:val="007D61E9"/>
    <w:rsid w:val="007D7D08"/>
    <w:rsid w:val="007E01E2"/>
    <w:rsid w:val="007E12E1"/>
    <w:rsid w:val="007E17CC"/>
    <w:rsid w:val="007E301F"/>
    <w:rsid w:val="007E317D"/>
    <w:rsid w:val="007E5253"/>
    <w:rsid w:val="007F2152"/>
    <w:rsid w:val="007F38E9"/>
    <w:rsid w:val="007F5444"/>
    <w:rsid w:val="007F5624"/>
    <w:rsid w:val="007F599B"/>
    <w:rsid w:val="007F5E17"/>
    <w:rsid w:val="008039CA"/>
    <w:rsid w:val="00806BEF"/>
    <w:rsid w:val="00806EE2"/>
    <w:rsid w:val="00807610"/>
    <w:rsid w:val="00810CD8"/>
    <w:rsid w:val="008122CC"/>
    <w:rsid w:val="00816BD2"/>
    <w:rsid w:val="00822FBD"/>
    <w:rsid w:val="0082426F"/>
    <w:rsid w:val="0082680E"/>
    <w:rsid w:val="0082692F"/>
    <w:rsid w:val="008278E6"/>
    <w:rsid w:val="00830189"/>
    <w:rsid w:val="0083081C"/>
    <w:rsid w:val="008308E4"/>
    <w:rsid w:val="008321CE"/>
    <w:rsid w:val="008323AF"/>
    <w:rsid w:val="008337C4"/>
    <w:rsid w:val="008340DB"/>
    <w:rsid w:val="008349F1"/>
    <w:rsid w:val="00834F5C"/>
    <w:rsid w:val="0083574C"/>
    <w:rsid w:val="00842DAE"/>
    <w:rsid w:val="0084378C"/>
    <w:rsid w:val="00844C68"/>
    <w:rsid w:val="00846D6C"/>
    <w:rsid w:val="00853411"/>
    <w:rsid w:val="00855C1D"/>
    <w:rsid w:val="00860A9A"/>
    <w:rsid w:val="00862974"/>
    <w:rsid w:val="008643EA"/>
    <w:rsid w:val="0086443A"/>
    <w:rsid w:val="00864599"/>
    <w:rsid w:val="00865E71"/>
    <w:rsid w:val="00866D7D"/>
    <w:rsid w:val="00867001"/>
    <w:rsid w:val="008678AE"/>
    <w:rsid w:val="00870749"/>
    <w:rsid w:val="00870DC7"/>
    <w:rsid w:val="008710ED"/>
    <w:rsid w:val="00872D0E"/>
    <w:rsid w:val="00872FEF"/>
    <w:rsid w:val="00874C94"/>
    <w:rsid w:val="0087523E"/>
    <w:rsid w:val="00875C4F"/>
    <w:rsid w:val="00876C90"/>
    <w:rsid w:val="008770CA"/>
    <w:rsid w:val="008771B5"/>
    <w:rsid w:val="00877917"/>
    <w:rsid w:val="00877FF2"/>
    <w:rsid w:val="00883170"/>
    <w:rsid w:val="00886F4C"/>
    <w:rsid w:val="00890FBA"/>
    <w:rsid w:val="0089178F"/>
    <w:rsid w:val="008918D9"/>
    <w:rsid w:val="00892561"/>
    <w:rsid w:val="008955B7"/>
    <w:rsid w:val="008972CE"/>
    <w:rsid w:val="008A0849"/>
    <w:rsid w:val="008A0CE7"/>
    <w:rsid w:val="008A1774"/>
    <w:rsid w:val="008A2182"/>
    <w:rsid w:val="008A3702"/>
    <w:rsid w:val="008A43BF"/>
    <w:rsid w:val="008A549E"/>
    <w:rsid w:val="008A5AE6"/>
    <w:rsid w:val="008A693F"/>
    <w:rsid w:val="008A7133"/>
    <w:rsid w:val="008A7BDE"/>
    <w:rsid w:val="008A7F96"/>
    <w:rsid w:val="008B0DCA"/>
    <w:rsid w:val="008B2748"/>
    <w:rsid w:val="008B2DA6"/>
    <w:rsid w:val="008B3713"/>
    <w:rsid w:val="008B38BB"/>
    <w:rsid w:val="008B51A0"/>
    <w:rsid w:val="008B6721"/>
    <w:rsid w:val="008B7E48"/>
    <w:rsid w:val="008C3438"/>
    <w:rsid w:val="008C3CD5"/>
    <w:rsid w:val="008C3FA7"/>
    <w:rsid w:val="008C5187"/>
    <w:rsid w:val="008C6A93"/>
    <w:rsid w:val="008D0FCB"/>
    <w:rsid w:val="008D1066"/>
    <w:rsid w:val="008D2F84"/>
    <w:rsid w:val="008D4497"/>
    <w:rsid w:val="008D44B1"/>
    <w:rsid w:val="008D4849"/>
    <w:rsid w:val="008D50D4"/>
    <w:rsid w:val="008D67D5"/>
    <w:rsid w:val="008E2EF7"/>
    <w:rsid w:val="008E70A2"/>
    <w:rsid w:val="008F0865"/>
    <w:rsid w:val="008F2908"/>
    <w:rsid w:val="008F3B98"/>
    <w:rsid w:val="008F4ACF"/>
    <w:rsid w:val="008F6840"/>
    <w:rsid w:val="009009FB"/>
    <w:rsid w:val="00900D60"/>
    <w:rsid w:val="00902FAB"/>
    <w:rsid w:val="00904183"/>
    <w:rsid w:val="00904BEB"/>
    <w:rsid w:val="00904ED9"/>
    <w:rsid w:val="0091071B"/>
    <w:rsid w:val="009122BD"/>
    <w:rsid w:val="00912D09"/>
    <w:rsid w:val="009154E0"/>
    <w:rsid w:val="0091736B"/>
    <w:rsid w:val="00917893"/>
    <w:rsid w:val="00920894"/>
    <w:rsid w:val="009208C3"/>
    <w:rsid w:val="009209CF"/>
    <w:rsid w:val="00920EBB"/>
    <w:rsid w:val="00923E7B"/>
    <w:rsid w:val="00923F30"/>
    <w:rsid w:val="00923FB3"/>
    <w:rsid w:val="009240B8"/>
    <w:rsid w:val="00924CC7"/>
    <w:rsid w:val="0092584D"/>
    <w:rsid w:val="00925E29"/>
    <w:rsid w:val="00926585"/>
    <w:rsid w:val="00927538"/>
    <w:rsid w:val="00927BD2"/>
    <w:rsid w:val="00927D47"/>
    <w:rsid w:val="00930BF4"/>
    <w:rsid w:val="00931589"/>
    <w:rsid w:val="00932293"/>
    <w:rsid w:val="00933192"/>
    <w:rsid w:val="009341CF"/>
    <w:rsid w:val="009351C0"/>
    <w:rsid w:val="00935B95"/>
    <w:rsid w:val="00936D67"/>
    <w:rsid w:val="009441FD"/>
    <w:rsid w:val="00945E43"/>
    <w:rsid w:val="00945F00"/>
    <w:rsid w:val="00946120"/>
    <w:rsid w:val="0094696F"/>
    <w:rsid w:val="00950C27"/>
    <w:rsid w:val="00951046"/>
    <w:rsid w:val="00951EEC"/>
    <w:rsid w:val="009527DB"/>
    <w:rsid w:val="00954E6A"/>
    <w:rsid w:val="00960956"/>
    <w:rsid w:val="00960B94"/>
    <w:rsid w:val="00962696"/>
    <w:rsid w:val="009633A4"/>
    <w:rsid w:val="009647C4"/>
    <w:rsid w:val="00964FF6"/>
    <w:rsid w:val="00966237"/>
    <w:rsid w:val="0096635D"/>
    <w:rsid w:val="00966D0A"/>
    <w:rsid w:val="00967F3B"/>
    <w:rsid w:val="00970011"/>
    <w:rsid w:val="009718E1"/>
    <w:rsid w:val="009721B6"/>
    <w:rsid w:val="00973CEE"/>
    <w:rsid w:val="00973F1B"/>
    <w:rsid w:val="00974D06"/>
    <w:rsid w:val="009764C6"/>
    <w:rsid w:val="0097784C"/>
    <w:rsid w:val="00980F1E"/>
    <w:rsid w:val="009816CB"/>
    <w:rsid w:val="00981BD0"/>
    <w:rsid w:val="00982A1A"/>
    <w:rsid w:val="00982A89"/>
    <w:rsid w:val="00982F0D"/>
    <w:rsid w:val="00983BDE"/>
    <w:rsid w:val="00983D66"/>
    <w:rsid w:val="009842D5"/>
    <w:rsid w:val="00985364"/>
    <w:rsid w:val="009864D8"/>
    <w:rsid w:val="00987087"/>
    <w:rsid w:val="0099019E"/>
    <w:rsid w:val="00990A5B"/>
    <w:rsid w:val="0099132B"/>
    <w:rsid w:val="0099193F"/>
    <w:rsid w:val="00991A1B"/>
    <w:rsid w:val="009937D5"/>
    <w:rsid w:val="00993F1F"/>
    <w:rsid w:val="00994147"/>
    <w:rsid w:val="00994DEF"/>
    <w:rsid w:val="0099776B"/>
    <w:rsid w:val="009A2510"/>
    <w:rsid w:val="009A2FB5"/>
    <w:rsid w:val="009A3283"/>
    <w:rsid w:val="009A46C5"/>
    <w:rsid w:val="009A72EA"/>
    <w:rsid w:val="009B1406"/>
    <w:rsid w:val="009B1FD1"/>
    <w:rsid w:val="009B2232"/>
    <w:rsid w:val="009B2C9B"/>
    <w:rsid w:val="009B4A84"/>
    <w:rsid w:val="009B6B17"/>
    <w:rsid w:val="009B6B86"/>
    <w:rsid w:val="009C02CE"/>
    <w:rsid w:val="009C03CD"/>
    <w:rsid w:val="009C0CB9"/>
    <w:rsid w:val="009C199A"/>
    <w:rsid w:val="009C28B9"/>
    <w:rsid w:val="009C2ECE"/>
    <w:rsid w:val="009C321E"/>
    <w:rsid w:val="009C370B"/>
    <w:rsid w:val="009C3C6D"/>
    <w:rsid w:val="009C5C8D"/>
    <w:rsid w:val="009C78CE"/>
    <w:rsid w:val="009C793C"/>
    <w:rsid w:val="009C7FB4"/>
    <w:rsid w:val="009D1777"/>
    <w:rsid w:val="009D2363"/>
    <w:rsid w:val="009D2369"/>
    <w:rsid w:val="009D24DB"/>
    <w:rsid w:val="009D3DD4"/>
    <w:rsid w:val="009D48CF"/>
    <w:rsid w:val="009D4E66"/>
    <w:rsid w:val="009D571B"/>
    <w:rsid w:val="009D5EE1"/>
    <w:rsid w:val="009D65EA"/>
    <w:rsid w:val="009E02CC"/>
    <w:rsid w:val="009E0C90"/>
    <w:rsid w:val="009E0FF1"/>
    <w:rsid w:val="009E1BD9"/>
    <w:rsid w:val="009E2519"/>
    <w:rsid w:val="009E3EAB"/>
    <w:rsid w:val="009E7017"/>
    <w:rsid w:val="009E74CD"/>
    <w:rsid w:val="009F241A"/>
    <w:rsid w:val="009F326C"/>
    <w:rsid w:val="009F48F6"/>
    <w:rsid w:val="009F4CB0"/>
    <w:rsid w:val="009F5EC9"/>
    <w:rsid w:val="009F6A23"/>
    <w:rsid w:val="00A0348A"/>
    <w:rsid w:val="00A037E4"/>
    <w:rsid w:val="00A04F66"/>
    <w:rsid w:val="00A05AF2"/>
    <w:rsid w:val="00A06450"/>
    <w:rsid w:val="00A07BA4"/>
    <w:rsid w:val="00A10D60"/>
    <w:rsid w:val="00A116BF"/>
    <w:rsid w:val="00A12955"/>
    <w:rsid w:val="00A13B01"/>
    <w:rsid w:val="00A13BBF"/>
    <w:rsid w:val="00A15B21"/>
    <w:rsid w:val="00A170E1"/>
    <w:rsid w:val="00A214B8"/>
    <w:rsid w:val="00A2192D"/>
    <w:rsid w:val="00A2267C"/>
    <w:rsid w:val="00A23BF7"/>
    <w:rsid w:val="00A2567A"/>
    <w:rsid w:val="00A27CD7"/>
    <w:rsid w:val="00A328C8"/>
    <w:rsid w:val="00A34462"/>
    <w:rsid w:val="00A357E9"/>
    <w:rsid w:val="00A360BB"/>
    <w:rsid w:val="00A36747"/>
    <w:rsid w:val="00A36BD3"/>
    <w:rsid w:val="00A3727B"/>
    <w:rsid w:val="00A40E75"/>
    <w:rsid w:val="00A41B45"/>
    <w:rsid w:val="00A423DD"/>
    <w:rsid w:val="00A42611"/>
    <w:rsid w:val="00A42E6A"/>
    <w:rsid w:val="00A44243"/>
    <w:rsid w:val="00A44CCF"/>
    <w:rsid w:val="00A44E2E"/>
    <w:rsid w:val="00A44F47"/>
    <w:rsid w:val="00A51CCC"/>
    <w:rsid w:val="00A52C2B"/>
    <w:rsid w:val="00A54A5B"/>
    <w:rsid w:val="00A553FF"/>
    <w:rsid w:val="00A56457"/>
    <w:rsid w:val="00A565AB"/>
    <w:rsid w:val="00A565E2"/>
    <w:rsid w:val="00A56D0C"/>
    <w:rsid w:val="00A577BC"/>
    <w:rsid w:val="00A57A4D"/>
    <w:rsid w:val="00A57BE5"/>
    <w:rsid w:val="00A57ED5"/>
    <w:rsid w:val="00A57FF3"/>
    <w:rsid w:val="00A613F6"/>
    <w:rsid w:val="00A64D5B"/>
    <w:rsid w:val="00A65F0E"/>
    <w:rsid w:val="00A66353"/>
    <w:rsid w:val="00A70172"/>
    <w:rsid w:val="00A708CD"/>
    <w:rsid w:val="00A71721"/>
    <w:rsid w:val="00A71BDF"/>
    <w:rsid w:val="00A71E4D"/>
    <w:rsid w:val="00A73875"/>
    <w:rsid w:val="00A73AB1"/>
    <w:rsid w:val="00A7418A"/>
    <w:rsid w:val="00A7422B"/>
    <w:rsid w:val="00A7547C"/>
    <w:rsid w:val="00A75790"/>
    <w:rsid w:val="00A75D27"/>
    <w:rsid w:val="00A764F2"/>
    <w:rsid w:val="00A8190C"/>
    <w:rsid w:val="00A82411"/>
    <w:rsid w:val="00A842A6"/>
    <w:rsid w:val="00A85C17"/>
    <w:rsid w:val="00A9008E"/>
    <w:rsid w:val="00A90A7E"/>
    <w:rsid w:val="00A90CC1"/>
    <w:rsid w:val="00A932BF"/>
    <w:rsid w:val="00A94848"/>
    <w:rsid w:val="00A954F5"/>
    <w:rsid w:val="00A95C58"/>
    <w:rsid w:val="00A9617D"/>
    <w:rsid w:val="00A9663C"/>
    <w:rsid w:val="00AA0C9C"/>
    <w:rsid w:val="00AA18F0"/>
    <w:rsid w:val="00AA28EF"/>
    <w:rsid w:val="00AA5CAD"/>
    <w:rsid w:val="00AA6F5C"/>
    <w:rsid w:val="00AA7304"/>
    <w:rsid w:val="00AA79F7"/>
    <w:rsid w:val="00AB0CCD"/>
    <w:rsid w:val="00AB0EC3"/>
    <w:rsid w:val="00AB1E3D"/>
    <w:rsid w:val="00AB200F"/>
    <w:rsid w:val="00AB271F"/>
    <w:rsid w:val="00AB3EE8"/>
    <w:rsid w:val="00AB5D82"/>
    <w:rsid w:val="00AB6629"/>
    <w:rsid w:val="00AC18D5"/>
    <w:rsid w:val="00AC1A7E"/>
    <w:rsid w:val="00AC2B62"/>
    <w:rsid w:val="00AC3AF7"/>
    <w:rsid w:val="00AC5F77"/>
    <w:rsid w:val="00AC7F5C"/>
    <w:rsid w:val="00AD1421"/>
    <w:rsid w:val="00AD2167"/>
    <w:rsid w:val="00AD2274"/>
    <w:rsid w:val="00AD3F72"/>
    <w:rsid w:val="00AD5AA2"/>
    <w:rsid w:val="00AD692D"/>
    <w:rsid w:val="00AD72F4"/>
    <w:rsid w:val="00AE0F2C"/>
    <w:rsid w:val="00AE2493"/>
    <w:rsid w:val="00AE2F8D"/>
    <w:rsid w:val="00AE3E42"/>
    <w:rsid w:val="00AE41BA"/>
    <w:rsid w:val="00AE5083"/>
    <w:rsid w:val="00AE5EB1"/>
    <w:rsid w:val="00AE6AEF"/>
    <w:rsid w:val="00AE77D0"/>
    <w:rsid w:val="00AE7B84"/>
    <w:rsid w:val="00AF0078"/>
    <w:rsid w:val="00AF235B"/>
    <w:rsid w:val="00AF55B2"/>
    <w:rsid w:val="00AF6026"/>
    <w:rsid w:val="00AF63C0"/>
    <w:rsid w:val="00AF6A3A"/>
    <w:rsid w:val="00B008D1"/>
    <w:rsid w:val="00B01429"/>
    <w:rsid w:val="00B01A4C"/>
    <w:rsid w:val="00B025C7"/>
    <w:rsid w:val="00B03212"/>
    <w:rsid w:val="00B03BAF"/>
    <w:rsid w:val="00B06935"/>
    <w:rsid w:val="00B07FBA"/>
    <w:rsid w:val="00B109C9"/>
    <w:rsid w:val="00B10C09"/>
    <w:rsid w:val="00B12A94"/>
    <w:rsid w:val="00B12AC5"/>
    <w:rsid w:val="00B13360"/>
    <w:rsid w:val="00B15AAA"/>
    <w:rsid w:val="00B1682F"/>
    <w:rsid w:val="00B22A84"/>
    <w:rsid w:val="00B24809"/>
    <w:rsid w:val="00B25CBC"/>
    <w:rsid w:val="00B269CC"/>
    <w:rsid w:val="00B2732A"/>
    <w:rsid w:val="00B27E29"/>
    <w:rsid w:val="00B3026D"/>
    <w:rsid w:val="00B32333"/>
    <w:rsid w:val="00B337DD"/>
    <w:rsid w:val="00B33808"/>
    <w:rsid w:val="00B35C08"/>
    <w:rsid w:val="00B35CA4"/>
    <w:rsid w:val="00B360C9"/>
    <w:rsid w:val="00B37530"/>
    <w:rsid w:val="00B37A61"/>
    <w:rsid w:val="00B40868"/>
    <w:rsid w:val="00B40C86"/>
    <w:rsid w:val="00B41043"/>
    <w:rsid w:val="00B41A68"/>
    <w:rsid w:val="00B4533C"/>
    <w:rsid w:val="00B47108"/>
    <w:rsid w:val="00B477D3"/>
    <w:rsid w:val="00B50DE1"/>
    <w:rsid w:val="00B547CE"/>
    <w:rsid w:val="00B54CAC"/>
    <w:rsid w:val="00B55CB5"/>
    <w:rsid w:val="00B563B7"/>
    <w:rsid w:val="00B567F9"/>
    <w:rsid w:val="00B57479"/>
    <w:rsid w:val="00B575A3"/>
    <w:rsid w:val="00B60278"/>
    <w:rsid w:val="00B631DB"/>
    <w:rsid w:val="00B65E13"/>
    <w:rsid w:val="00B66318"/>
    <w:rsid w:val="00B66CF0"/>
    <w:rsid w:val="00B71FFB"/>
    <w:rsid w:val="00B72FE5"/>
    <w:rsid w:val="00B74264"/>
    <w:rsid w:val="00B746D5"/>
    <w:rsid w:val="00B74A3C"/>
    <w:rsid w:val="00B8178E"/>
    <w:rsid w:val="00B851CD"/>
    <w:rsid w:val="00B86495"/>
    <w:rsid w:val="00B864C4"/>
    <w:rsid w:val="00B86A53"/>
    <w:rsid w:val="00B876F0"/>
    <w:rsid w:val="00B90BFA"/>
    <w:rsid w:val="00B95B5C"/>
    <w:rsid w:val="00BA11D2"/>
    <w:rsid w:val="00BA16F7"/>
    <w:rsid w:val="00BA4FC7"/>
    <w:rsid w:val="00BA6E88"/>
    <w:rsid w:val="00BA7D04"/>
    <w:rsid w:val="00BB0970"/>
    <w:rsid w:val="00BB0D51"/>
    <w:rsid w:val="00BB0FED"/>
    <w:rsid w:val="00BB1BB1"/>
    <w:rsid w:val="00BB2245"/>
    <w:rsid w:val="00BB450B"/>
    <w:rsid w:val="00BB689B"/>
    <w:rsid w:val="00BB7A58"/>
    <w:rsid w:val="00BB7FF1"/>
    <w:rsid w:val="00BC1860"/>
    <w:rsid w:val="00BC5275"/>
    <w:rsid w:val="00BC5AF4"/>
    <w:rsid w:val="00BC5E05"/>
    <w:rsid w:val="00BC6B5C"/>
    <w:rsid w:val="00BC772E"/>
    <w:rsid w:val="00BC7E06"/>
    <w:rsid w:val="00BD0886"/>
    <w:rsid w:val="00BD1139"/>
    <w:rsid w:val="00BD266D"/>
    <w:rsid w:val="00BD537B"/>
    <w:rsid w:val="00BD5D6A"/>
    <w:rsid w:val="00BD6577"/>
    <w:rsid w:val="00BD772C"/>
    <w:rsid w:val="00BD7899"/>
    <w:rsid w:val="00BE0F20"/>
    <w:rsid w:val="00BE147E"/>
    <w:rsid w:val="00BE25BB"/>
    <w:rsid w:val="00BE38AF"/>
    <w:rsid w:val="00BE5F23"/>
    <w:rsid w:val="00BF004D"/>
    <w:rsid w:val="00BF1DA6"/>
    <w:rsid w:val="00BF4C9A"/>
    <w:rsid w:val="00BF6864"/>
    <w:rsid w:val="00C000FB"/>
    <w:rsid w:val="00C015D7"/>
    <w:rsid w:val="00C01793"/>
    <w:rsid w:val="00C02695"/>
    <w:rsid w:val="00C04145"/>
    <w:rsid w:val="00C04F06"/>
    <w:rsid w:val="00C0515E"/>
    <w:rsid w:val="00C06864"/>
    <w:rsid w:val="00C06AD1"/>
    <w:rsid w:val="00C07BDE"/>
    <w:rsid w:val="00C11EAA"/>
    <w:rsid w:val="00C1213A"/>
    <w:rsid w:val="00C133A3"/>
    <w:rsid w:val="00C136CD"/>
    <w:rsid w:val="00C13856"/>
    <w:rsid w:val="00C145DF"/>
    <w:rsid w:val="00C14A1C"/>
    <w:rsid w:val="00C16617"/>
    <w:rsid w:val="00C168E0"/>
    <w:rsid w:val="00C174E5"/>
    <w:rsid w:val="00C219E2"/>
    <w:rsid w:val="00C22249"/>
    <w:rsid w:val="00C22418"/>
    <w:rsid w:val="00C22AB2"/>
    <w:rsid w:val="00C2451C"/>
    <w:rsid w:val="00C24D38"/>
    <w:rsid w:val="00C26047"/>
    <w:rsid w:val="00C31438"/>
    <w:rsid w:val="00C31D2F"/>
    <w:rsid w:val="00C324AA"/>
    <w:rsid w:val="00C324F8"/>
    <w:rsid w:val="00C333D3"/>
    <w:rsid w:val="00C347C9"/>
    <w:rsid w:val="00C35FC7"/>
    <w:rsid w:val="00C377F7"/>
    <w:rsid w:val="00C412F3"/>
    <w:rsid w:val="00C425A9"/>
    <w:rsid w:val="00C438C7"/>
    <w:rsid w:val="00C43D62"/>
    <w:rsid w:val="00C45739"/>
    <w:rsid w:val="00C4613C"/>
    <w:rsid w:val="00C4738C"/>
    <w:rsid w:val="00C47E36"/>
    <w:rsid w:val="00C505BE"/>
    <w:rsid w:val="00C508F7"/>
    <w:rsid w:val="00C52683"/>
    <w:rsid w:val="00C54E96"/>
    <w:rsid w:val="00C55A33"/>
    <w:rsid w:val="00C56FE2"/>
    <w:rsid w:val="00C5762C"/>
    <w:rsid w:val="00C57F9D"/>
    <w:rsid w:val="00C602FC"/>
    <w:rsid w:val="00C60886"/>
    <w:rsid w:val="00C60F08"/>
    <w:rsid w:val="00C61355"/>
    <w:rsid w:val="00C615BC"/>
    <w:rsid w:val="00C61786"/>
    <w:rsid w:val="00C62025"/>
    <w:rsid w:val="00C620E5"/>
    <w:rsid w:val="00C6265D"/>
    <w:rsid w:val="00C63025"/>
    <w:rsid w:val="00C64486"/>
    <w:rsid w:val="00C66256"/>
    <w:rsid w:val="00C66E24"/>
    <w:rsid w:val="00C67A75"/>
    <w:rsid w:val="00C67AE0"/>
    <w:rsid w:val="00C7077F"/>
    <w:rsid w:val="00C72A3C"/>
    <w:rsid w:val="00C733DA"/>
    <w:rsid w:val="00C737E6"/>
    <w:rsid w:val="00C75D35"/>
    <w:rsid w:val="00C76921"/>
    <w:rsid w:val="00C77A72"/>
    <w:rsid w:val="00C80D64"/>
    <w:rsid w:val="00C80F5C"/>
    <w:rsid w:val="00C8103F"/>
    <w:rsid w:val="00C81A0F"/>
    <w:rsid w:val="00C81F52"/>
    <w:rsid w:val="00C8241B"/>
    <w:rsid w:val="00C853FA"/>
    <w:rsid w:val="00C902BD"/>
    <w:rsid w:val="00C92E31"/>
    <w:rsid w:val="00C93366"/>
    <w:rsid w:val="00C95A38"/>
    <w:rsid w:val="00C9643B"/>
    <w:rsid w:val="00C96D76"/>
    <w:rsid w:val="00CA3BA4"/>
    <w:rsid w:val="00CA5D3E"/>
    <w:rsid w:val="00CA71BE"/>
    <w:rsid w:val="00CA7201"/>
    <w:rsid w:val="00CB09B5"/>
    <w:rsid w:val="00CB2D81"/>
    <w:rsid w:val="00CB5610"/>
    <w:rsid w:val="00CB641B"/>
    <w:rsid w:val="00CB64AD"/>
    <w:rsid w:val="00CB6591"/>
    <w:rsid w:val="00CB67EB"/>
    <w:rsid w:val="00CB6A8C"/>
    <w:rsid w:val="00CB74F8"/>
    <w:rsid w:val="00CC110D"/>
    <w:rsid w:val="00CC16F3"/>
    <w:rsid w:val="00CC1D40"/>
    <w:rsid w:val="00CC3E0A"/>
    <w:rsid w:val="00CC412D"/>
    <w:rsid w:val="00CC4C20"/>
    <w:rsid w:val="00CD0060"/>
    <w:rsid w:val="00CD0BBB"/>
    <w:rsid w:val="00CD0E27"/>
    <w:rsid w:val="00CD1BB7"/>
    <w:rsid w:val="00CD256E"/>
    <w:rsid w:val="00CD3562"/>
    <w:rsid w:val="00CD371C"/>
    <w:rsid w:val="00CD4468"/>
    <w:rsid w:val="00CD5370"/>
    <w:rsid w:val="00CD57F5"/>
    <w:rsid w:val="00CD7048"/>
    <w:rsid w:val="00CE00C3"/>
    <w:rsid w:val="00CE22AD"/>
    <w:rsid w:val="00CE3C21"/>
    <w:rsid w:val="00CE465B"/>
    <w:rsid w:val="00CE554D"/>
    <w:rsid w:val="00CE5826"/>
    <w:rsid w:val="00CE6DF0"/>
    <w:rsid w:val="00CE7603"/>
    <w:rsid w:val="00CF025C"/>
    <w:rsid w:val="00CF246E"/>
    <w:rsid w:val="00CF32FB"/>
    <w:rsid w:val="00CF4342"/>
    <w:rsid w:val="00CF6570"/>
    <w:rsid w:val="00CF78BC"/>
    <w:rsid w:val="00CF7C40"/>
    <w:rsid w:val="00D00004"/>
    <w:rsid w:val="00D0374A"/>
    <w:rsid w:val="00D039BA"/>
    <w:rsid w:val="00D03CA9"/>
    <w:rsid w:val="00D03DB0"/>
    <w:rsid w:val="00D041C8"/>
    <w:rsid w:val="00D05DFA"/>
    <w:rsid w:val="00D05FE7"/>
    <w:rsid w:val="00D10E7E"/>
    <w:rsid w:val="00D142F9"/>
    <w:rsid w:val="00D1521A"/>
    <w:rsid w:val="00D15C6E"/>
    <w:rsid w:val="00D15E1C"/>
    <w:rsid w:val="00D170F7"/>
    <w:rsid w:val="00D17728"/>
    <w:rsid w:val="00D179F4"/>
    <w:rsid w:val="00D21DC0"/>
    <w:rsid w:val="00D23A69"/>
    <w:rsid w:val="00D2409B"/>
    <w:rsid w:val="00D27526"/>
    <w:rsid w:val="00D32B73"/>
    <w:rsid w:val="00D33399"/>
    <w:rsid w:val="00D35F0D"/>
    <w:rsid w:val="00D36A54"/>
    <w:rsid w:val="00D372D6"/>
    <w:rsid w:val="00D401B9"/>
    <w:rsid w:val="00D408CD"/>
    <w:rsid w:val="00D441E1"/>
    <w:rsid w:val="00D4567D"/>
    <w:rsid w:val="00D47944"/>
    <w:rsid w:val="00D47AD4"/>
    <w:rsid w:val="00D50CDF"/>
    <w:rsid w:val="00D5139A"/>
    <w:rsid w:val="00D524D2"/>
    <w:rsid w:val="00D53005"/>
    <w:rsid w:val="00D534B1"/>
    <w:rsid w:val="00D536F8"/>
    <w:rsid w:val="00D53B1B"/>
    <w:rsid w:val="00D62FC9"/>
    <w:rsid w:val="00D64B5F"/>
    <w:rsid w:val="00D650B8"/>
    <w:rsid w:val="00D6760A"/>
    <w:rsid w:val="00D707FA"/>
    <w:rsid w:val="00D73A13"/>
    <w:rsid w:val="00D73EE8"/>
    <w:rsid w:val="00D74F1D"/>
    <w:rsid w:val="00D75C50"/>
    <w:rsid w:val="00D803A8"/>
    <w:rsid w:val="00D80584"/>
    <w:rsid w:val="00D8294E"/>
    <w:rsid w:val="00D83141"/>
    <w:rsid w:val="00D84067"/>
    <w:rsid w:val="00D8427C"/>
    <w:rsid w:val="00D84A83"/>
    <w:rsid w:val="00D85309"/>
    <w:rsid w:val="00D86B16"/>
    <w:rsid w:val="00D90C85"/>
    <w:rsid w:val="00D912F5"/>
    <w:rsid w:val="00D91B20"/>
    <w:rsid w:val="00D91C4C"/>
    <w:rsid w:val="00D92B61"/>
    <w:rsid w:val="00D93873"/>
    <w:rsid w:val="00D93AEF"/>
    <w:rsid w:val="00D96E71"/>
    <w:rsid w:val="00DA0590"/>
    <w:rsid w:val="00DA2A0C"/>
    <w:rsid w:val="00DA2A28"/>
    <w:rsid w:val="00DA2FE5"/>
    <w:rsid w:val="00DA4E16"/>
    <w:rsid w:val="00DA70F3"/>
    <w:rsid w:val="00DA7C86"/>
    <w:rsid w:val="00DA7D31"/>
    <w:rsid w:val="00DB02B9"/>
    <w:rsid w:val="00DB19E6"/>
    <w:rsid w:val="00DB1E08"/>
    <w:rsid w:val="00DB1FDB"/>
    <w:rsid w:val="00DB35A0"/>
    <w:rsid w:val="00DB482C"/>
    <w:rsid w:val="00DB6A86"/>
    <w:rsid w:val="00DC0E19"/>
    <w:rsid w:val="00DC2883"/>
    <w:rsid w:val="00DC2902"/>
    <w:rsid w:val="00DC29A1"/>
    <w:rsid w:val="00DC3340"/>
    <w:rsid w:val="00DC3FA7"/>
    <w:rsid w:val="00DC689B"/>
    <w:rsid w:val="00DC7AD0"/>
    <w:rsid w:val="00DD093E"/>
    <w:rsid w:val="00DD22EC"/>
    <w:rsid w:val="00DD3273"/>
    <w:rsid w:val="00DD7ED1"/>
    <w:rsid w:val="00DE4D89"/>
    <w:rsid w:val="00DE5169"/>
    <w:rsid w:val="00DE72DA"/>
    <w:rsid w:val="00DF0716"/>
    <w:rsid w:val="00DF1E6E"/>
    <w:rsid w:val="00DF1F3F"/>
    <w:rsid w:val="00DF4CAA"/>
    <w:rsid w:val="00DF7C36"/>
    <w:rsid w:val="00E013F1"/>
    <w:rsid w:val="00E02021"/>
    <w:rsid w:val="00E0346D"/>
    <w:rsid w:val="00E03AC0"/>
    <w:rsid w:val="00E05941"/>
    <w:rsid w:val="00E0644E"/>
    <w:rsid w:val="00E06BDC"/>
    <w:rsid w:val="00E12CC3"/>
    <w:rsid w:val="00E12F8D"/>
    <w:rsid w:val="00E15619"/>
    <w:rsid w:val="00E165F3"/>
    <w:rsid w:val="00E16B84"/>
    <w:rsid w:val="00E20B68"/>
    <w:rsid w:val="00E21BC1"/>
    <w:rsid w:val="00E21DD7"/>
    <w:rsid w:val="00E236EB"/>
    <w:rsid w:val="00E23E32"/>
    <w:rsid w:val="00E261A5"/>
    <w:rsid w:val="00E26B47"/>
    <w:rsid w:val="00E27A52"/>
    <w:rsid w:val="00E30D36"/>
    <w:rsid w:val="00E31114"/>
    <w:rsid w:val="00E31357"/>
    <w:rsid w:val="00E31469"/>
    <w:rsid w:val="00E32204"/>
    <w:rsid w:val="00E326EA"/>
    <w:rsid w:val="00E34037"/>
    <w:rsid w:val="00E34E06"/>
    <w:rsid w:val="00E35DFD"/>
    <w:rsid w:val="00E40774"/>
    <w:rsid w:val="00E4394E"/>
    <w:rsid w:val="00E44C4E"/>
    <w:rsid w:val="00E457B5"/>
    <w:rsid w:val="00E45939"/>
    <w:rsid w:val="00E50066"/>
    <w:rsid w:val="00E50E41"/>
    <w:rsid w:val="00E531F9"/>
    <w:rsid w:val="00E540AB"/>
    <w:rsid w:val="00E541D5"/>
    <w:rsid w:val="00E5672B"/>
    <w:rsid w:val="00E60002"/>
    <w:rsid w:val="00E60B21"/>
    <w:rsid w:val="00E619AF"/>
    <w:rsid w:val="00E62B7E"/>
    <w:rsid w:val="00E6643C"/>
    <w:rsid w:val="00E675C7"/>
    <w:rsid w:val="00E67611"/>
    <w:rsid w:val="00E67CD0"/>
    <w:rsid w:val="00E67DD4"/>
    <w:rsid w:val="00E70601"/>
    <w:rsid w:val="00E71505"/>
    <w:rsid w:val="00E716E6"/>
    <w:rsid w:val="00E72066"/>
    <w:rsid w:val="00E7293F"/>
    <w:rsid w:val="00E72C9B"/>
    <w:rsid w:val="00E72F88"/>
    <w:rsid w:val="00E74418"/>
    <w:rsid w:val="00E74EF0"/>
    <w:rsid w:val="00E76102"/>
    <w:rsid w:val="00E76498"/>
    <w:rsid w:val="00E765F3"/>
    <w:rsid w:val="00E828BD"/>
    <w:rsid w:val="00E82DC4"/>
    <w:rsid w:val="00E8334D"/>
    <w:rsid w:val="00E83C1F"/>
    <w:rsid w:val="00E86028"/>
    <w:rsid w:val="00E86171"/>
    <w:rsid w:val="00E879DA"/>
    <w:rsid w:val="00E87F46"/>
    <w:rsid w:val="00E912E2"/>
    <w:rsid w:val="00E92FEC"/>
    <w:rsid w:val="00E938EC"/>
    <w:rsid w:val="00E93BFF"/>
    <w:rsid w:val="00EA08B7"/>
    <w:rsid w:val="00EA1417"/>
    <w:rsid w:val="00EA1456"/>
    <w:rsid w:val="00EA371A"/>
    <w:rsid w:val="00EA4667"/>
    <w:rsid w:val="00EA4CF6"/>
    <w:rsid w:val="00EA7CF2"/>
    <w:rsid w:val="00EB00A8"/>
    <w:rsid w:val="00EB00BF"/>
    <w:rsid w:val="00EB2EF5"/>
    <w:rsid w:val="00EB3EB5"/>
    <w:rsid w:val="00EB4074"/>
    <w:rsid w:val="00EB479A"/>
    <w:rsid w:val="00EB615E"/>
    <w:rsid w:val="00EC05AB"/>
    <w:rsid w:val="00EC1E31"/>
    <w:rsid w:val="00EC2501"/>
    <w:rsid w:val="00EC44B4"/>
    <w:rsid w:val="00EC5859"/>
    <w:rsid w:val="00EC62B9"/>
    <w:rsid w:val="00EC6D3D"/>
    <w:rsid w:val="00EC7CDD"/>
    <w:rsid w:val="00EC7D7F"/>
    <w:rsid w:val="00ED184B"/>
    <w:rsid w:val="00ED1DAE"/>
    <w:rsid w:val="00ED356B"/>
    <w:rsid w:val="00EE0A15"/>
    <w:rsid w:val="00EE0BE2"/>
    <w:rsid w:val="00EE2CF5"/>
    <w:rsid w:val="00EE5AC7"/>
    <w:rsid w:val="00EF02EC"/>
    <w:rsid w:val="00EF115F"/>
    <w:rsid w:val="00EF26B6"/>
    <w:rsid w:val="00EF2CBE"/>
    <w:rsid w:val="00EF3E09"/>
    <w:rsid w:val="00EF5253"/>
    <w:rsid w:val="00EF6FF0"/>
    <w:rsid w:val="00EF7778"/>
    <w:rsid w:val="00F00400"/>
    <w:rsid w:val="00F005AA"/>
    <w:rsid w:val="00F0214D"/>
    <w:rsid w:val="00F033F9"/>
    <w:rsid w:val="00F038E2"/>
    <w:rsid w:val="00F05919"/>
    <w:rsid w:val="00F07A32"/>
    <w:rsid w:val="00F11F52"/>
    <w:rsid w:val="00F14104"/>
    <w:rsid w:val="00F14994"/>
    <w:rsid w:val="00F14B73"/>
    <w:rsid w:val="00F17CE0"/>
    <w:rsid w:val="00F23AF7"/>
    <w:rsid w:val="00F24CE3"/>
    <w:rsid w:val="00F2558D"/>
    <w:rsid w:val="00F2693C"/>
    <w:rsid w:val="00F279BD"/>
    <w:rsid w:val="00F27DC8"/>
    <w:rsid w:val="00F3131B"/>
    <w:rsid w:val="00F32C5E"/>
    <w:rsid w:val="00F33D41"/>
    <w:rsid w:val="00F3490F"/>
    <w:rsid w:val="00F34972"/>
    <w:rsid w:val="00F36CA2"/>
    <w:rsid w:val="00F377E6"/>
    <w:rsid w:val="00F412C9"/>
    <w:rsid w:val="00F41BC0"/>
    <w:rsid w:val="00F42391"/>
    <w:rsid w:val="00F428D4"/>
    <w:rsid w:val="00F458DC"/>
    <w:rsid w:val="00F461EE"/>
    <w:rsid w:val="00F46310"/>
    <w:rsid w:val="00F469CA"/>
    <w:rsid w:val="00F51B94"/>
    <w:rsid w:val="00F52282"/>
    <w:rsid w:val="00F524E4"/>
    <w:rsid w:val="00F52C7E"/>
    <w:rsid w:val="00F535D5"/>
    <w:rsid w:val="00F53603"/>
    <w:rsid w:val="00F53F3C"/>
    <w:rsid w:val="00F5430C"/>
    <w:rsid w:val="00F54FBE"/>
    <w:rsid w:val="00F553AF"/>
    <w:rsid w:val="00F556F2"/>
    <w:rsid w:val="00F55FBF"/>
    <w:rsid w:val="00F56AF9"/>
    <w:rsid w:val="00F56F61"/>
    <w:rsid w:val="00F57BE2"/>
    <w:rsid w:val="00F60831"/>
    <w:rsid w:val="00F60EB9"/>
    <w:rsid w:val="00F622CB"/>
    <w:rsid w:val="00F628D5"/>
    <w:rsid w:val="00F633AD"/>
    <w:rsid w:val="00F64CD7"/>
    <w:rsid w:val="00F65927"/>
    <w:rsid w:val="00F66B0D"/>
    <w:rsid w:val="00F66EE6"/>
    <w:rsid w:val="00F70B73"/>
    <w:rsid w:val="00F70C80"/>
    <w:rsid w:val="00F740E7"/>
    <w:rsid w:val="00F766F1"/>
    <w:rsid w:val="00F83526"/>
    <w:rsid w:val="00F843FB"/>
    <w:rsid w:val="00F848A5"/>
    <w:rsid w:val="00F86F87"/>
    <w:rsid w:val="00F87655"/>
    <w:rsid w:val="00F900DF"/>
    <w:rsid w:val="00F91F84"/>
    <w:rsid w:val="00F9273A"/>
    <w:rsid w:val="00F94376"/>
    <w:rsid w:val="00F944B4"/>
    <w:rsid w:val="00F950CC"/>
    <w:rsid w:val="00F957F2"/>
    <w:rsid w:val="00F96D15"/>
    <w:rsid w:val="00F96ED6"/>
    <w:rsid w:val="00F96F23"/>
    <w:rsid w:val="00FA0B01"/>
    <w:rsid w:val="00FA0F13"/>
    <w:rsid w:val="00FA2217"/>
    <w:rsid w:val="00FA451B"/>
    <w:rsid w:val="00FA4C4D"/>
    <w:rsid w:val="00FA583E"/>
    <w:rsid w:val="00FA6B4D"/>
    <w:rsid w:val="00FA7B56"/>
    <w:rsid w:val="00FA7D60"/>
    <w:rsid w:val="00FB0EF0"/>
    <w:rsid w:val="00FB1351"/>
    <w:rsid w:val="00FB1CEB"/>
    <w:rsid w:val="00FB1F8B"/>
    <w:rsid w:val="00FB2F01"/>
    <w:rsid w:val="00FB3317"/>
    <w:rsid w:val="00FB52AA"/>
    <w:rsid w:val="00FB5FDA"/>
    <w:rsid w:val="00FB6052"/>
    <w:rsid w:val="00FB6D21"/>
    <w:rsid w:val="00FB741F"/>
    <w:rsid w:val="00FC1692"/>
    <w:rsid w:val="00FC4288"/>
    <w:rsid w:val="00FC4AF2"/>
    <w:rsid w:val="00FC6059"/>
    <w:rsid w:val="00FD0A87"/>
    <w:rsid w:val="00FD2247"/>
    <w:rsid w:val="00FD31DF"/>
    <w:rsid w:val="00FD5243"/>
    <w:rsid w:val="00FD533A"/>
    <w:rsid w:val="00FE0ED3"/>
    <w:rsid w:val="00FE1B34"/>
    <w:rsid w:val="00FE4948"/>
    <w:rsid w:val="00FE53B0"/>
    <w:rsid w:val="00FE6C84"/>
    <w:rsid w:val="00FE7C4C"/>
    <w:rsid w:val="00FF059F"/>
    <w:rsid w:val="00FF0CA8"/>
    <w:rsid w:val="00FF164C"/>
    <w:rsid w:val="00FF1C0E"/>
    <w:rsid w:val="00FF47C6"/>
    <w:rsid w:val="00FF585F"/>
    <w:rsid w:val="00FF64BF"/>
    <w:rsid w:val="00FF7132"/>
    <w:rsid w:val="00FF793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41F69"/>
    <w:rPr>
      <w:rFonts w:ascii="Calibri" w:eastAsia="Calibri" w:hAnsi="Calibri" w:cs="Times New Roman"/>
    </w:rPr>
  </w:style>
  <w:style w:type="paragraph" w:styleId="Ttulo1">
    <w:name w:val="heading 1"/>
    <w:basedOn w:val="Normal"/>
    <w:next w:val="Normal"/>
    <w:link w:val="Ttulo1Car"/>
    <w:uiPriority w:val="9"/>
    <w:qFormat/>
    <w:rsid w:val="00242E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unhideWhenUsed/>
    <w:qFormat/>
    <w:rsid w:val="009341CF"/>
    <w:pPr>
      <w:widowControl w:val="0"/>
      <w:spacing w:after="0" w:line="240" w:lineRule="auto"/>
      <w:ind w:left="101"/>
      <w:outlineLvl w:val="1"/>
    </w:pPr>
    <w:rPr>
      <w:rFonts w:ascii="Times New Roman" w:eastAsia="Times New Roman" w:hAnsi="Times New Roman"/>
      <w:b/>
      <w:bCs/>
      <w:sz w:val="20"/>
      <w:szCs w:val="20"/>
      <w:lang w:val="es-CR"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41F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041F69"/>
    <w:rPr>
      <w:color w:val="0000FF"/>
      <w:u w:val="single"/>
    </w:rPr>
  </w:style>
  <w:style w:type="paragraph" w:styleId="Textodeglobo">
    <w:name w:val="Balloon Text"/>
    <w:basedOn w:val="Normal"/>
    <w:link w:val="TextodegloboCar"/>
    <w:uiPriority w:val="99"/>
    <w:semiHidden/>
    <w:unhideWhenUsed/>
    <w:rsid w:val="00041F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1F69"/>
    <w:rPr>
      <w:rFonts w:ascii="Tahoma" w:eastAsia="Calibri" w:hAnsi="Tahoma" w:cs="Tahoma"/>
      <w:sz w:val="16"/>
      <w:szCs w:val="16"/>
    </w:rPr>
  </w:style>
  <w:style w:type="paragraph" w:styleId="Encabezado">
    <w:name w:val="header"/>
    <w:basedOn w:val="Normal"/>
    <w:link w:val="EncabezadoCar"/>
    <w:uiPriority w:val="99"/>
    <w:unhideWhenUsed/>
    <w:rsid w:val="00041F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1F69"/>
    <w:rPr>
      <w:rFonts w:ascii="Calibri" w:eastAsia="Calibri" w:hAnsi="Calibri" w:cs="Times New Roman"/>
    </w:rPr>
  </w:style>
  <w:style w:type="paragraph" w:styleId="Piedepgina">
    <w:name w:val="footer"/>
    <w:basedOn w:val="Normal"/>
    <w:link w:val="PiedepginaCar"/>
    <w:uiPriority w:val="99"/>
    <w:unhideWhenUsed/>
    <w:rsid w:val="00041F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1F69"/>
    <w:rPr>
      <w:rFonts w:ascii="Calibri" w:eastAsia="Calibri" w:hAnsi="Calibri" w:cs="Times New Roman"/>
    </w:rPr>
  </w:style>
  <w:style w:type="paragraph" w:styleId="Prrafodelista">
    <w:name w:val="List Paragraph"/>
    <w:basedOn w:val="Normal"/>
    <w:uiPriority w:val="34"/>
    <w:qFormat/>
    <w:rsid w:val="008A0CE7"/>
    <w:pPr>
      <w:ind w:left="720"/>
      <w:contextualSpacing/>
    </w:pPr>
  </w:style>
  <w:style w:type="character" w:customStyle="1" w:styleId="charoverride-9">
    <w:name w:val="charoverride-9"/>
    <w:basedOn w:val="Fuentedeprrafopredeter"/>
    <w:rsid w:val="003E41FA"/>
  </w:style>
  <w:style w:type="paragraph" w:styleId="Sinespaciado">
    <w:name w:val="No Spacing"/>
    <w:link w:val="SinespaciadoCar"/>
    <w:uiPriority w:val="1"/>
    <w:qFormat/>
    <w:rsid w:val="001A1855"/>
    <w:pPr>
      <w:spacing w:after="0" w:line="240" w:lineRule="auto"/>
    </w:pPr>
    <w:rPr>
      <w:rFonts w:eastAsiaTheme="minorEastAsia"/>
      <w:lang w:val="es-CR" w:eastAsia="es-CR"/>
    </w:rPr>
  </w:style>
  <w:style w:type="character" w:customStyle="1" w:styleId="SinespaciadoCar">
    <w:name w:val="Sin espaciado Car"/>
    <w:basedOn w:val="Fuentedeprrafopredeter"/>
    <w:link w:val="Sinespaciado"/>
    <w:uiPriority w:val="1"/>
    <w:rsid w:val="001A1855"/>
    <w:rPr>
      <w:rFonts w:eastAsiaTheme="minorEastAsia"/>
      <w:lang w:val="es-CR" w:eastAsia="es-CR"/>
    </w:rPr>
  </w:style>
  <w:style w:type="character" w:styleId="nfasis">
    <w:name w:val="Emphasis"/>
    <w:basedOn w:val="Fuentedeprrafopredeter"/>
    <w:uiPriority w:val="20"/>
    <w:qFormat/>
    <w:rsid w:val="00644468"/>
    <w:rPr>
      <w:i/>
      <w:iCs/>
    </w:rPr>
  </w:style>
  <w:style w:type="character" w:styleId="Textoennegrita">
    <w:name w:val="Strong"/>
    <w:basedOn w:val="Fuentedeprrafopredeter"/>
    <w:uiPriority w:val="22"/>
    <w:qFormat/>
    <w:rsid w:val="00644468"/>
    <w:rPr>
      <w:b/>
      <w:bCs/>
    </w:rPr>
  </w:style>
  <w:style w:type="paragraph" w:styleId="NormalWeb">
    <w:name w:val="Normal (Web)"/>
    <w:basedOn w:val="Normal"/>
    <w:uiPriority w:val="99"/>
    <w:unhideWhenUsed/>
    <w:rsid w:val="00644468"/>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charoverride-8">
    <w:name w:val="charoverride-8"/>
    <w:basedOn w:val="Fuentedeprrafopredeter"/>
    <w:rsid w:val="00C333D3"/>
  </w:style>
  <w:style w:type="character" w:customStyle="1" w:styleId="charoverride-6">
    <w:name w:val="charoverride-6"/>
    <w:basedOn w:val="Fuentedeprrafopredeter"/>
    <w:rsid w:val="00C333D3"/>
  </w:style>
  <w:style w:type="paragraph" w:customStyle="1" w:styleId="basic-paragraph">
    <w:name w:val="basic-paragraph"/>
    <w:basedOn w:val="Normal"/>
    <w:rsid w:val="000E2541"/>
    <w:pPr>
      <w:spacing w:before="100" w:beforeAutospacing="1" w:after="100" w:afterAutospacing="1" w:line="240" w:lineRule="auto"/>
    </w:pPr>
    <w:rPr>
      <w:rFonts w:ascii="Times New Roman" w:eastAsia="Times New Roman" w:hAnsi="Times New Roman"/>
      <w:sz w:val="24"/>
      <w:szCs w:val="24"/>
      <w:lang w:eastAsia="es-PE"/>
    </w:rPr>
  </w:style>
  <w:style w:type="paragraph" w:styleId="Textonotaalfinal">
    <w:name w:val="endnote text"/>
    <w:basedOn w:val="Normal"/>
    <w:link w:val="TextonotaalfinalCar"/>
    <w:uiPriority w:val="99"/>
    <w:semiHidden/>
    <w:unhideWhenUsed/>
    <w:rsid w:val="00F3497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34972"/>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F34972"/>
    <w:rPr>
      <w:vertAlign w:val="superscript"/>
    </w:rPr>
  </w:style>
  <w:style w:type="character" w:customStyle="1" w:styleId="Hipervnculo1">
    <w:name w:val="Hipervínculo1"/>
    <w:basedOn w:val="Fuentedeprrafopredeter"/>
    <w:rsid w:val="00B13360"/>
  </w:style>
  <w:style w:type="paragraph" w:customStyle="1" w:styleId="p1">
    <w:name w:val="p1"/>
    <w:basedOn w:val="Normal"/>
    <w:rsid w:val="00D372D6"/>
    <w:pPr>
      <w:spacing w:after="0" w:line="240" w:lineRule="auto"/>
    </w:pPr>
    <w:rPr>
      <w:rFonts w:ascii="Helvetica Neue" w:eastAsiaTheme="minorHAnsi" w:hAnsi="Helvetica Neue"/>
      <w:sz w:val="18"/>
      <w:szCs w:val="18"/>
      <w:lang w:val="es-ES_tradnl" w:eastAsia="es-ES_tradnl"/>
    </w:rPr>
  </w:style>
  <w:style w:type="character" w:customStyle="1" w:styleId="charoverride-2">
    <w:name w:val="charoverride-2"/>
    <w:basedOn w:val="Fuentedeprrafopredeter"/>
    <w:rsid w:val="007D61E9"/>
  </w:style>
  <w:style w:type="character" w:customStyle="1" w:styleId="Hipervnculo2">
    <w:name w:val="Hipervínculo2"/>
    <w:basedOn w:val="Fuentedeprrafopredeter"/>
    <w:rsid w:val="007D61E9"/>
  </w:style>
  <w:style w:type="character" w:customStyle="1" w:styleId="Hipervnculo3">
    <w:name w:val="Hipervínculo3"/>
    <w:basedOn w:val="Fuentedeprrafopredeter"/>
    <w:rsid w:val="000F7A01"/>
  </w:style>
  <w:style w:type="character" w:customStyle="1" w:styleId="charoverride-10">
    <w:name w:val="charoverride-10"/>
    <w:basedOn w:val="Fuentedeprrafopredeter"/>
    <w:rsid w:val="004751C9"/>
  </w:style>
  <w:style w:type="character" w:customStyle="1" w:styleId="charoverride-12">
    <w:name w:val="charoverride-12"/>
    <w:basedOn w:val="Fuentedeprrafopredeter"/>
    <w:rsid w:val="00774B21"/>
  </w:style>
  <w:style w:type="character" w:customStyle="1" w:styleId="Hipervnculo4">
    <w:name w:val="Hipervínculo4"/>
    <w:basedOn w:val="Fuentedeprrafopredeter"/>
    <w:rsid w:val="00993F1F"/>
  </w:style>
  <w:style w:type="character" w:styleId="Hipervnculovisitado">
    <w:name w:val="FollowedHyperlink"/>
    <w:basedOn w:val="Fuentedeprrafopredeter"/>
    <w:uiPriority w:val="99"/>
    <w:semiHidden/>
    <w:unhideWhenUsed/>
    <w:rsid w:val="00BE147E"/>
    <w:rPr>
      <w:color w:val="800080" w:themeColor="followedHyperlink"/>
      <w:u w:val="single"/>
    </w:rPr>
  </w:style>
  <w:style w:type="character" w:customStyle="1" w:styleId="charoverride-3">
    <w:name w:val="charoverride-3"/>
    <w:basedOn w:val="Fuentedeprrafopredeter"/>
    <w:rsid w:val="00D408CD"/>
  </w:style>
  <w:style w:type="character" w:customStyle="1" w:styleId="charoverride-4">
    <w:name w:val="charoverride-4"/>
    <w:basedOn w:val="Fuentedeprrafopredeter"/>
    <w:rsid w:val="00D408CD"/>
  </w:style>
  <w:style w:type="character" w:customStyle="1" w:styleId="charoverride-5">
    <w:name w:val="charoverride-5"/>
    <w:basedOn w:val="Fuentedeprrafopredeter"/>
    <w:rsid w:val="00D408CD"/>
  </w:style>
  <w:style w:type="character" w:customStyle="1" w:styleId="Hipervnculo5">
    <w:name w:val="Hipervínculo5"/>
    <w:basedOn w:val="Fuentedeprrafopredeter"/>
    <w:rsid w:val="000C7AAF"/>
  </w:style>
  <w:style w:type="table" w:customStyle="1" w:styleId="Tablaconcuadrcula1">
    <w:name w:val="Tabla con cuadrícula1"/>
    <w:basedOn w:val="Tablanormal"/>
    <w:next w:val="Tablaconcuadrcula"/>
    <w:uiPriority w:val="39"/>
    <w:rsid w:val="006D3C09"/>
    <w:pPr>
      <w:spacing w:after="0" w:line="240" w:lineRule="auto"/>
    </w:pPr>
    <w:rPr>
      <w:rFonts w:ascii="Calibri" w:eastAsia="Calibri" w:hAnsi="Calibri" w:cs="Calibri"/>
      <w:lang w:val="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6D3C09"/>
    <w:rPr>
      <w:sz w:val="16"/>
      <w:szCs w:val="16"/>
    </w:rPr>
  </w:style>
  <w:style w:type="paragraph" w:styleId="Textocomentario">
    <w:name w:val="annotation text"/>
    <w:basedOn w:val="Normal"/>
    <w:link w:val="TextocomentarioCar"/>
    <w:uiPriority w:val="99"/>
    <w:semiHidden/>
    <w:unhideWhenUsed/>
    <w:rsid w:val="006D3C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3C09"/>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D3C09"/>
    <w:rPr>
      <w:b/>
      <w:bCs/>
    </w:rPr>
  </w:style>
  <w:style w:type="character" w:customStyle="1" w:styleId="AsuntodelcomentarioCar">
    <w:name w:val="Asunto del comentario Car"/>
    <w:basedOn w:val="TextocomentarioCar"/>
    <w:link w:val="Asuntodelcomentario"/>
    <w:uiPriority w:val="99"/>
    <w:semiHidden/>
    <w:rsid w:val="006D3C09"/>
    <w:rPr>
      <w:rFonts w:ascii="Calibri" w:eastAsia="Calibri" w:hAnsi="Calibri" w:cs="Times New Roman"/>
      <w:b/>
      <w:bCs/>
      <w:sz w:val="20"/>
      <w:szCs w:val="20"/>
    </w:rPr>
  </w:style>
  <w:style w:type="character" w:customStyle="1" w:styleId="Hipervnculo6">
    <w:name w:val="Hipervínculo6"/>
    <w:basedOn w:val="Fuentedeprrafopredeter"/>
    <w:rsid w:val="001652C8"/>
  </w:style>
  <w:style w:type="character" w:customStyle="1" w:styleId="Ninguno">
    <w:name w:val="Ninguno"/>
    <w:rsid w:val="00F96ED6"/>
    <w:rPr>
      <w:lang w:val="es-ES_tradnl"/>
    </w:rPr>
  </w:style>
  <w:style w:type="paragraph" w:customStyle="1" w:styleId="Estilodetabla1">
    <w:name w:val="Estilo de tabla 1"/>
    <w:rsid w:val="00F96ED6"/>
    <w:pPr>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20"/>
      <w:szCs w:val="20"/>
      <w:u w:color="000000"/>
      <w:bdr w:val="nil"/>
      <w:lang w:val="es-ES_tradnl" w:eastAsia="es-ES"/>
    </w:rPr>
  </w:style>
  <w:style w:type="paragraph" w:customStyle="1" w:styleId="Estilodetabla2">
    <w:name w:val="Estilo de tabla 2"/>
    <w:rsid w:val="00F96ED6"/>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u w:color="000000"/>
      <w:bdr w:val="nil"/>
      <w:lang w:val="es-ES_tradnl" w:eastAsia="es-ES"/>
    </w:rPr>
  </w:style>
  <w:style w:type="character" w:customStyle="1" w:styleId="charoverride-11">
    <w:name w:val="charoverride-11"/>
    <w:basedOn w:val="Fuentedeprrafopredeter"/>
    <w:rsid w:val="001F6170"/>
  </w:style>
  <w:style w:type="character" w:customStyle="1" w:styleId="Hipervnculo7">
    <w:name w:val="Hipervínculo7"/>
    <w:basedOn w:val="Fuentedeprrafopredeter"/>
    <w:rsid w:val="00CF025C"/>
  </w:style>
  <w:style w:type="character" w:customStyle="1" w:styleId="Hipervnculo8">
    <w:name w:val="Hipervínculo8"/>
    <w:basedOn w:val="Fuentedeprrafopredeter"/>
    <w:rsid w:val="008D67D5"/>
  </w:style>
  <w:style w:type="character" w:customStyle="1" w:styleId="Hipervnculo9">
    <w:name w:val="Hipervínculo9"/>
    <w:basedOn w:val="Fuentedeprrafopredeter"/>
    <w:rsid w:val="006618FA"/>
  </w:style>
  <w:style w:type="character" w:customStyle="1" w:styleId="affiliation">
    <w:name w:val="affiliation"/>
    <w:basedOn w:val="Fuentedeprrafopredeter"/>
    <w:rsid w:val="00883170"/>
  </w:style>
  <w:style w:type="character" w:customStyle="1" w:styleId="name">
    <w:name w:val="name"/>
    <w:basedOn w:val="Fuentedeprrafopredeter"/>
    <w:rsid w:val="006F6AA0"/>
  </w:style>
  <w:style w:type="character" w:customStyle="1" w:styleId="orcid">
    <w:name w:val="orcid"/>
    <w:basedOn w:val="Fuentedeprrafopredeter"/>
    <w:rsid w:val="006F6AA0"/>
  </w:style>
  <w:style w:type="character" w:customStyle="1" w:styleId="charoverride-7">
    <w:name w:val="charoverride-7"/>
    <w:basedOn w:val="Fuentedeprrafopredeter"/>
    <w:rsid w:val="00AB6629"/>
  </w:style>
  <w:style w:type="character" w:customStyle="1" w:styleId="Hipervnculo10">
    <w:name w:val="Hipervínculo10"/>
    <w:basedOn w:val="Fuentedeprrafopredeter"/>
    <w:rsid w:val="00AB6629"/>
  </w:style>
  <w:style w:type="character" w:customStyle="1" w:styleId="Hipervnculo11">
    <w:name w:val="Hipervínculo11"/>
    <w:basedOn w:val="Fuentedeprrafopredeter"/>
    <w:rsid w:val="00C14A1C"/>
  </w:style>
  <w:style w:type="character" w:customStyle="1" w:styleId="Hipervnculo12">
    <w:name w:val="Hipervínculo12"/>
    <w:basedOn w:val="Fuentedeprrafopredeter"/>
    <w:rsid w:val="00E76102"/>
  </w:style>
  <w:style w:type="character" w:customStyle="1" w:styleId="charoverride-13">
    <w:name w:val="charoverride-13"/>
    <w:basedOn w:val="Fuentedeprrafopredeter"/>
    <w:rsid w:val="0075177A"/>
  </w:style>
  <w:style w:type="character" w:customStyle="1" w:styleId="Hipervnculo13">
    <w:name w:val="Hipervínculo13"/>
    <w:basedOn w:val="Fuentedeprrafopredeter"/>
    <w:rsid w:val="009718E1"/>
  </w:style>
  <w:style w:type="table" w:customStyle="1" w:styleId="GridTable4Accent1">
    <w:name w:val="Grid Table 4 Accent 1"/>
    <w:basedOn w:val="Tablanormal"/>
    <w:uiPriority w:val="49"/>
    <w:rsid w:val="00F07A32"/>
    <w:pPr>
      <w:spacing w:after="0" w:line="240" w:lineRule="auto"/>
    </w:pPr>
    <w:rPr>
      <w:lang w:val="es-CR"/>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Normal">
    <w:name w:val="Table Normal"/>
    <w:rsid w:val="00062C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US" w:eastAsia="es-ES"/>
    </w:rPr>
    <w:tblPr>
      <w:tblInd w:w="0" w:type="dxa"/>
      <w:tblCellMar>
        <w:top w:w="0" w:type="dxa"/>
        <w:left w:w="0" w:type="dxa"/>
        <w:bottom w:w="0" w:type="dxa"/>
        <w:right w:w="0" w:type="dxa"/>
      </w:tblCellMar>
    </w:tblPr>
  </w:style>
  <w:style w:type="table" w:customStyle="1" w:styleId="Calendario1">
    <w:name w:val="Calendario 1"/>
    <w:basedOn w:val="Tablanormal"/>
    <w:uiPriority w:val="99"/>
    <w:qFormat/>
    <w:rsid w:val="00062CF5"/>
    <w:pPr>
      <w:spacing w:after="0" w:line="240" w:lineRule="auto"/>
    </w:pPr>
    <w:rPr>
      <w:rFonts w:eastAsiaTheme="minorEastAsia"/>
      <w:lang w:eastAsia="es-PE"/>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Hipervnculo14">
    <w:name w:val="Hipervínculo14"/>
    <w:basedOn w:val="Fuentedeprrafopredeter"/>
    <w:rsid w:val="00062CF5"/>
  </w:style>
  <w:style w:type="character" w:customStyle="1" w:styleId="tlid-translation">
    <w:name w:val="tlid-translation"/>
    <w:basedOn w:val="Fuentedeprrafopredeter"/>
    <w:rsid w:val="00A75D27"/>
  </w:style>
  <w:style w:type="character" w:customStyle="1" w:styleId="author-name">
    <w:name w:val="author-name"/>
    <w:basedOn w:val="Fuentedeprrafopredeter"/>
    <w:rsid w:val="008039CA"/>
  </w:style>
  <w:style w:type="table" w:styleId="Sombreadomedio2-nfasis1">
    <w:name w:val="Medium Shading 2 Accent 1"/>
    <w:basedOn w:val="Tablanormal"/>
    <w:uiPriority w:val="64"/>
    <w:rsid w:val="00CD0060"/>
    <w:pPr>
      <w:spacing w:after="0" w:line="240" w:lineRule="auto"/>
    </w:pPr>
    <w:rPr>
      <w:rFonts w:ascii="Arial" w:eastAsia="Times New Roman" w:hAnsi="Arial" w:cs="Times New Roman"/>
      <w:sz w:val="20"/>
      <w:szCs w:val="20"/>
      <w:lang w:val="es-MX" w:eastAsia="es-MX"/>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ibliografa">
    <w:name w:val="Bibliography"/>
    <w:basedOn w:val="Normal"/>
    <w:next w:val="Normal"/>
    <w:uiPriority w:val="37"/>
    <w:unhideWhenUsed/>
    <w:rsid w:val="00412C6D"/>
    <w:pPr>
      <w:jc w:val="both"/>
    </w:pPr>
    <w:rPr>
      <w:lang w:val="es-ES"/>
    </w:rPr>
  </w:style>
  <w:style w:type="character" w:customStyle="1" w:styleId="Hipervnculo15">
    <w:name w:val="Hipervínculo15"/>
    <w:basedOn w:val="Fuentedeprrafopredeter"/>
    <w:rsid w:val="004B391A"/>
  </w:style>
  <w:style w:type="paragraph" w:customStyle="1" w:styleId="Default">
    <w:name w:val="Default"/>
    <w:rsid w:val="00FF7132"/>
    <w:pPr>
      <w:autoSpaceDE w:val="0"/>
      <w:autoSpaceDN w:val="0"/>
      <w:adjustRightInd w:val="0"/>
      <w:spacing w:after="0" w:line="240" w:lineRule="auto"/>
    </w:pPr>
    <w:rPr>
      <w:rFonts w:ascii="Fira Sans" w:hAnsi="Fira Sans" w:cs="Fira Sans"/>
      <w:color w:val="000000"/>
      <w:sz w:val="24"/>
      <w:szCs w:val="24"/>
      <w:lang w:val="es-ES_tradnl"/>
    </w:rPr>
  </w:style>
  <w:style w:type="paragraph" w:styleId="Epgrafe">
    <w:name w:val="caption"/>
    <w:basedOn w:val="Normal"/>
    <w:next w:val="Normal"/>
    <w:uiPriority w:val="35"/>
    <w:unhideWhenUsed/>
    <w:qFormat/>
    <w:rsid w:val="00A7547C"/>
    <w:pPr>
      <w:spacing w:line="240" w:lineRule="auto"/>
      <w:jc w:val="both"/>
    </w:pPr>
    <w:rPr>
      <w:rFonts w:ascii="Arial" w:hAnsi="Arial"/>
      <w:b/>
      <w:bCs/>
      <w:color w:val="4F81BD"/>
      <w:sz w:val="18"/>
      <w:szCs w:val="18"/>
      <w:lang w:val="es-MX"/>
    </w:rPr>
  </w:style>
  <w:style w:type="table" w:customStyle="1" w:styleId="PlainTable3">
    <w:name w:val="Plain Table 3"/>
    <w:basedOn w:val="Tablanormal"/>
    <w:uiPriority w:val="43"/>
    <w:rsid w:val="00FC4288"/>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tulo2Car">
    <w:name w:val="Título 2 Car"/>
    <w:basedOn w:val="Fuentedeprrafopredeter"/>
    <w:link w:val="Ttulo2"/>
    <w:uiPriority w:val="9"/>
    <w:rsid w:val="009341CF"/>
    <w:rPr>
      <w:rFonts w:ascii="Times New Roman" w:eastAsia="Times New Roman" w:hAnsi="Times New Roman" w:cs="Times New Roman"/>
      <w:b/>
      <w:bCs/>
      <w:sz w:val="20"/>
      <w:szCs w:val="20"/>
      <w:lang w:val="es-CR" w:eastAsia="es-ES" w:bidi="es-ES"/>
    </w:rPr>
  </w:style>
  <w:style w:type="character" w:customStyle="1" w:styleId="value">
    <w:name w:val="value"/>
    <w:basedOn w:val="Fuentedeprrafopredeter"/>
    <w:rsid w:val="00E67DD4"/>
  </w:style>
  <w:style w:type="paragraph" w:styleId="Ttulo">
    <w:name w:val="Title"/>
    <w:basedOn w:val="Normal"/>
    <w:next w:val="Normal"/>
    <w:link w:val="TtuloCar"/>
    <w:uiPriority w:val="10"/>
    <w:qFormat/>
    <w:rsid w:val="00E67DD4"/>
    <w:pPr>
      <w:pBdr>
        <w:top w:val="nil"/>
        <w:left w:val="nil"/>
        <w:bottom w:val="nil"/>
        <w:right w:val="nil"/>
        <w:between w:val="nil"/>
        <w:bar w:val="nil"/>
      </w:pBdr>
      <w:spacing w:after="0" w:line="240" w:lineRule="auto"/>
      <w:contextualSpacing/>
    </w:pPr>
    <w:rPr>
      <w:rFonts w:asciiTheme="majorHAnsi" w:eastAsiaTheme="majorEastAsia" w:hAnsiTheme="majorHAnsi" w:cstheme="majorBidi"/>
      <w:b/>
      <w:spacing w:val="-10"/>
      <w:kern w:val="28"/>
      <w:sz w:val="28"/>
      <w:szCs w:val="56"/>
      <w:bdr w:val="nil"/>
      <w:lang w:val="en-US"/>
    </w:rPr>
  </w:style>
  <w:style w:type="character" w:customStyle="1" w:styleId="TtuloCar">
    <w:name w:val="Título Car"/>
    <w:basedOn w:val="Fuentedeprrafopredeter"/>
    <w:link w:val="Ttulo"/>
    <w:uiPriority w:val="10"/>
    <w:rsid w:val="00E67DD4"/>
    <w:rPr>
      <w:rFonts w:asciiTheme="majorHAnsi" w:eastAsiaTheme="majorEastAsia" w:hAnsiTheme="majorHAnsi" w:cstheme="majorBidi"/>
      <w:b/>
      <w:spacing w:val="-10"/>
      <w:kern w:val="28"/>
      <w:sz w:val="28"/>
      <w:szCs w:val="56"/>
      <w:bdr w:val="nil"/>
      <w:lang w:val="en-US"/>
    </w:rPr>
  </w:style>
  <w:style w:type="paragraph" w:customStyle="1" w:styleId="Cuerpo">
    <w:name w:val="Cuerpo"/>
    <w:rsid w:val="004238DC"/>
    <w:pPr>
      <w:pBdr>
        <w:top w:val="nil"/>
        <w:left w:val="nil"/>
        <w:bottom w:val="nil"/>
        <w:right w:val="nil"/>
        <w:between w:val="nil"/>
        <w:bar w:val="nil"/>
      </w:pBdr>
      <w:spacing w:after="0" w:line="288" w:lineRule="auto"/>
      <w:jc w:val="both"/>
    </w:pPr>
    <w:rPr>
      <w:rFonts w:ascii="Arial" w:eastAsia="Arial" w:hAnsi="Arial" w:cs="Arial"/>
      <w:color w:val="000000"/>
      <w:bdr w:val="nil"/>
      <w:lang w:val="en-US"/>
      <w14:textOutline w14:w="0" w14:cap="flat" w14:cmpd="sng" w14:algn="ctr">
        <w14:noFill/>
        <w14:prstDash w14:val="solid"/>
        <w14:bevel/>
      </w14:textOutline>
    </w:rPr>
  </w:style>
  <w:style w:type="paragraph" w:customStyle="1" w:styleId="Ttulo10">
    <w:name w:val="Título1"/>
    <w:rsid w:val="004238DC"/>
    <w:pPr>
      <w:pBdr>
        <w:top w:val="nil"/>
        <w:left w:val="nil"/>
        <w:bottom w:val="nil"/>
        <w:right w:val="nil"/>
        <w:between w:val="nil"/>
        <w:bar w:val="nil"/>
      </w:pBdr>
      <w:spacing w:after="0" w:line="288" w:lineRule="auto"/>
    </w:pPr>
    <w:rPr>
      <w:rFonts w:ascii="Arial" w:eastAsia="Arial Unicode MS" w:hAnsi="Arial" w:cs="Arial Unicode MS"/>
      <w:b/>
      <w:bCs/>
      <w:color w:val="000000"/>
      <w:sz w:val="28"/>
      <w:szCs w:val="28"/>
      <w:bdr w:val="nil"/>
      <w:lang w:val="es-ES_tradnl"/>
      <w14:textOutline w14:w="0" w14:cap="flat" w14:cmpd="sng" w14:algn="ctr">
        <w14:noFill/>
        <w14:prstDash w14:val="solid"/>
        <w14:bevel/>
      </w14:textOutline>
    </w:rPr>
  </w:style>
  <w:style w:type="paragraph" w:customStyle="1" w:styleId="Predeterminado">
    <w:name w:val="Predeterminado"/>
    <w:rsid w:val="002060D3"/>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14:textOutline w14:w="0" w14:cap="flat" w14:cmpd="sng" w14:algn="ctr">
        <w14:noFill/>
        <w14:prstDash w14:val="solid"/>
        <w14:bevel/>
      </w14:textOutline>
    </w:rPr>
  </w:style>
  <w:style w:type="numbering" w:customStyle="1" w:styleId="Vieta">
    <w:name w:val="Viñeta"/>
    <w:rsid w:val="003F7351"/>
    <w:pPr>
      <w:numPr>
        <w:numId w:val="4"/>
      </w:numPr>
    </w:pPr>
  </w:style>
  <w:style w:type="table" w:customStyle="1" w:styleId="GridTable4Accent3">
    <w:name w:val="Grid Table 4 Accent 3"/>
    <w:basedOn w:val="Tablanormal"/>
    <w:uiPriority w:val="49"/>
    <w:rsid w:val="00C80D64"/>
    <w:pPr>
      <w:spacing w:after="0" w:line="240" w:lineRule="auto"/>
    </w:pPr>
    <w:rPr>
      <w:rFonts w:eastAsiaTheme="minorEastAsia"/>
      <w:sz w:val="24"/>
      <w:szCs w:val="24"/>
      <w:lang w:val="es-CR" w:eastAsia="ja-JP"/>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Nmerodepgina">
    <w:name w:val="page number"/>
    <w:basedOn w:val="Fuentedeprrafopredeter"/>
    <w:uiPriority w:val="99"/>
    <w:semiHidden/>
    <w:unhideWhenUsed/>
    <w:rsid w:val="004F6569"/>
  </w:style>
  <w:style w:type="paragraph" w:customStyle="1" w:styleId="Normal1">
    <w:name w:val="Normal1"/>
    <w:rsid w:val="004053F0"/>
    <w:pPr>
      <w:spacing w:after="160" w:line="259" w:lineRule="auto"/>
    </w:pPr>
    <w:rPr>
      <w:rFonts w:ascii="Calibri" w:eastAsia="Calibri" w:hAnsi="Calibri" w:cs="Calibri"/>
      <w:lang w:val="es-CR" w:eastAsia="es-ES"/>
    </w:rPr>
  </w:style>
  <w:style w:type="paragraph" w:styleId="HTMLconformatoprevio">
    <w:name w:val="HTML Preformatted"/>
    <w:basedOn w:val="Normal"/>
    <w:link w:val="HTMLconformatoprevioCar"/>
    <w:uiPriority w:val="99"/>
    <w:unhideWhenUsed/>
    <w:rsid w:val="00C3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C31D2F"/>
    <w:rPr>
      <w:rFonts w:ascii="Courier New" w:eastAsia="Times New Roman" w:hAnsi="Courier New" w:cs="Courier New"/>
      <w:sz w:val="20"/>
      <w:szCs w:val="20"/>
      <w:lang w:val="es-ES" w:eastAsia="es-ES"/>
    </w:rPr>
  </w:style>
  <w:style w:type="table" w:customStyle="1" w:styleId="PlainTable4">
    <w:name w:val="Plain Table 4"/>
    <w:basedOn w:val="Tablanormal"/>
    <w:uiPriority w:val="44"/>
    <w:rsid w:val="006B6C34"/>
    <w:pPr>
      <w:spacing w:after="0" w:line="240" w:lineRule="auto"/>
    </w:pPr>
    <w:rPr>
      <w:rFonts w:eastAsiaTheme="minorEastAsia"/>
      <w:sz w:val="24"/>
      <w:szCs w:val="24"/>
      <w:lang w:val="es-CR" w:eastAsia="ja-JP"/>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10">
    <w:name w:val="Pa10"/>
    <w:basedOn w:val="Normal"/>
    <w:next w:val="Normal"/>
    <w:uiPriority w:val="99"/>
    <w:rsid w:val="00E86171"/>
    <w:pPr>
      <w:autoSpaceDE w:val="0"/>
      <w:autoSpaceDN w:val="0"/>
      <w:adjustRightInd w:val="0"/>
      <w:spacing w:after="0" w:line="241" w:lineRule="atLeast"/>
    </w:pPr>
    <w:rPr>
      <w:rFonts w:ascii="Helvetica 45 Light" w:eastAsiaTheme="minorEastAsia" w:hAnsi="Helvetica 45 Light" w:cstheme="minorBidi"/>
      <w:sz w:val="24"/>
      <w:szCs w:val="24"/>
      <w:lang w:eastAsia="es-PE"/>
    </w:rPr>
  </w:style>
  <w:style w:type="character" w:customStyle="1" w:styleId="A2">
    <w:name w:val="A2"/>
    <w:uiPriority w:val="99"/>
    <w:rsid w:val="00E86171"/>
    <w:rPr>
      <w:rFonts w:cs="Helvetica 45 Light"/>
      <w:color w:val="000000"/>
      <w:sz w:val="20"/>
      <w:szCs w:val="20"/>
    </w:rPr>
  </w:style>
  <w:style w:type="character" w:customStyle="1" w:styleId="selectable">
    <w:name w:val="selectable"/>
    <w:basedOn w:val="Fuentedeprrafopredeter"/>
    <w:rsid w:val="00F52282"/>
  </w:style>
  <w:style w:type="paragraph" w:customStyle="1" w:styleId="Body">
    <w:name w:val="Body"/>
    <w:rsid w:val="001376DE"/>
    <w:pPr>
      <w:pBdr>
        <w:top w:val="nil"/>
        <w:left w:val="nil"/>
        <w:bottom w:val="nil"/>
        <w:right w:val="nil"/>
        <w:between w:val="nil"/>
        <w:bar w:val="nil"/>
      </w:pBdr>
      <w:spacing w:after="0"/>
    </w:pPr>
    <w:rPr>
      <w:rFonts w:ascii="Arial" w:eastAsia="Arial Unicode MS" w:hAnsi="Arial" w:cs="Arial Unicode MS"/>
      <w:color w:val="000000"/>
      <w:u w:color="000000"/>
      <w:bdr w:val="nil"/>
      <w:lang w:val="en-US" w:eastAsia="es-PE"/>
      <w14:textOutline w14:w="0" w14:cap="flat" w14:cmpd="sng" w14:algn="ctr">
        <w14:noFill/>
        <w14:prstDash w14:val="solid"/>
        <w14:bevel/>
      </w14:textOutline>
    </w:rPr>
  </w:style>
  <w:style w:type="character" w:customStyle="1" w:styleId="None">
    <w:name w:val="None"/>
    <w:rsid w:val="001021D5"/>
  </w:style>
  <w:style w:type="character" w:customStyle="1" w:styleId="Ttulo1Car">
    <w:name w:val="Título 1 Car"/>
    <w:basedOn w:val="Fuentedeprrafopredeter"/>
    <w:link w:val="Ttulo1"/>
    <w:uiPriority w:val="9"/>
    <w:rsid w:val="00242EFF"/>
    <w:rPr>
      <w:rFonts w:asciiTheme="majorHAnsi" w:eastAsiaTheme="majorEastAsia" w:hAnsiTheme="majorHAnsi" w:cstheme="majorBidi"/>
      <w:b/>
      <w:bCs/>
      <w:color w:val="365F91" w:themeColor="accent1" w:themeShade="BF"/>
      <w:sz w:val="28"/>
      <w:szCs w:val="28"/>
    </w:rPr>
  </w:style>
  <w:style w:type="paragraph" w:customStyle="1" w:styleId="CuerpoA">
    <w:name w:val="Cuerpo A"/>
    <w:rsid w:val="00D84067"/>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rPr>
  </w:style>
  <w:style w:type="paragraph" w:customStyle="1" w:styleId="CuerpoB">
    <w:name w:val="Cuerpo B"/>
    <w:rsid w:val="00E3220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rPr>
  </w:style>
  <w:style w:type="paragraph" w:customStyle="1" w:styleId="PoromisinA">
    <w:name w:val="Por omisión A"/>
    <w:rsid w:val="00E3220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rPr>
  </w:style>
  <w:style w:type="numbering" w:customStyle="1" w:styleId="Nmero">
    <w:name w:val="Número"/>
    <w:rsid w:val="00E32204"/>
    <w:pPr>
      <w:numPr>
        <w:numId w:val="5"/>
      </w:numPr>
    </w:pPr>
  </w:style>
  <w:style w:type="numbering" w:customStyle="1" w:styleId="Vietas">
    <w:name w:val="Viñetas"/>
    <w:rsid w:val="00E32204"/>
    <w:pPr>
      <w:numPr>
        <w:numId w:val="6"/>
      </w:numPr>
    </w:pPr>
  </w:style>
  <w:style w:type="paragraph" w:customStyle="1" w:styleId="BodyA">
    <w:name w:val="Body A"/>
    <w:rsid w:val="00EA466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s-PE"/>
      <w14:textOutline w14:w="12700" w14:cap="flat" w14:cmpd="sng" w14:algn="ctr">
        <w14:noFill/>
        <w14:prstDash w14:val="solid"/>
        <w14:miter w14:lim="400000"/>
      </w14:textOutline>
    </w:rPr>
  </w:style>
  <w:style w:type="paragraph" w:customStyle="1" w:styleId="BodyB">
    <w:name w:val="Body B"/>
    <w:rsid w:val="00EA466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PE"/>
      <w14:textOutline w14:w="12700" w14:cap="flat" w14:cmpd="sng" w14:algn="ctr">
        <w14:noFill/>
        <w14:prstDash w14:val="solid"/>
        <w14:miter w14:lim="400000"/>
      </w14:textOutline>
    </w:rPr>
  </w:style>
  <w:style w:type="numbering" w:customStyle="1" w:styleId="Bullet">
    <w:name w:val="Bullet"/>
    <w:rsid w:val="00FB3317"/>
    <w:pPr>
      <w:numPr>
        <w:numId w:val="8"/>
      </w:numPr>
    </w:pPr>
  </w:style>
  <w:style w:type="character" w:customStyle="1" w:styleId="Subttulo1">
    <w:name w:val="Subtítulo1"/>
    <w:basedOn w:val="Fuentedeprrafopredeter"/>
    <w:rsid w:val="00153311"/>
  </w:style>
  <w:style w:type="character" w:customStyle="1" w:styleId="Subttulo2">
    <w:name w:val="Subtítulo2"/>
    <w:basedOn w:val="Fuentedeprrafopredeter"/>
    <w:rsid w:val="00345A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41F69"/>
    <w:rPr>
      <w:rFonts w:ascii="Calibri" w:eastAsia="Calibri" w:hAnsi="Calibri" w:cs="Times New Roman"/>
    </w:rPr>
  </w:style>
  <w:style w:type="paragraph" w:styleId="Ttulo1">
    <w:name w:val="heading 1"/>
    <w:basedOn w:val="Normal"/>
    <w:next w:val="Normal"/>
    <w:link w:val="Ttulo1Car"/>
    <w:uiPriority w:val="9"/>
    <w:qFormat/>
    <w:rsid w:val="00242E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unhideWhenUsed/>
    <w:qFormat/>
    <w:rsid w:val="009341CF"/>
    <w:pPr>
      <w:widowControl w:val="0"/>
      <w:spacing w:after="0" w:line="240" w:lineRule="auto"/>
      <w:ind w:left="101"/>
      <w:outlineLvl w:val="1"/>
    </w:pPr>
    <w:rPr>
      <w:rFonts w:ascii="Times New Roman" w:eastAsia="Times New Roman" w:hAnsi="Times New Roman"/>
      <w:b/>
      <w:bCs/>
      <w:sz w:val="20"/>
      <w:szCs w:val="20"/>
      <w:lang w:val="es-CR"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41F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041F69"/>
    <w:rPr>
      <w:color w:val="0000FF"/>
      <w:u w:val="single"/>
    </w:rPr>
  </w:style>
  <w:style w:type="paragraph" w:styleId="Textodeglobo">
    <w:name w:val="Balloon Text"/>
    <w:basedOn w:val="Normal"/>
    <w:link w:val="TextodegloboCar"/>
    <w:uiPriority w:val="99"/>
    <w:semiHidden/>
    <w:unhideWhenUsed/>
    <w:rsid w:val="00041F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1F69"/>
    <w:rPr>
      <w:rFonts w:ascii="Tahoma" w:eastAsia="Calibri" w:hAnsi="Tahoma" w:cs="Tahoma"/>
      <w:sz w:val="16"/>
      <w:szCs w:val="16"/>
    </w:rPr>
  </w:style>
  <w:style w:type="paragraph" w:styleId="Encabezado">
    <w:name w:val="header"/>
    <w:basedOn w:val="Normal"/>
    <w:link w:val="EncabezadoCar"/>
    <w:uiPriority w:val="99"/>
    <w:unhideWhenUsed/>
    <w:rsid w:val="00041F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1F69"/>
    <w:rPr>
      <w:rFonts w:ascii="Calibri" w:eastAsia="Calibri" w:hAnsi="Calibri" w:cs="Times New Roman"/>
    </w:rPr>
  </w:style>
  <w:style w:type="paragraph" w:styleId="Piedepgina">
    <w:name w:val="footer"/>
    <w:basedOn w:val="Normal"/>
    <w:link w:val="PiedepginaCar"/>
    <w:uiPriority w:val="99"/>
    <w:unhideWhenUsed/>
    <w:rsid w:val="00041F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1F69"/>
    <w:rPr>
      <w:rFonts w:ascii="Calibri" w:eastAsia="Calibri" w:hAnsi="Calibri" w:cs="Times New Roman"/>
    </w:rPr>
  </w:style>
  <w:style w:type="paragraph" w:styleId="Prrafodelista">
    <w:name w:val="List Paragraph"/>
    <w:basedOn w:val="Normal"/>
    <w:uiPriority w:val="34"/>
    <w:qFormat/>
    <w:rsid w:val="008A0CE7"/>
    <w:pPr>
      <w:ind w:left="720"/>
      <w:contextualSpacing/>
    </w:pPr>
  </w:style>
  <w:style w:type="character" w:customStyle="1" w:styleId="charoverride-9">
    <w:name w:val="charoverride-9"/>
    <w:basedOn w:val="Fuentedeprrafopredeter"/>
    <w:rsid w:val="003E41FA"/>
  </w:style>
  <w:style w:type="paragraph" w:styleId="Sinespaciado">
    <w:name w:val="No Spacing"/>
    <w:link w:val="SinespaciadoCar"/>
    <w:uiPriority w:val="1"/>
    <w:qFormat/>
    <w:rsid w:val="001A1855"/>
    <w:pPr>
      <w:spacing w:after="0" w:line="240" w:lineRule="auto"/>
    </w:pPr>
    <w:rPr>
      <w:rFonts w:eastAsiaTheme="minorEastAsia"/>
      <w:lang w:val="es-CR" w:eastAsia="es-CR"/>
    </w:rPr>
  </w:style>
  <w:style w:type="character" w:customStyle="1" w:styleId="SinespaciadoCar">
    <w:name w:val="Sin espaciado Car"/>
    <w:basedOn w:val="Fuentedeprrafopredeter"/>
    <w:link w:val="Sinespaciado"/>
    <w:uiPriority w:val="1"/>
    <w:rsid w:val="001A1855"/>
    <w:rPr>
      <w:rFonts w:eastAsiaTheme="minorEastAsia"/>
      <w:lang w:val="es-CR" w:eastAsia="es-CR"/>
    </w:rPr>
  </w:style>
  <w:style w:type="character" w:styleId="nfasis">
    <w:name w:val="Emphasis"/>
    <w:basedOn w:val="Fuentedeprrafopredeter"/>
    <w:uiPriority w:val="20"/>
    <w:qFormat/>
    <w:rsid w:val="00644468"/>
    <w:rPr>
      <w:i/>
      <w:iCs/>
    </w:rPr>
  </w:style>
  <w:style w:type="character" w:styleId="Textoennegrita">
    <w:name w:val="Strong"/>
    <w:basedOn w:val="Fuentedeprrafopredeter"/>
    <w:uiPriority w:val="22"/>
    <w:qFormat/>
    <w:rsid w:val="00644468"/>
    <w:rPr>
      <w:b/>
      <w:bCs/>
    </w:rPr>
  </w:style>
  <w:style w:type="paragraph" w:styleId="NormalWeb">
    <w:name w:val="Normal (Web)"/>
    <w:basedOn w:val="Normal"/>
    <w:uiPriority w:val="99"/>
    <w:unhideWhenUsed/>
    <w:rsid w:val="00644468"/>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charoverride-8">
    <w:name w:val="charoverride-8"/>
    <w:basedOn w:val="Fuentedeprrafopredeter"/>
    <w:rsid w:val="00C333D3"/>
  </w:style>
  <w:style w:type="character" w:customStyle="1" w:styleId="charoverride-6">
    <w:name w:val="charoverride-6"/>
    <w:basedOn w:val="Fuentedeprrafopredeter"/>
    <w:rsid w:val="00C333D3"/>
  </w:style>
  <w:style w:type="paragraph" w:customStyle="1" w:styleId="basic-paragraph">
    <w:name w:val="basic-paragraph"/>
    <w:basedOn w:val="Normal"/>
    <w:rsid w:val="000E2541"/>
    <w:pPr>
      <w:spacing w:before="100" w:beforeAutospacing="1" w:after="100" w:afterAutospacing="1" w:line="240" w:lineRule="auto"/>
    </w:pPr>
    <w:rPr>
      <w:rFonts w:ascii="Times New Roman" w:eastAsia="Times New Roman" w:hAnsi="Times New Roman"/>
      <w:sz w:val="24"/>
      <w:szCs w:val="24"/>
      <w:lang w:eastAsia="es-PE"/>
    </w:rPr>
  </w:style>
  <w:style w:type="paragraph" w:styleId="Textonotaalfinal">
    <w:name w:val="endnote text"/>
    <w:basedOn w:val="Normal"/>
    <w:link w:val="TextonotaalfinalCar"/>
    <w:uiPriority w:val="99"/>
    <w:semiHidden/>
    <w:unhideWhenUsed/>
    <w:rsid w:val="00F3497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34972"/>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F34972"/>
    <w:rPr>
      <w:vertAlign w:val="superscript"/>
    </w:rPr>
  </w:style>
  <w:style w:type="character" w:customStyle="1" w:styleId="Hipervnculo1">
    <w:name w:val="Hipervínculo1"/>
    <w:basedOn w:val="Fuentedeprrafopredeter"/>
    <w:rsid w:val="00B13360"/>
  </w:style>
  <w:style w:type="paragraph" w:customStyle="1" w:styleId="p1">
    <w:name w:val="p1"/>
    <w:basedOn w:val="Normal"/>
    <w:rsid w:val="00D372D6"/>
    <w:pPr>
      <w:spacing w:after="0" w:line="240" w:lineRule="auto"/>
    </w:pPr>
    <w:rPr>
      <w:rFonts w:ascii="Helvetica Neue" w:eastAsiaTheme="minorHAnsi" w:hAnsi="Helvetica Neue"/>
      <w:sz w:val="18"/>
      <w:szCs w:val="18"/>
      <w:lang w:val="es-ES_tradnl" w:eastAsia="es-ES_tradnl"/>
    </w:rPr>
  </w:style>
  <w:style w:type="character" w:customStyle="1" w:styleId="charoverride-2">
    <w:name w:val="charoverride-2"/>
    <w:basedOn w:val="Fuentedeprrafopredeter"/>
    <w:rsid w:val="007D61E9"/>
  </w:style>
  <w:style w:type="character" w:customStyle="1" w:styleId="Hipervnculo2">
    <w:name w:val="Hipervínculo2"/>
    <w:basedOn w:val="Fuentedeprrafopredeter"/>
    <w:rsid w:val="007D61E9"/>
  </w:style>
  <w:style w:type="character" w:customStyle="1" w:styleId="Hipervnculo3">
    <w:name w:val="Hipervínculo3"/>
    <w:basedOn w:val="Fuentedeprrafopredeter"/>
    <w:rsid w:val="000F7A01"/>
  </w:style>
  <w:style w:type="character" w:customStyle="1" w:styleId="charoverride-10">
    <w:name w:val="charoverride-10"/>
    <w:basedOn w:val="Fuentedeprrafopredeter"/>
    <w:rsid w:val="004751C9"/>
  </w:style>
  <w:style w:type="character" w:customStyle="1" w:styleId="charoverride-12">
    <w:name w:val="charoverride-12"/>
    <w:basedOn w:val="Fuentedeprrafopredeter"/>
    <w:rsid w:val="00774B21"/>
  </w:style>
  <w:style w:type="character" w:customStyle="1" w:styleId="Hipervnculo4">
    <w:name w:val="Hipervínculo4"/>
    <w:basedOn w:val="Fuentedeprrafopredeter"/>
    <w:rsid w:val="00993F1F"/>
  </w:style>
  <w:style w:type="character" w:styleId="Hipervnculovisitado">
    <w:name w:val="FollowedHyperlink"/>
    <w:basedOn w:val="Fuentedeprrafopredeter"/>
    <w:uiPriority w:val="99"/>
    <w:semiHidden/>
    <w:unhideWhenUsed/>
    <w:rsid w:val="00BE147E"/>
    <w:rPr>
      <w:color w:val="800080" w:themeColor="followedHyperlink"/>
      <w:u w:val="single"/>
    </w:rPr>
  </w:style>
  <w:style w:type="character" w:customStyle="1" w:styleId="charoverride-3">
    <w:name w:val="charoverride-3"/>
    <w:basedOn w:val="Fuentedeprrafopredeter"/>
    <w:rsid w:val="00D408CD"/>
  </w:style>
  <w:style w:type="character" w:customStyle="1" w:styleId="charoverride-4">
    <w:name w:val="charoverride-4"/>
    <w:basedOn w:val="Fuentedeprrafopredeter"/>
    <w:rsid w:val="00D408CD"/>
  </w:style>
  <w:style w:type="character" w:customStyle="1" w:styleId="charoverride-5">
    <w:name w:val="charoverride-5"/>
    <w:basedOn w:val="Fuentedeprrafopredeter"/>
    <w:rsid w:val="00D408CD"/>
  </w:style>
  <w:style w:type="character" w:customStyle="1" w:styleId="Hipervnculo5">
    <w:name w:val="Hipervínculo5"/>
    <w:basedOn w:val="Fuentedeprrafopredeter"/>
    <w:rsid w:val="000C7AAF"/>
  </w:style>
  <w:style w:type="table" w:customStyle="1" w:styleId="Tablaconcuadrcula1">
    <w:name w:val="Tabla con cuadrícula1"/>
    <w:basedOn w:val="Tablanormal"/>
    <w:next w:val="Tablaconcuadrcula"/>
    <w:uiPriority w:val="39"/>
    <w:rsid w:val="006D3C09"/>
    <w:pPr>
      <w:spacing w:after="0" w:line="240" w:lineRule="auto"/>
    </w:pPr>
    <w:rPr>
      <w:rFonts w:ascii="Calibri" w:eastAsia="Calibri" w:hAnsi="Calibri" w:cs="Calibri"/>
      <w:lang w:val="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6D3C09"/>
    <w:rPr>
      <w:sz w:val="16"/>
      <w:szCs w:val="16"/>
    </w:rPr>
  </w:style>
  <w:style w:type="paragraph" w:styleId="Textocomentario">
    <w:name w:val="annotation text"/>
    <w:basedOn w:val="Normal"/>
    <w:link w:val="TextocomentarioCar"/>
    <w:uiPriority w:val="99"/>
    <w:semiHidden/>
    <w:unhideWhenUsed/>
    <w:rsid w:val="006D3C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3C09"/>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D3C09"/>
    <w:rPr>
      <w:b/>
      <w:bCs/>
    </w:rPr>
  </w:style>
  <w:style w:type="character" w:customStyle="1" w:styleId="AsuntodelcomentarioCar">
    <w:name w:val="Asunto del comentario Car"/>
    <w:basedOn w:val="TextocomentarioCar"/>
    <w:link w:val="Asuntodelcomentario"/>
    <w:uiPriority w:val="99"/>
    <w:semiHidden/>
    <w:rsid w:val="006D3C09"/>
    <w:rPr>
      <w:rFonts w:ascii="Calibri" w:eastAsia="Calibri" w:hAnsi="Calibri" w:cs="Times New Roman"/>
      <w:b/>
      <w:bCs/>
      <w:sz w:val="20"/>
      <w:szCs w:val="20"/>
    </w:rPr>
  </w:style>
  <w:style w:type="character" w:customStyle="1" w:styleId="Hipervnculo6">
    <w:name w:val="Hipervínculo6"/>
    <w:basedOn w:val="Fuentedeprrafopredeter"/>
    <w:rsid w:val="001652C8"/>
  </w:style>
  <w:style w:type="character" w:customStyle="1" w:styleId="Ninguno">
    <w:name w:val="Ninguno"/>
    <w:rsid w:val="00F96ED6"/>
    <w:rPr>
      <w:lang w:val="es-ES_tradnl"/>
    </w:rPr>
  </w:style>
  <w:style w:type="paragraph" w:customStyle="1" w:styleId="Estilodetabla1">
    <w:name w:val="Estilo de tabla 1"/>
    <w:rsid w:val="00F96ED6"/>
    <w:pPr>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20"/>
      <w:szCs w:val="20"/>
      <w:u w:color="000000"/>
      <w:bdr w:val="nil"/>
      <w:lang w:val="es-ES_tradnl" w:eastAsia="es-ES"/>
    </w:rPr>
  </w:style>
  <w:style w:type="paragraph" w:customStyle="1" w:styleId="Estilodetabla2">
    <w:name w:val="Estilo de tabla 2"/>
    <w:rsid w:val="00F96ED6"/>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u w:color="000000"/>
      <w:bdr w:val="nil"/>
      <w:lang w:val="es-ES_tradnl" w:eastAsia="es-ES"/>
    </w:rPr>
  </w:style>
  <w:style w:type="character" w:customStyle="1" w:styleId="charoverride-11">
    <w:name w:val="charoverride-11"/>
    <w:basedOn w:val="Fuentedeprrafopredeter"/>
    <w:rsid w:val="001F6170"/>
  </w:style>
  <w:style w:type="character" w:customStyle="1" w:styleId="Hipervnculo7">
    <w:name w:val="Hipervínculo7"/>
    <w:basedOn w:val="Fuentedeprrafopredeter"/>
    <w:rsid w:val="00CF025C"/>
  </w:style>
  <w:style w:type="character" w:customStyle="1" w:styleId="Hipervnculo8">
    <w:name w:val="Hipervínculo8"/>
    <w:basedOn w:val="Fuentedeprrafopredeter"/>
    <w:rsid w:val="008D67D5"/>
  </w:style>
  <w:style w:type="character" w:customStyle="1" w:styleId="Hipervnculo9">
    <w:name w:val="Hipervínculo9"/>
    <w:basedOn w:val="Fuentedeprrafopredeter"/>
    <w:rsid w:val="006618FA"/>
  </w:style>
  <w:style w:type="character" w:customStyle="1" w:styleId="affiliation">
    <w:name w:val="affiliation"/>
    <w:basedOn w:val="Fuentedeprrafopredeter"/>
    <w:rsid w:val="00883170"/>
  </w:style>
  <w:style w:type="character" w:customStyle="1" w:styleId="name">
    <w:name w:val="name"/>
    <w:basedOn w:val="Fuentedeprrafopredeter"/>
    <w:rsid w:val="006F6AA0"/>
  </w:style>
  <w:style w:type="character" w:customStyle="1" w:styleId="orcid">
    <w:name w:val="orcid"/>
    <w:basedOn w:val="Fuentedeprrafopredeter"/>
    <w:rsid w:val="006F6AA0"/>
  </w:style>
  <w:style w:type="character" w:customStyle="1" w:styleId="charoverride-7">
    <w:name w:val="charoverride-7"/>
    <w:basedOn w:val="Fuentedeprrafopredeter"/>
    <w:rsid w:val="00AB6629"/>
  </w:style>
  <w:style w:type="character" w:customStyle="1" w:styleId="Hipervnculo10">
    <w:name w:val="Hipervínculo10"/>
    <w:basedOn w:val="Fuentedeprrafopredeter"/>
    <w:rsid w:val="00AB6629"/>
  </w:style>
  <w:style w:type="character" w:customStyle="1" w:styleId="Hipervnculo11">
    <w:name w:val="Hipervínculo11"/>
    <w:basedOn w:val="Fuentedeprrafopredeter"/>
    <w:rsid w:val="00C14A1C"/>
  </w:style>
  <w:style w:type="character" w:customStyle="1" w:styleId="Hipervnculo12">
    <w:name w:val="Hipervínculo12"/>
    <w:basedOn w:val="Fuentedeprrafopredeter"/>
    <w:rsid w:val="00E76102"/>
  </w:style>
  <w:style w:type="character" w:customStyle="1" w:styleId="charoverride-13">
    <w:name w:val="charoverride-13"/>
    <w:basedOn w:val="Fuentedeprrafopredeter"/>
    <w:rsid w:val="0075177A"/>
  </w:style>
  <w:style w:type="character" w:customStyle="1" w:styleId="Hipervnculo13">
    <w:name w:val="Hipervínculo13"/>
    <w:basedOn w:val="Fuentedeprrafopredeter"/>
    <w:rsid w:val="009718E1"/>
  </w:style>
  <w:style w:type="table" w:customStyle="1" w:styleId="GridTable4Accent1">
    <w:name w:val="Grid Table 4 Accent 1"/>
    <w:basedOn w:val="Tablanormal"/>
    <w:uiPriority w:val="49"/>
    <w:rsid w:val="00F07A32"/>
    <w:pPr>
      <w:spacing w:after="0" w:line="240" w:lineRule="auto"/>
    </w:pPr>
    <w:rPr>
      <w:lang w:val="es-CR"/>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Normal">
    <w:name w:val="Table Normal"/>
    <w:rsid w:val="00062C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US" w:eastAsia="es-ES"/>
    </w:rPr>
    <w:tblPr>
      <w:tblInd w:w="0" w:type="dxa"/>
      <w:tblCellMar>
        <w:top w:w="0" w:type="dxa"/>
        <w:left w:w="0" w:type="dxa"/>
        <w:bottom w:w="0" w:type="dxa"/>
        <w:right w:w="0" w:type="dxa"/>
      </w:tblCellMar>
    </w:tblPr>
  </w:style>
  <w:style w:type="table" w:customStyle="1" w:styleId="Calendario1">
    <w:name w:val="Calendario 1"/>
    <w:basedOn w:val="Tablanormal"/>
    <w:uiPriority w:val="99"/>
    <w:qFormat/>
    <w:rsid w:val="00062CF5"/>
    <w:pPr>
      <w:spacing w:after="0" w:line="240" w:lineRule="auto"/>
    </w:pPr>
    <w:rPr>
      <w:rFonts w:eastAsiaTheme="minorEastAsia"/>
      <w:lang w:eastAsia="es-PE"/>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Hipervnculo14">
    <w:name w:val="Hipervínculo14"/>
    <w:basedOn w:val="Fuentedeprrafopredeter"/>
    <w:rsid w:val="00062CF5"/>
  </w:style>
  <w:style w:type="character" w:customStyle="1" w:styleId="tlid-translation">
    <w:name w:val="tlid-translation"/>
    <w:basedOn w:val="Fuentedeprrafopredeter"/>
    <w:rsid w:val="00A75D27"/>
  </w:style>
  <w:style w:type="character" w:customStyle="1" w:styleId="author-name">
    <w:name w:val="author-name"/>
    <w:basedOn w:val="Fuentedeprrafopredeter"/>
    <w:rsid w:val="008039CA"/>
  </w:style>
  <w:style w:type="table" w:styleId="Sombreadomedio2-nfasis1">
    <w:name w:val="Medium Shading 2 Accent 1"/>
    <w:basedOn w:val="Tablanormal"/>
    <w:uiPriority w:val="64"/>
    <w:rsid w:val="00CD0060"/>
    <w:pPr>
      <w:spacing w:after="0" w:line="240" w:lineRule="auto"/>
    </w:pPr>
    <w:rPr>
      <w:rFonts w:ascii="Arial" w:eastAsia="Times New Roman" w:hAnsi="Arial" w:cs="Times New Roman"/>
      <w:sz w:val="20"/>
      <w:szCs w:val="20"/>
      <w:lang w:val="es-MX" w:eastAsia="es-MX"/>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ibliografa">
    <w:name w:val="Bibliography"/>
    <w:basedOn w:val="Normal"/>
    <w:next w:val="Normal"/>
    <w:uiPriority w:val="37"/>
    <w:unhideWhenUsed/>
    <w:rsid w:val="00412C6D"/>
    <w:pPr>
      <w:jc w:val="both"/>
    </w:pPr>
    <w:rPr>
      <w:lang w:val="es-ES"/>
    </w:rPr>
  </w:style>
  <w:style w:type="character" w:customStyle="1" w:styleId="Hipervnculo15">
    <w:name w:val="Hipervínculo15"/>
    <w:basedOn w:val="Fuentedeprrafopredeter"/>
    <w:rsid w:val="004B391A"/>
  </w:style>
  <w:style w:type="paragraph" w:customStyle="1" w:styleId="Default">
    <w:name w:val="Default"/>
    <w:rsid w:val="00FF7132"/>
    <w:pPr>
      <w:autoSpaceDE w:val="0"/>
      <w:autoSpaceDN w:val="0"/>
      <w:adjustRightInd w:val="0"/>
      <w:spacing w:after="0" w:line="240" w:lineRule="auto"/>
    </w:pPr>
    <w:rPr>
      <w:rFonts w:ascii="Fira Sans" w:hAnsi="Fira Sans" w:cs="Fira Sans"/>
      <w:color w:val="000000"/>
      <w:sz w:val="24"/>
      <w:szCs w:val="24"/>
      <w:lang w:val="es-ES_tradnl"/>
    </w:rPr>
  </w:style>
  <w:style w:type="paragraph" w:styleId="Epgrafe">
    <w:name w:val="caption"/>
    <w:basedOn w:val="Normal"/>
    <w:next w:val="Normal"/>
    <w:uiPriority w:val="35"/>
    <w:unhideWhenUsed/>
    <w:qFormat/>
    <w:rsid w:val="00A7547C"/>
    <w:pPr>
      <w:spacing w:line="240" w:lineRule="auto"/>
      <w:jc w:val="both"/>
    </w:pPr>
    <w:rPr>
      <w:rFonts w:ascii="Arial" w:hAnsi="Arial"/>
      <w:b/>
      <w:bCs/>
      <w:color w:val="4F81BD"/>
      <w:sz w:val="18"/>
      <w:szCs w:val="18"/>
      <w:lang w:val="es-MX"/>
    </w:rPr>
  </w:style>
  <w:style w:type="table" w:customStyle="1" w:styleId="PlainTable3">
    <w:name w:val="Plain Table 3"/>
    <w:basedOn w:val="Tablanormal"/>
    <w:uiPriority w:val="43"/>
    <w:rsid w:val="00FC4288"/>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tulo2Car">
    <w:name w:val="Título 2 Car"/>
    <w:basedOn w:val="Fuentedeprrafopredeter"/>
    <w:link w:val="Ttulo2"/>
    <w:uiPriority w:val="9"/>
    <w:rsid w:val="009341CF"/>
    <w:rPr>
      <w:rFonts w:ascii="Times New Roman" w:eastAsia="Times New Roman" w:hAnsi="Times New Roman" w:cs="Times New Roman"/>
      <w:b/>
      <w:bCs/>
      <w:sz w:val="20"/>
      <w:szCs w:val="20"/>
      <w:lang w:val="es-CR" w:eastAsia="es-ES" w:bidi="es-ES"/>
    </w:rPr>
  </w:style>
  <w:style w:type="character" w:customStyle="1" w:styleId="value">
    <w:name w:val="value"/>
    <w:basedOn w:val="Fuentedeprrafopredeter"/>
    <w:rsid w:val="00E67DD4"/>
  </w:style>
  <w:style w:type="paragraph" w:styleId="Ttulo">
    <w:name w:val="Title"/>
    <w:basedOn w:val="Normal"/>
    <w:next w:val="Normal"/>
    <w:link w:val="TtuloCar"/>
    <w:uiPriority w:val="10"/>
    <w:qFormat/>
    <w:rsid w:val="00E67DD4"/>
    <w:pPr>
      <w:pBdr>
        <w:top w:val="nil"/>
        <w:left w:val="nil"/>
        <w:bottom w:val="nil"/>
        <w:right w:val="nil"/>
        <w:between w:val="nil"/>
        <w:bar w:val="nil"/>
      </w:pBdr>
      <w:spacing w:after="0" w:line="240" w:lineRule="auto"/>
      <w:contextualSpacing/>
    </w:pPr>
    <w:rPr>
      <w:rFonts w:asciiTheme="majorHAnsi" w:eastAsiaTheme="majorEastAsia" w:hAnsiTheme="majorHAnsi" w:cstheme="majorBidi"/>
      <w:b/>
      <w:spacing w:val="-10"/>
      <w:kern w:val="28"/>
      <w:sz w:val="28"/>
      <w:szCs w:val="56"/>
      <w:bdr w:val="nil"/>
      <w:lang w:val="en-US"/>
    </w:rPr>
  </w:style>
  <w:style w:type="character" w:customStyle="1" w:styleId="TtuloCar">
    <w:name w:val="Título Car"/>
    <w:basedOn w:val="Fuentedeprrafopredeter"/>
    <w:link w:val="Ttulo"/>
    <w:uiPriority w:val="10"/>
    <w:rsid w:val="00E67DD4"/>
    <w:rPr>
      <w:rFonts w:asciiTheme="majorHAnsi" w:eastAsiaTheme="majorEastAsia" w:hAnsiTheme="majorHAnsi" w:cstheme="majorBidi"/>
      <w:b/>
      <w:spacing w:val="-10"/>
      <w:kern w:val="28"/>
      <w:sz w:val="28"/>
      <w:szCs w:val="56"/>
      <w:bdr w:val="nil"/>
      <w:lang w:val="en-US"/>
    </w:rPr>
  </w:style>
  <w:style w:type="paragraph" w:customStyle="1" w:styleId="Cuerpo">
    <w:name w:val="Cuerpo"/>
    <w:rsid w:val="004238DC"/>
    <w:pPr>
      <w:pBdr>
        <w:top w:val="nil"/>
        <w:left w:val="nil"/>
        <w:bottom w:val="nil"/>
        <w:right w:val="nil"/>
        <w:between w:val="nil"/>
        <w:bar w:val="nil"/>
      </w:pBdr>
      <w:spacing w:after="0" w:line="288" w:lineRule="auto"/>
      <w:jc w:val="both"/>
    </w:pPr>
    <w:rPr>
      <w:rFonts w:ascii="Arial" w:eastAsia="Arial" w:hAnsi="Arial" w:cs="Arial"/>
      <w:color w:val="000000"/>
      <w:bdr w:val="nil"/>
      <w:lang w:val="en-US"/>
      <w14:textOutline w14:w="0" w14:cap="flat" w14:cmpd="sng" w14:algn="ctr">
        <w14:noFill/>
        <w14:prstDash w14:val="solid"/>
        <w14:bevel/>
      </w14:textOutline>
    </w:rPr>
  </w:style>
  <w:style w:type="paragraph" w:customStyle="1" w:styleId="Ttulo10">
    <w:name w:val="Título1"/>
    <w:rsid w:val="004238DC"/>
    <w:pPr>
      <w:pBdr>
        <w:top w:val="nil"/>
        <w:left w:val="nil"/>
        <w:bottom w:val="nil"/>
        <w:right w:val="nil"/>
        <w:between w:val="nil"/>
        <w:bar w:val="nil"/>
      </w:pBdr>
      <w:spacing w:after="0" w:line="288" w:lineRule="auto"/>
    </w:pPr>
    <w:rPr>
      <w:rFonts w:ascii="Arial" w:eastAsia="Arial Unicode MS" w:hAnsi="Arial" w:cs="Arial Unicode MS"/>
      <w:b/>
      <w:bCs/>
      <w:color w:val="000000"/>
      <w:sz w:val="28"/>
      <w:szCs w:val="28"/>
      <w:bdr w:val="nil"/>
      <w:lang w:val="es-ES_tradnl"/>
      <w14:textOutline w14:w="0" w14:cap="flat" w14:cmpd="sng" w14:algn="ctr">
        <w14:noFill/>
        <w14:prstDash w14:val="solid"/>
        <w14:bevel/>
      </w14:textOutline>
    </w:rPr>
  </w:style>
  <w:style w:type="paragraph" w:customStyle="1" w:styleId="Predeterminado">
    <w:name w:val="Predeterminado"/>
    <w:rsid w:val="002060D3"/>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14:textOutline w14:w="0" w14:cap="flat" w14:cmpd="sng" w14:algn="ctr">
        <w14:noFill/>
        <w14:prstDash w14:val="solid"/>
        <w14:bevel/>
      </w14:textOutline>
    </w:rPr>
  </w:style>
  <w:style w:type="numbering" w:customStyle="1" w:styleId="Vieta">
    <w:name w:val="Viñeta"/>
    <w:rsid w:val="003F7351"/>
    <w:pPr>
      <w:numPr>
        <w:numId w:val="4"/>
      </w:numPr>
    </w:pPr>
  </w:style>
  <w:style w:type="table" w:customStyle="1" w:styleId="GridTable4Accent3">
    <w:name w:val="Grid Table 4 Accent 3"/>
    <w:basedOn w:val="Tablanormal"/>
    <w:uiPriority w:val="49"/>
    <w:rsid w:val="00C80D64"/>
    <w:pPr>
      <w:spacing w:after="0" w:line="240" w:lineRule="auto"/>
    </w:pPr>
    <w:rPr>
      <w:rFonts w:eastAsiaTheme="minorEastAsia"/>
      <w:sz w:val="24"/>
      <w:szCs w:val="24"/>
      <w:lang w:val="es-CR" w:eastAsia="ja-JP"/>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Nmerodepgina">
    <w:name w:val="page number"/>
    <w:basedOn w:val="Fuentedeprrafopredeter"/>
    <w:uiPriority w:val="99"/>
    <w:semiHidden/>
    <w:unhideWhenUsed/>
    <w:rsid w:val="004F6569"/>
  </w:style>
  <w:style w:type="paragraph" w:customStyle="1" w:styleId="Normal1">
    <w:name w:val="Normal1"/>
    <w:rsid w:val="004053F0"/>
    <w:pPr>
      <w:spacing w:after="160" w:line="259" w:lineRule="auto"/>
    </w:pPr>
    <w:rPr>
      <w:rFonts w:ascii="Calibri" w:eastAsia="Calibri" w:hAnsi="Calibri" w:cs="Calibri"/>
      <w:lang w:val="es-CR" w:eastAsia="es-ES"/>
    </w:rPr>
  </w:style>
  <w:style w:type="paragraph" w:styleId="HTMLconformatoprevio">
    <w:name w:val="HTML Preformatted"/>
    <w:basedOn w:val="Normal"/>
    <w:link w:val="HTMLconformatoprevioCar"/>
    <w:uiPriority w:val="99"/>
    <w:unhideWhenUsed/>
    <w:rsid w:val="00C3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C31D2F"/>
    <w:rPr>
      <w:rFonts w:ascii="Courier New" w:eastAsia="Times New Roman" w:hAnsi="Courier New" w:cs="Courier New"/>
      <w:sz w:val="20"/>
      <w:szCs w:val="20"/>
      <w:lang w:val="es-ES" w:eastAsia="es-ES"/>
    </w:rPr>
  </w:style>
  <w:style w:type="table" w:customStyle="1" w:styleId="PlainTable4">
    <w:name w:val="Plain Table 4"/>
    <w:basedOn w:val="Tablanormal"/>
    <w:uiPriority w:val="44"/>
    <w:rsid w:val="006B6C34"/>
    <w:pPr>
      <w:spacing w:after="0" w:line="240" w:lineRule="auto"/>
    </w:pPr>
    <w:rPr>
      <w:rFonts w:eastAsiaTheme="minorEastAsia"/>
      <w:sz w:val="24"/>
      <w:szCs w:val="24"/>
      <w:lang w:val="es-CR" w:eastAsia="ja-JP"/>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10">
    <w:name w:val="Pa10"/>
    <w:basedOn w:val="Normal"/>
    <w:next w:val="Normal"/>
    <w:uiPriority w:val="99"/>
    <w:rsid w:val="00E86171"/>
    <w:pPr>
      <w:autoSpaceDE w:val="0"/>
      <w:autoSpaceDN w:val="0"/>
      <w:adjustRightInd w:val="0"/>
      <w:spacing w:after="0" w:line="241" w:lineRule="atLeast"/>
    </w:pPr>
    <w:rPr>
      <w:rFonts w:ascii="Helvetica 45 Light" w:eastAsiaTheme="minorEastAsia" w:hAnsi="Helvetica 45 Light" w:cstheme="minorBidi"/>
      <w:sz w:val="24"/>
      <w:szCs w:val="24"/>
      <w:lang w:eastAsia="es-PE"/>
    </w:rPr>
  </w:style>
  <w:style w:type="character" w:customStyle="1" w:styleId="A2">
    <w:name w:val="A2"/>
    <w:uiPriority w:val="99"/>
    <w:rsid w:val="00E86171"/>
    <w:rPr>
      <w:rFonts w:cs="Helvetica 45 Light"/>
      <w:color w:val="000000"/>
      <w:sz w:val="20"/>
      <w:szCs w:val="20"/>
    </w:rPr>
  </w:style>
  <w:style w:type="character" w:customStyle="1" w:styleId="selectable">
    <w:name w:val="selectable"/>
    <w:basedOn w:val="Fuentedeprrafopredeter"/>
    <w:rsid w:val="00F52282"/>
  </w:style>
  <w:style w:type="paragraph" w:customStyle="1" w:styleId="Body">
    <w:name w:val="Body"/>
    <w:rsid w:val="001376DE"/>
    <w:pPr>
      <w:pBdr>
        <w:top w:val="nil"/>
        <w:left w:val="nil"/>
        <w:bottom w:val="nil"/>
        <w:right w:val="nil"/>
        <w:between w:val="nil"/>
        <w:bar w:val="nil"/>
      </w:pBdr>
      <w:spacing w:after="0"/>
    </w:pPr>
    <w:rPr>
      <w:rFonts w:ascii="Arial" w:eastAsia="Arial Unicode MS" w:hAnsi="Arial" w:cs="Arial Unicode MS"/>
      <w:color w:val="000000"/>
      <w:u w:color="000000"/>
      <w:bdr w:val="nil"/>
      <w:lang w:val="en-US" w:eastAsia="es-PE"/>
      <w14:textOutline w14:w="0" w14:cap="flat" w14:cmpd="sng" w14:algn="ctr">
        <w14:noFill/>
        <w14:prstDash w14:val="solid"/>
        <w14:bevel/>
      </w14:textOutline>
    </w:rPr>
  </w:style>
  <w:style w:type="character" w:customStyle="1" w:styleId="None">
    <w:name w:val="None"/>
    <w:rsid w:val="001021D5"/>
  </w:style>
  <w:style w:type="character" w:customStyle="1" w:styleId="Ttulo1Car">
    <w:name w:val="Título 1 Car"/>
    <w:basedOn w:val="Fuentedeprrafopredeter"/>
    <w:link w:val="Ttulo1"/>
    <w:uiPriority w:val="9"/>
    <w:rsid w:val="00242EFF"/>
    <w:rPr>
      <w:rFonts w:asciiTheme="majorHAnsi" w:eastAsiaTheme="majorEastAsia" w:hAnsiTheme="majorHAnsi" w:cstheme="majorBidi"/>
      <w:b/>
      <w:bCs/>
      <w:color w:val="365F91" w:themeColor="accent1" w:themeShade="BF"/>
      <w:sz w:val="28"/>
      <w:szCs w:val="28"/>
    </w:rPr>
  </w:style>
  <w:style w:type="paragraph" w:customStyle="1" w:styleId="CuerpoA">
    <w:name w:val="Cuerpo A"/>
    <w:rsid w:val="00D84067"/>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rPr>
  </w:style>
  <w:style w:type="paragraph" w:customStyle="1" w:styleId="CuerpoB">
    <w:name w:val="Cuerpo B"/>
    <w:rsid w:val="00E3220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rPr>
  </w:style>
  <w:style w:type="paragraph" w:customStyle="1" w:styleId="PoromisinA">
    <w:name w:val="Por omisión A"/>
    <w:rsid w:val="00E3220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rPr>
  </w:style>
  <w:style w:type="numbering" w:customStyle="1" w:styleId="Nmero">
    <w:name w:val="Número"/>
    <w:rsid w:val="00E32204"/>
    <w:pPr>
      <w:numPr>
        <w:numId w:val="5"/>
      </w:numPr>
    </w:pPr>
  </w:style>
  <w:style w:type="numbering" w:customStyle="1" w:styleId="Vietas">
    <w:name w:val="Viñetas"/>
    <w:rsid w:val="00E32204"/>
    <w:pPr>
      <w:numPr>
        <w:numId w:val="6"/>
      </w:numPr>
    </w:pPr>
  </w:style>
  <w:style w:type="paragraph" w:customStyle="1" w:styleId="BodyA">
    <w:name w:val="Body A"/>
    <w:rsid w:val="00EA466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s-PE"/>
      <w14:textOutline w14:w="12700" w14:cap="flat" w14:cmpd="sng" w14:algn="ctr">
        <w14:noFill/>
        <w14:prstDash w14:val="solid"/>
        <w14:miter w14:lim="400000"/>
      </w14:textOutline>
    </w:rPr>
  </w:style>
  <w:style w:type="paragraph" w:customStyle="1" w:styleId="BodyB">
    <w:name w:val="Body B"/>
    <w:rsid w:val="00EA466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PE"/>
      <w14:textOutline w14:w="12700" w14:cap="flat" w14:cmpd="sng" w14:algn="ctr">
        <w14:noFill/>
        <w14:prstDash w14:val="solid"/>
        <w14:miter w14:lim="400000"/>
      </w14:textOutline>
    </w:rPr>
  </w:style>
  <w:style w:type="numbering" w:customStyle="1" w:styleId="Bullet">
    <w:name w:val="Bullet"/>
    <w:rsid w:val="00FB3317"/>
    <w:pPr>
      <w:numPr>
        <w:numId w:val="8"/>
      </w:numPr>
    </w:pPr>
  </w:style>
  <w:style w:type="character" w:customStyle="1" w:styleId="Subttulo1">
    <w:name w:val="Subtítulo1"/>
    <w:basedOn w:val="Fuentedeprrafopredeter"/>
    <w:rsid w:val="00153311"/>
  </w:style>
  <w:style w:type="character" w:customStyle="1" w:styleId="Subttulo2">
    <w:name w:val="Subtítulo2"/>
    <w:basedOn w:val="Fuentedeprrafopredeter"/>
    <w:rsid w:val="00345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2180">
      <w:bodyDiv w:val="1"/>
      <w:marLeft w:val="0"/>
      <w:marRight w:val="0"/>
      <w:marTop w:val="0"/>
      <w:marBottom w:val="0"/>
      <w:divBdr>
        <w:top w:val="none" w:sz="0" w:space="0" w:color="auto"/>
        <w:left w:val="none" w:sz="0" w:space="0" w:color="auto"/>
        <w:bottom w:val="none" w:sz="0" w:space="0" w:color="auto"/>
        <w:right w:val="none" w:sz="0" w:space="0" w:color="auto"/>
      </w:divBdr>
      <w:divsChild>
        <w:div w:id="1750276084">
          <w:marLeft w:val="0"/>
          <w:marRight w:val="0"/>
          <w:marTop w:val="0"/>
          <w:marBottom w:val="300"/>
          <w:divBdr>
            <w:top w:val="none" w:sz="0" w:space="0" w:color="auto"/>
            <w:left w:val="none" w:sz="0" w:space="0" w:color="auto"/>
            <w:bottom w:val="none" w:sz="0" w:space="0" w:color="auto"/>
            <w:right w:val="none" w:sz="0" w:space="0" w:color="auto"/>
          </w:divBdr>
          <w:divsChild>
            <w:div w:id="1251037153">
              <w:marLeft w:val="0"/>
              <w:marRight w:val="0"/>
              <w:marTop w:val="0"/>
              <w:marBottom w:val="0"/>
              <w:divBdr>
                <w:top w:val="none" w:sz="0" w:space="0" w:color="auto"/>
                <w:left w:val="none" w:sz="0" w:space="0" w:color="auto"/>
                <w:bottom w:val="none" w:sz="0" w:space="0" w:color="auto"/>
                <w:right w:val="none" w:sz="0" w:space="0" w:color="auto"/>
              </w:divBdr>
            </w:div>
            <w:div w:id="2106460337">
              <w:marLeft w:val="0"/>
              <w:marRight w:val="0"/>
              <w:marTop w:val="0"/>
              <w:marBottom w:val="0"/>
              <w:divBdr>
                <w:top w:val="none" w:sz="0" w:space="0" w:color="auto"/>
                <w:left w:val="none" w:sz="0" w:space="0" w:color="auto"/>
                <w:bottom w:val="none" w:sz="0" w:space="0" w:color="auto"/>
                <w:right w:val="none" w:sz="0" w:space="0" w:color="auto"/>
              </w:divBdr>
            </w:div>
          </w:divsChild>
        </w:div>
        <w:div w:id="1093280906">
          <w:marLeft w:val="0"/>
          <w:marRight w:val="0"/>
          <w:marTop w:val="0"/>
          <w:marBottom w:val="300"/>
          <w:divBdr>
            <w:top w:val="none" w:sz="0" w:space="0" w:color="auto"/>
            <w:left w:val="none" w:sz="0" w:space="0" w:color="auto"/>
            <w:bottom w:val="none" w:sz="0" w:space="0" w:color="auto"/>
            <w:right w:val="none" w:sz="0" w:space="0" w:color="auto"/>
          </w:divBdr>
          <w:divsChild>
            <w:div w:id="1815756350">
              <w:marLeft w:val="0"/>
              <w:marRight w:val="0"/>
              <w:marTop w:val="0"/>
              <w:marBottom w:val="0"/>
              <w:divBdr>
                <w:top w:val="none" w:sz="0" w:space="0" w:color="auto"/>
                <w:left w:val="none" w:sz="0" w:space="0" w:color="auto"/>
                <w:bottom w:val="none" w:sz="0" w:space="0" w:color="auto"/>
                <w:right w:val="none" w:sz="0" w:space="0" w:color="auto"/>
              </w:divBdr>
            </w:div>
            <w:div w:id="1834418311">
              <w:marLeft w:val="0"/>
              <w:marRight w:val="0"/>
              <w:marTop w:val="0"/>
              <w:marBottom w:val="0"/>
              <w:divBdr>
                <w:top w:val="none" w:sz="0" w:space="0" w:color="auto"/>
                <w:left w:val="none" w:sz="0" w:space="0" w:color="auto"/>
                <w:bottom w:val="none" w:sz="0" w:space="0" w:color="auto"/>
                <w:right w:val="none" w:sz="0" w:space="0" w:color="auto"/>
              </w:divBdr>
            </w:div>
          </w:divsChild>
        </w:div>
        <w:div w:id="1730641388">
          <w:marLeft w:val="0"/>
          <w:marRight w:val="0"/>
          <w:marTop w:val="0"/>
          <w:marBottom w:val="0"/>
          <w:divBdr>
            <w:top w:val="none" w:sz="0" w:space="0" w:color="auto"/>
            <w:left w:val="none" w:sz="0" w:space="0" w:color="auto"/>
            <w:bottom w:val="none" w:sz="0" w:space="0" w:color="auto"/>
            <w:right w:val="none" w:sz="0" w:space="0" w:color="auto"/>
          </w:divBdr>
          <w:divsChild>
            <w:div w:id="1242056462">
              <w:marLeft w:val="0"/>
              <w:marRight w:val="0"/>
              <w:marTop w:val="0"/>
              <w:marBottom w:val="0"/>
              <w:divBdr>
                <w:top w:val="none" w:sz="0" w:space="0" w:color="auto"/>
                <w:left w:val="none" w:sz="0" w:space="0" w:color="auto"/>
                <w:bottom w:val="none" w:sz="0" w:space="0" w:color="auto"/>
                <w:right w:val="none" w:sz="0" w:space="0" w:color="auto"/>
              </w:divBdr>
            </w:div>
            <w:div w:id="14879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7522">
      <w:bodyDiv w:val="1"/>
      <w:marLeft w:val="0"/>
      <w:marRight w:val="0"/>
      <w:marTop w:val="0"/>
      <w:marBottom w:val="0"/>
      <w:divBdr>
        <w:top w:val="none" w:sz="0" w:space="0" w:color="auto"/>
        <w:left w:val="none" w:sz="0" w:space="0" w:color="auto"/>
        <w:bottom w:val="none" w:sz="0" w:space="0" w:color="auto"/>
        <w:right w:val="none" w:sz="0" w:space="0" w:color="auto"/>
      </w:divBdr>
    </w:div>
    <w:div w:id="69498429">
      <w:bodyDiv w:val="1"/>
      <w:marLeft w:val="0"/>
      <w:marRight w:val="0"/>
      <w:marTop w:val="0"/>
      <w:marBottom w:val="0"/>
      <w:divBdr>
        <w:top w:val="none" w:sz="0" w:space="0" w:color="auto"/>
        <w:left w:val="none" w:sz="0" w:space="0" w:color="auto"/>
        <w:bottom w:val="none" w:sz="0" w:space="0" w:color="auto"/>
        <w:right w:val="none" w:sz="0" w:space="0" w:color="auto"/>
      </w:divBdr>
    </w:div>
    <w:div w:id="93668156">
      <w:bodyDiv w:val="1"/>
      <w:marLeft w:val="0"/>
      <w:marRight w:val="0"/>
      <w:marTop w:val="0"/>
      <w:marBottom w:val="0"/>
      <w:divBdr>
        <w:top w:val="none" w:sz="0" w:space="0" w:color="auto"/>
        <w:left w:val="none" w:sz="0" w:space="0" w:color="auto"/>
        <w:bottom w:val="none" w:sz="0" w:space="0" w:color="auto"/>
        <w:right w:val="none" w:sz="0" w:space="0" w:color="auto"/>
      </w:divBdr>
    </w:div>
    <w:div w:id="103815237">
      <w:bodyDiv w:val="1"/>
      <w:marLeft w:val="0"/>
      <w:marRight w:val="0"/>
      <w:marTop w:val="0"/>
      <w:marBottom w:val="0"/>
      <w:divBdr>
        <w:top w:val="none" w:sz="0" w:space="0" w:color="auto"/>
        <w:left w:val="none" w:sz="0" w:space="0" w:color="auto"/>
        <w:bottom w:val="none" w:sz="0" w:space="0" w:color="auto"/>
        <w:right w:val="none" w:sz="0" w:space="0" w:color="auto"/>
      </w:divBdr>
    </w:div>
    <w:div w:id="109327954">
      <w:bodyDiv w:val="1"/>
      <w:marLeft w:val="0"/>
      <w:marRight w:val="0"/>
      <w:marTop w:val="0"/>
      <w:marBottom w:val="0"/>
      <w:divBdr>
        <w:top w:val="none" w:sz="0" w:space="0" w:color="auto"/>
        <w:left w:val="none" w:sz="0" w:space="0" w:color="auto"/>
        <w:bottom w:val="none" w:sz="0" w:space="0" w:color="auto"/>
        <w:right w:val="none" w:sz="0" w:space="0" w:color="auto"/>
      </w:divBdr>
    </w:div>
    <w:div w:id="109403664">
      <w:bodyDiv w:val="1"/>
      <w:marLeft w:val="0"/>
      <w:marRight w:val="0"/>
      <w:marTop w:val="0"/>
      <w:marBottom w:val="0"/>
      <w:divBdr>
        <w:top w:val="none" w:sz="0" w:space="0" w:color="auto"/>
        <w:left w:val="none" w:sz="0" w:space="0" w:color="auto"/>
        <w:bottom w:val="none" w:sz="0" w:space="0" w:color="auto"/>
        <w:right w:val="none" w:sz="0" w:space="0" w:color="auto"/>
      </w:divBdr>
    </w:div>
    <w:div w:id="114521010">
      <w:bodyDiv w:val="1"/>
      <w:marLeft w:val="0"/>
      <w:marRight w:val="0"/>
      <w:marTop w:val="0"/>
      <w:marBottom w:val="0"/>
      <w:divBdr>
        <w:top w:val="none" w:sz="0" w:space="0" w:color="auto"/>
        <w:left w:val="none" w:sz="0" w:space="0" w:color="auto"/>
        <w:bottom w:val="none" w:sz="0" w:space="0" w:color="auto"/>
        <w:right w:val="none" w:sz="0" w:space="0" w:color="auto"/>
      </w:divBdr>
    </w:div>
    <w:div w:id="117574896">
      <w:bodyDiv w:val="1"/>
      <w:marLeft w:val="0"/>
      <w:marRight w:val="0"/>
      <w:marTop w:val="0"/>
      <w:marBottom w:val="0"/>
      <w:divBdr>
        <w:top w:val="none" w:sz="0" w:space="0" w:color="auto"/>
        <w:left w:val="none" w:sz="0" w:space="0" w:color="auto"/>
        <w:bottom w:val="none" w:sz="0" w:space="0" w:color="auto"/>
        <w:right w:val="none" w:sz="0" w:space="0" w:color="auto"/>
      </w:divBdr>
    </w:div>
    <w:div w:id="125391257">
      <w:bodyDiv w:val="1"/>
      <w:marLeft w:val="0"/>
      <w:marRight w:val="0"/>
      <w:marTop w:val="0"/>
      <w:marBottom w:val="0"/>
      <w:divBdr>
        <w:top w:val="none" w:sz="0" w:space="0" w:color="auto"/>
        <w:left w:val="none" w:sz="0" w:space="0" w:color="auto"/>
        <w:bottom w:val="none" w:sz="0" w:space="0" w:color="auto"/>
        <w:right w:val="none" w:sz="0" w:space="0" w:color="auto"/>
      </w:divBdr>
      <w:divsChild>
        <w:div w:id="162278707">
          <w:marLeft w:val="0"/>
          <w:marRight w:val="0"/>
          <w:marTop w:val="0"/>
          <w:marBottom w:val="300"/>
          <w:divBdr>
            <w:top w:val="none" w:sz="0" w:space="0" w:color="auto"/>
            <w:left w:val="none" w:sz="0" w:space="0" w:color="auto"/>
            <w:bottom w:val="none" w:sz="0" w:space="0" w:color="auto"/>
            <w:right w:val="none" w:sz="0" w:space="0" w:color="auto"/>
          </w:divBdr>
          <w:divsChild>
            <w:div w:id="692342813">
              <w:marLeft w:val="0"/>
              <w:marRight w:val="0"/>
              <w:marTop w:val="0"/>
              <w:marBottom w:val="0"/>
              <w:divBdr>
                <w:top w:val="none" w:sz="0" w:space="0" w:color="auto"/>
                <w:left w:val="none" w:sz="0" w:space="0" w:color="auto"/>
                <w:bottom w:val="none" w:sz="0" w:space="0" w:color="auto"/>
                <w:right w:val="none" w:sz="0" w:space="0" w:color="auto"/>
              </w:divBdr>
            </w:div>
          </w:divsChild>
        </w:div>
        <w:div w:id="1917745954">
          <w:marLeft w:val="0"/>
          <w:marRight w:val="0"/>
          <w:marTop w:val="0"/>
          <w:marBottom w:val="300"/>
          <w:divBdr>
            <w:top w:val="none" w:sz="0" w:space="0" w:color="auto"/>
            <w:left w:val="none" w:sz="0" w:space="0" w:color="auto"/>
            <w:bottom w:val="none" w:sz="0" w:space="0" w:color="auto"/>
            <w:right w:val="none" w:sz="0" w:space="0" w:color="auto"/>
          </w:divBdr>
          <w:divsChild>
            <w:div w:id="66348026">
              <w:marLeft w:val="0"/>
              <w:marRight w:val="0"/>
              <w:marTop w:val="0"/>
              <w:marBottom w:val="0"/>
              <w:divBdr>
                <w:top w:val="none" w:sz="0" w:space="0" w:color="auto"/>
                <w:left w:val="none" w:sz="0" w:space="0" w:color="auto"/>
                <w:bottom w:val="none" w:sz="0" w:space="0" w:color="auto"/>
                <w:right w:val="none" w:sz="0" w:space="0" w:color="auto"/>
              </w:divBdr>
            </w:div>
            <w:div w:id="387338519">
              <w:marLeft w:val="0"/>
              <w:marRight w:val="0"/>
              <w:marTop w:val="0"/>
              <w:marBottom w:val="0"/>
              <w:divBdr>
                <w:top w:val="none" w:sz="0" w:space="0" w:color="auto"/>
                <w:left w:val="none" w:sz="0" w:space="0" w:color="auto"/>
                <w:bottom w:val="none" w:sz="0" w:space="0" w:color="auto"/>
                <w:right w:val="none" w:sz="0" w:space="0" w:color="auto"/>
              </w:divBdr>
            </w:div>
          </w:divsChild>
        </w:div>
        <w:div w:id="728958583">
          <w:marLeft w:val="0"/>
          <w:marRight w:val="0"/>
          <w:marTop w:val="0"/>
          <w:marBottom w:val="0"/>
          <w:divBdr>
            <w:top w:val="none" w:sz="0" w:space="0" w:color="auto"/>
            <w:left w:val="none" w:sz="0" w:space="0" w:color="auto"/>
            <w:bottom w:val="none" w:sz="0" w:space="0" w:color="auto"/>
            <w:right w:val="none" w:sz="0" w:space="0" w:color="auto"/>
          </w:divBdr>
          <w:divsChild>
            <w:div w:id="2094357350">
              <w:marLeft w:val="0"/>
              <w:marRight w:val="0"/>
              <w:marTop w:val="0"/>
              <w:marBottom w:val="0"/>
              <w:divBdr>
                <w:top w:val="none" w:sz="0" w:space="0" w:color="auto"/>
                <w:left w:val="none" w:sz="0" w:space="0" w:color="auto"/>
                <w:bottom w:val="none" w:sz="0" w:space="0" w:color="auto"/>
                <w:right w:val="none" w:sz="0" w:space="0" w:color="auto"/>
              </w:divBdr>
            </w:div>
            <w:div w:id="10277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6425">
      <w:bodyDiv w:val="1"/>
      <w:marLeft w:val="0"/>
      <w:marRight w:val="0"/>
      <w:marTop w:val="0"/>
      <w:marBottom w:val="0"/>
      <w:divBdr>
        <w:top w:val="none" w:sz="0" w:space="0" w:color="auto"/>
        <w:left w:val="none" w:sz="0" w:space="0" w:color="auto"/>
        <w:bottom w:val="none" w:sz="0" w:space="0" w:color="auto"/>
        <w:right w:val="none" w:sz="0" w:space="0" w:color="auto"/>
      </w:divBdr>
    </w:div>
    <w:div w:id="180357833">
      <w:bodyDiv w:val="1"/>
      <w:marLeft w:val="0"/>
      <w:marRight w:val="0"/>
      <w:marTop w:val="0"/>
      <w:marBottom w:val="0"/>
      <w:divBdr>
        <w:top w:val="none" w:sz="0" w:space="0" w:color="auto"/>
        <w:left w:val="none" w:sz="0" w:space="0" w:color="auto"/>
        <w:bottom w:val="none" w:sz="0" w:space="0" w:color="auto"/>
        <w:right w:val="none" w:sz="0" w:space="0" w:color="auto"/>
      </w:divBdr>
      <w:divsChild>
        <w:div w:id="1681934234">
          <w:marLeft w:val="0"/>
          <w:marRight w:val="0"/>
          <w:marTop w:val="0"/>
          <w:marBottom w:val="0"/>
          <w:divBdr>
            <w:top w:val="none" w:sz="0" w:space="0" w:color="auto"/>
            <w:left w:val="none" w:sz="0" w:space="0" w:color="auto"/>
            <w:bottom w:val="none" w:sz="0" w:space="0" w:color="auto"/>
            <w:right w:val="none" w:sz="0" w:space="0" w:color="auto"/>
          </w:divBdr>
        </w:div>
      </w:divsChild>
    </w:div>
    <w:div w:id="183566818">
      <w:bodyDiv w:val="1"/>
      <w:marLeft w:val="0"/>
      <w:marRight w:val="0"/>
      <w:marTop w:val="0"/>
      <w:marBottom w:val="0"/>
      <w:divBdr>
        <w:top w:val="none" w:sz="0" w:space="0" w:color="auto"/>
        <w:left w:val="none" w:sz="0" w:space="0" w:color="auto"/>
        <w:bottom w:val="none" w:sz="0" w:space="0" w:color="auto"/>
        <w:right w:val="none" w:sz="0" w:space="0" w:color="auto"/>
      </w:divBdr>
      <w:divsChild>
        <w:div w:id="1552962550">
          <w:marLeft w:val="0"/>
          <w:marRight w:val="0"/>
          <w:marTop w:val="0"/>
          <w:marBottom w:val="300"/>
          <w:divBdr>
            <w:top w:val="none" w:sz="0" w:space="0" w:color="auto"/>
            <w:left w:val="none" w:sz="0" w:space="0" w:color="auto"/>
            <w:bottom w:val="none" w:sz="0" w:space="0" w:color="auto"/>
            <w:right w:val="none" w:sz="0" w:space="0" w:color="auto"/>
          </w:divBdr>
          <w:divsChild>
            <w:div w:id="1638879366">
              <w:marLeft w:val="0"/>
              <w:marRight w:val="0"/>
              <w:marTop w:val="0"/>
              <w:marBottom w:val="0"/>
              <w:divBdr>
                <w:top w:val="none" w:sz="0" w:space="0" w:color="auto"/>
                <w:left w:val="none" w:sz="0" w:space="0" w:color="auto"/>
                <w:bottom w:val="none" w:sz="0" w:space="0" w:color="auto"/>
                <w:right w:val="none" w:sz="0" w:space="0" w:color="auto"/>
              </w:divBdr>
            </w:div>
            <w:div w:id="1018851992">
              <w:marLeft w:val="0"/>
              <w:marRight w:val="0"/>
              <w:marTop w:val="0"/>
              <w:marBottom w:val="0"/>
              <w:divBdr>
                <w:top w:val="none" w:sz="0" w:space="0" w:color="auto"/>
                <w:left w:val="none" w:sz="0" w:space="0" w:color="auto"/>
                <w:bottom w:val="none" w:sz="0" w:space="0" w:color="auto"/>
                <w:right w:val="none" w:sz="0" w:space="0" w:color="auto"/>
              </w:divBdr>
            </w:div>
          </w:divsChild>
        </w:div>
        <w:div w:id="256132702">
          <w:marLeft w:val="0"/>
          <w:marRight w:val="0"/>
          <w:marTop w:val="0"/>
          <w:marBottom w:val="300"/>
          <w:divBdr>
            <w:top w:val="none" w:sz="0" w:space="0" w:color="auto"/>
            <w:left w:val="none" w:sz="0" w:space="0" w:color="auto"/>
            <w:bottom w:val="none" w:sz="0" w:space="0" w:color="auto"/>
            <w:right w:val="none" w:sz="0" w:space="0" w:color="auto"/>
          </w:divBdr>
          <w:divsChild>
            <w:div w:id="649559879">
              <w:marLeft w:val="0"/>
              <w:marRight w:val="0"/>
              <w:marTop w:val="0"/>
              <w:marBottom w:val="0"/>
              <w:divBdr>
                <w:top w:val="none" w:sz="0" w:space="0" w:color="auto"/>
                <w:left w:val="none" w:sz="0" w:space="0" w:color="auto"/>
                <w:bottom w:val="none" w:sz="0" w:space="0" w:color="auto"/>
                <w:right w:val="none" w:sz="0" w:space="0" w:color="auto"/>
              </w:divBdr>
            </w:div>
            <w:div w:id="105662936">
              <w:marLeft w:val="0"/>
              <w:marRight w:val="0"/>
              <w:marTop w:val="0"/>
              <w:marBottom w:val="0"/>
              <w:divBdr>
                <w:top w:val="none" w:sz="0" w:space="0" w:color="auto"/>
                <w:left w:val="none" w:sz="0" w:space="0" w:color="auto"/>
                <w:bottom w:val="none" w:sz="0" w:space="0" w:color="auto"/>
                <w:right w:val="none" w:sz="0" w:space="0" w:color="auto"/>
              </w:divBdr>
            </w:div>
          </w:divsChild>
        </w:div>
        <w:div w:id="1132090457">
          <w:marLeft w:val="0"/>
          <w:marRight w:val="0"/>
          <w:marTop w:val="0"/>
          <w:marBottom w:val="0"/>
          <w:divBdr>
            <w:top w:val="none" w:sz="0" w:space="0" w:color="auto"/>
            <w:left w:val="none" w:sz="0" w:space="0" w:color="auto"/>
            <w:bottom w:val="none" w:sz="0" w:space="0" w:color="auto"/>
            <w:right w:val="none" w:sz="0" w:space="0" w:color="auto"/>
          </w:divBdr>
          <w:divsChild>
            <w:div w:id="396904692">
              <w:marLeft w:val="0"/>
              <w:marRight w:val="0"/>
              <w:marTop w:val="0"/>
              <w:marBottom w:val="0"/>
              <w:divBdr>
                <w:top w:val="none" w:sz="0" w:space="0" w:color="auto"/>
                <w:left w:val="none" w:sz="0" w:space="0" w:color="auto"/>
                <w:bottom w:val="none" w:sz="0" w:space="0" w:color="auto"/>
                <w:right w:val="none" w:sz="0" w:space="0" w:color="auto"/>
              </w:divBdr>
            </w:div>
            <w:div w:id="16814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5041">
      <w:bodyDiv w:val="1"/>
      <w:marLeft w:val="0"/>
      <w:marRight w:val="0"/>
      <w:marTop w:val="0"/>
      <w:marBottom w:val="0"/>
      <w:divBdr>
        <w:top w:val="none" w:sz="0" w:space="0" w:color="auto"/>
        <w:left w:val="none" w:sz="0" w:space="0" w:color="auto"/>
        <w:bottom w:val="none" w:sz="0" w:space="0" w:color="auto"/>
        <w:right w:val="none" w:sz="0" w:space="0" w:color="auto"/>
      </w:divBdr>
    </w:div>
    <w:div w:id="208499923">
      <w:bodyDiv w:val="1"/>
      <w:marLeft w:val="0"/>
      <w:marRight w:val="0"/>
      <w:marTop w:val="0"/>
      <w:marBottom w:val="0"/>
      <w:divBdr>
        <w:top w:val="none" w:sz="0" w:space="0" w:color="auto"/>
        <w:left w:val="none" w:sz="0" w:space="0" w:color="auto"/>
        <w:bottom w:val="none" w:sz="0" w:space="0" w:color="auto"/>
        <w:right w:val="none" w:sz="0" w:space="0" w:color="auto"/>
      </w:divBdr>
    </w:div>
    <w:div w:id="227494632">
      <w:bodyDiv w:val="1"/>
      <w:marLeft w:val="0"/>
      <w:marRight w:val="0"/>
      <w:marTop w:val="0"/>
      <w:marBottom w:val="0"/>
      <w:divBdr>
        <w:top w:val="none" w:sz="0" w:space="0" w:color="auto"/>
        <w:left w:val="none" w:sz="0" w:space="0" w:color="auto"/>
        <w:bottom w:val="none" w:sz="0" w:space="0" w:color="auto"/>
        <w:right w:val="none" w:sz="0" w:space="0" w:color="auto"/>
      </w:divBdr>
    </w:div>
    <w:div w:id="251476922">
      <w:bodyDiv w:val="1"/>
      <w:marLeft w:val="0"/>
      <w:marRight w:val="0"/>
      <w:marTop w:val="0"/>
      <w:marBottom w:val="0"/>
      <w:divBdr>
        <w:top w:val="none" w:sz="0" w:space="0" w:color="auto"/>
        <w:left w:val="none" w:sz="0" w:space="0" w:color="auto"/>
        <w:bottom w:val="none" w:sz="0" w:space="0" w:color="auto"/>
        <w:right w:val="none" w:sz="0" w:space="0" w:color="auto"/>
      </w:divBdr>
      <w:divsChild>
        <w:div w:id="1450008770">
          <w:marLeft w:val="-450"/>
          <w:marRight w:val="-450"/>
          <w:marTop w:val="450"/>
          <w:marBottom w:val="0"/>
          <w:divBdr>
            <w:top w:val="single" w:sz="6" w:space="0" w:color="DDDDDD"/>
            <w:left w:val="none" w:sz="0" w:space="0" w:color="auto"/>
            <w:bottom w:val="single" w:sz="6" w:space="0" w:color="DDDDDD"/>
            <w:right w:val="none" w:sz="0" w:space="0" w:color="auto"/>
          </w:divBdr>
          <w:divsChild>
            <w:div w:id="1345325432">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259457481">
      <w:bodyDiv w:val="1"/>
      <w:marLeft w:val="0"/>
      <w:marRight w:val="0"/>
      <w:marTop w:val="0"/>
      <w:marBottom w:val="0"/>
      <w:divBdr>
        <w:top w:val="none" w:sz="0" w:space="0" w:color="auto"/>
        <w:left w:val="none" w:sz="0" w:space="0" w:color="auto"/>
        <w:bottom w:val="none" w:sz="0" w:space="0" w:color="auto"/>
        <w:right w:val="none" w:sz="0" w:space="0" w:color="auto"/>
      </w:divBdr>
      <w:divsChild>
        <w:div w:id="1588538440">
          <w:marLeft w:val="0"/>
          <w:marRight w:val="0"/>
          <w:marTop w:val="0"/>
          <w:marBottom w:val="300"/>
          <w:divBdr>
            <w:top w:val="none" w:sz="0" w:space="0" w:color="auto"/>
            <w:left w:val="none" w:sz="0" w:space="0" w:color="auto"/>
            <w:bottom w:val="none" w:sz="0" w:space="0" w:color="auto"/>
            <w:right w:val="none" w:sz="0" w:space="0" w:color="auto"/>
          </w:divBdr>
          <w:divsChild>
            <w:div w:id="1452284682">
              <w:marLeft w:val="0"/>
              <w:marRight w:val="0"/>
              <w:marTop w:val="0"/>
              <w:marBottom w:val="0"/>
              <w:divBdr>
                <w:top w:val="none" w:sz="0" w:space="0" w:color="auto"/>
                <w:left w:val="none" w:sz="0" w:space="0" w:color="auto"/>
                <w:bottom w:val="none" w:sz="0" w:space="0" w:color="auto"/>
                <w:right w:val="none" w:sz="0" w:space="0" w:color="auto"/>
              </w:divBdr>
            </w:div>
          </w:divsChild>
        </w:div>
        <w:div w:id="2090811546">
          <w:marLeft w:val="0"/>
          <w:marRight w:val="0"/>
          <w:marTop w:val="0"/>
          <w:marBottom w:val="300"/>
          <w:divBdr>
            <w:top w:val="none" w:sz="0" w:space="0" w:color="auto"/>
            <w:left w:val="none" w:sz="0" w:space="0" w:color="auto"/>
            <w:bottom w:val="none" w:sz="0" w:space="0" w:color="auto"/>
            <w:right w:val="none" w:sz="0" w:space="0" w:color="auto"/>
          </w:divBdr>
          <w:divsChild>
            <w:div w:id="1409811933">
              <w:marLeft w:val="0"/>
              <w:marRight w:val="0"/>
              <w:marTop w:val="0"/>
              <w:marBottom w:val="0"/>
              <w:divBdr>
                <w:top w:val="none" w:sz="0" w:space="0" w:color="auto"/>
                <w:left w:val="none" w:sz="0" w:space="0" w:color="auto"/>
                <w:bottom w:val="none" w:sz="0" w:space="0" w:color="auto"/>
                <w:right w:val="none" w:sz="0" w:space="0" w:color="auto"/>
              </w:divBdr>
            </w:div>
            <w:div w:id="2117946720">
              <w:marLeft w:val="0"/>
              <w:marRight w:val="0"/>
              <w:marTop w:val="0"/>
              <w:marBottom w:val="0"/>
              <w:divBdr>
                <w:top w:val="none" w:sz="0" w:space="0" w:color="auto"/>
                <w:left w:val="none" w:sz="0" w:space="0" w:color="auto"/>
                <w:bottom w:val="none" w:sz="0" w:space="0" w:color="auto"/>
                <w:right w:val="none" w:sz="0" w:space="0" w:color="auto"/>
              </w:divBdr>
            </w:div>
          </w:divsChild>
        </w:div>
        <w:div w:id="660430661">
          <w:marLeft w:val="0"/>
          <w:marRight w:val="0"/>
          <w:marTop w:val="0"/>
          <w:marBottom w:val="0"/>
          <w:divBdr>
            <w:top w:val="none" w:sz="0" w:space="0" w:color="auto"/>
            <w:left w:val="none" w:sz="0" w:space="0" w:color="auto"/>
            <w:bottom w:val="none" w:sz="0" w:space="0" w:color="auto"/>
            <w:right w:val="none" w:sz="0" w:space="0" w:color="auto"/>
          </w:divBdr>
          <w:divsChild>
            <w:div w:id="1844010541">
              <w:marLeft w:val="0"/>
              <w:marRight w:val="0"/>
              <w:marTop w:val="0"/>
              <w:marBottom w:val="0"/>
              <w:divBdr>
                <w:top w:val="none" w:sz="0" w:space="0" w:color="auto"/>
                <w:left w:val="none" w:sz="0" w:space="0" w:color="auto"/>
                <w:bottom w:val="none" w:sz="0" w:space="0" w:color="auto"/>
                <w:right w:val="none" w:sz="0" w:space="0" w:color="auto"/>
              </w:divBdr>
            </w:div>
            <w:div w:id="4367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13769">
      <w:bodyDiv w:val="1"/>
      <w:marLeft w:val="0"/>
      <w:marRight w:val="0"/>
      <w:marTop w:val="0"/>
      <w:marBottom w:val="0"/>
      <w:divBdr>
        <w:top w:val="none" w:sz="0" w:space="0" w:color="auto"/>
        <w:left w:val="none" w:sz="0" w:space="0" w:color="auto"/>
        <w:bottom w:val="none" w:sz="0" w:space="0" w:color="auto"/>
        <w:right w:val="none" w:sz="0" w:space="0" w:color="auto"/>
      </w:divBdr>
    </w:div>
    <w:div w:id="281964886">
      <w:bodyDiv w:val="1"/>
      <w:marLeft w:val="0"/>
      <w:marRight w:val="0"/>
      <w:marTop w:val="0"/>
      <w:marBottom w:val="0"/>
      <w:divBdr>
        <w:top w:val="none" w:sz="0" w:space="0" w:color="auto"/>
        <w:left w:val="none" w:sz="0" w:space="0" w:color="auto"/>
        <w:bottom w:val="none" w:sz="0" w:space="0" w:color="auto"/>
        <w:right w:val="none" w:sz="0" w:space="0" w:color="auto"/>
      </w:divBdr>
    </w:div>
    <w:div w:id="282228799">
      <w:bodyDiv w:val="1"/>
      <w:marLeft w:val="0"/>
      <w:marRight w:val="0"/>
      <w:marTop w:val="0"/>
      <w:marBottom w:val="0"/>
      <w:divBdr>
        <w:top w:val="none" w:sz="0" w:space="0" w:color="auto"/>
        <w:left w:val="none" w:sz="0" w:space="0" w:color="auto"/>
        <w:bottom w:val="none" w:sz="0" w:space="0" w:color="auto"/>
        <w:right w:val="none" w:sz="0" w:space="0" w:color="auto"/>
      </w:divBdr>
      <w:divsChild>
        <w:div w:id="1344162498">
          <w:marLeft w:val="0"/>
          <w:marRight w:val="0"/>
          <w:marTop w:val="0"/>
          <w:marBottom w:val="0"/>
          <w:divBdr>
            <w:top w:val="none" w:sz="0" w:space="0" w:color="auto"/>
            <w:left w:val="none" w:sz="0" w:space="0" w:color="auto"/>
            <w:bottom w:val="none" w:sz="0" w:space="0" w:color="auto"/>
            <w:right w:val="none" w:sz="0" w:space="0" w:color="auto"/>
          </w:divBdr>
        </w:div>
      </w:divsChild>
    </w:div>
    <w:div w:id="288828103">
      <w:bodyDiv w:val="1"/>
      <w:marLeft w:val="0"/>
      <w:marRight w:val="0"/>
      <w:marTop w:val="0"/>
      <w:marBottom w:val="0"/>
      <w:divBdr>
        <w:top w:val="none" w:sz="0" w:space="0" w:color="auto"/>
        <w:left w:val="none" w:sz="0" w:space="0" w:color="auto"/>
        <w:bottom w:val="none" w:sz="0" w:space="0" w:color="auto"/>
        <w:right w:val="none" w:sz="0" w:space="0" w:color="auto"/>
      </w:divBdr>
    </w:div>
    <w:div w:id="312177534">
      <w:bodyDiv w:val="1"/>
      <w:marLeft w:val="0"/>
      <w:marRight w:val="0"/>
      <w:marTop w:val="0"/>
      <w:marBottom w:val="0"/>
      <w:divBdr>
        <w:top w:val="none" w:sz="0" w:space="0" w:color="auto"/>
        <w:left w:val="none" w:sz="0" w:space="0" w:color="auto"/>
        <w:bottom w:val="none" w:sz="0" w:space="0" w:color="auto"/>
        <w:right w:val="none" w:sz="0" w:space="0" w:color="auto"/>
      </w:divBdr>
    </w:div>
    <w:div w:id="315888676">
      <w:bodyDiv w:val="1"/>
      <w:marLeft w:val="0"/>
      <w:marRight w:val="0"/>
      <w:marTop w:val="0"/>
      <w:marBottom w:val="0"/>
      <w:divBdr>
        <w:top w:val="none" w:sz="0" w:space="0" w:color="auto"/>
        <w:left w:val="none" w:sz="0" w:space="0" w:color="auto"/>
        <w:bottom w:val="none" w:sz="0" w:space="0" w:color="auto"/>
        <w:right w:val="none" w:sz="0" w:space="0" w:color="auto"/>
      </w:divBdr>
    </w:div>
    <w:div w:id="329866686">
      <w:bodyDiv w:val="1"/>
      <w:marLeft w:val="0"/>
      <w:marRight w:val="0"/>
      <w:marTop w:val="0"/>
      <w:marBottom w:val="0"/>
      <w:divBdr>
        <w:top w:val="none" w:sz="0" w:space="0" w:color="auto"/>
        <w:left w:val="none" w:sz="0" w:space="0" w:color="auto"/>
        <w:bottom w:val="none" w:sz="0" w:space="0" w:color="auto"/>
        <w:right w:val="none" w:sz="0" w:space="0" w:color="auto"/>
      </w:divBdr>
    </w:div>
    <w:div w:id="344134734">
      <w:bodyDiv w:val="1"/>
      <w:marLeft w:val="0"/>
      <w:marRight w:val="0"/>
      <w:marTop w:val="0"/>
      <w:marBottom w:val="0"/>
      <w:divBdr>
        <w:top w:val="none" w:sz="0" w:space="0" w:color="auto"/>
        <w:left w:val="none" w:sz="0" w:space="0" w:color="auto"/>
        <w:bottom w:val="none" w:sz="0" w:space="0" w:color="auto"/>
        <w:right w:val="none" w:sz="0" w:space="0" w:color="auto"/>
      </w:divBdr>
    </w:div>
    <w:div w:id="351997107">
      <w:bodyDiv w:val="1"/>
      <w:marLeft w:val="0"/>
      <w:marRight w:val="0"/>
      <w:marTop w:val="0"/>
      <w:marBottom w:val="0"/>
      <w:divBdr>
        <w:top w:val="none" w:sz="0" w:space="0" w:color="auto"/>
        <w:left w:val="none" w:sz="0" w:space="0" w:color="auto"/>
        <w:bottom w:val="none" w:sz="0" w:space="0" w:color="auto"/>
        <w:right w:val="none" w:sz="0" w:space="0" w:color="auto"/>
      </w:divBdr>
    </w:div>
    <w:div w:id="353070988">
      <w:bodyDiv w:val="1"/>
      <w:marLeft w:val="0"/>
      <w:marRight w:val="0"/>
      <w:marTop w:val="0"/>
      <w:marBottom w:val="0"/>
      <w:divBdr>
        <w:top w:val="none" w:sz="0" w:space="0" w:color="auto"/>
        <w:left w:val="none" w:sz="0" w:space="0" w:color="auto"/>
        <w:bottom w:val="none" w:sz="0" w:space="0" w:color="auto"/>
        <w:right w:val="none" w:sz="0" w:space="0" w:color="auto"/>
      </w:divBdr>
    </w:div>
    <w:div w:id="356199863">
      <w:bodyDiv w:val="1"/>
      <w:marLeft w:val="0"/>
      <w:marRight w:val="0"/>
      <w:marTop w:val="0"/>
      <w:marBottom w:val="0"/>
      <w:divBdr>
        <w:top w:val="none" w:sz="0" w:space="0" w:color="auto"/>
        <w:left w:val="none" w:sz="0" w:space="0" w:color="auto"/>
        <w:bottom w:val="none" w:sz="0" w:space="0" w:color="auto"/>
        <w:right w:val="none" w:sz="0" w:space="0" w:color="auto"/>
      </w:divBdr>
      <w:divsChild>
        <w:div w:id="676426708">
          <w:marLeft w:val="0"/>
          <w:marRight w:val="0"/>
          <w:marTop w:val="0"/>
          <w:marBottom w:val="300"/>
          <w:divBdr>
            <w:top w:val="none" w:sz="0" w:space="0" w:color="auto"/>
            <w:left w:val="none" w:sz="0" w:space="0" w:color="auto"/>
            <w:bottom w:val="none" w:sz="0" w:space="0" w:color="auto"/>
            <w:right w:val="none" w:sz="0" w:space="0" w:color="auto"/>
          </w:divBdr>
          <w:divsChild>
            <w:div w:id="2092701734">
              <w:marLeft w:val="0"/>
              <w:marRight w:val="0"/>
              <w:marTop w:val="0"/>
              <w:marBottom w:val="0"/>
              <w:divBdr>
                <w:top w:val="none" w:sz="0" w:space="0" w:color="auto"/>
                <w:left w:val="none" w:sz="0" w:space="0" w:color="auto"/>
                <w:bottom w:val="none" w:sz="0" w:space="0" w:color="auto"/>
                <w:right w:val="none" w:sz="0" w:space="0" w:color="auto"/>
              </w:divBdr>
            </w:div>
            <w:div w:id="1911770158">
              <w:marLeft w:val="0"/>
              <w:marRight w:val="0"/>
              <w:marTop w:val="0"/>
              <w:marBottom w:val="0"/>
              <w:divBdr>
                <w:top w:val="none" w:sz="0" w:space="0" w:color="auto"/>
                <w:left w:val="none" w:sz="0" w:space="0" w:color="auto"/>
                <w:bottom w:val="none" w:sz="0" w:space="0" w:color="auto"/>
                <w:right w:val="none" w:sz="0" w:space="0" w:color="auto"/>
              </w:divBdr>
            </w:div>
          </w:divsChild>
        </w:div>
        <w:div w:id="1965623641">
          <w:marLeft w:val="0"/>
          <w:marRight w:val="0"/>
          <w:marTop w:val="0"/>
          <w:marBottom w:val="300"/>
          <w:divBdr>
            <w:top w:val="none" w:sz="0" w:space="0" w:color="auto"/>
            <w:left w:val="none" w:sz="0" w:space="0" w:color="auto"/>
            <w:bottom w:val="none" w:sz="0" w:space="0" w:color="auto"/>
            <w:right w:val="none" w:sz="0" w:space="0" w:color="auto"/>
          </w:divBdr>
          <w:divsChild>
            <w:div w:id="960111183">
              <w:marLeft w:val="0"/>
              <w:marRight w:val="0"/>
              <w:marTop w:val="0"/>
              <w:marBottom w:val="0"/>
              <w:divBdr>
                <w:top w:val="none" w:sz="0" w:space="0" w:color="auto"/>
                <w:left w:val="none" w:sz="0" w:space="0" w:color="auto"/>
                <w:bottom w:val="none" w:sz="0" w:space="0" w:color="auto"/>
                <w:right w:val="none" w:sz="0" w:space="0" w:color="auto"/>
              </w:divBdr>
            </w:div>
            <w:div w:id="1250117967">
              <w:marLeft w:val="0"/>
              <w:marRight w:val="0"/>
              <w:marTop w:val="0"/>
              <w:marBottom w:val="0"/>
              <w:divBdr>
                <w:top w:val="none" w:sz="0" w:space="0" w:color="auto"/>
                <w:left w:val="none" w:sz="0" w:space="0" w:color="auto"/>
                <w:bottom w:val="none" w:sz="0" w:space="0" w:color="auto"/>
                <w:right w:val="none" w:sz="0" w:space="0" w:color="auto"/>
              </w:divBdr>
            </w:div>
          </w:divsChild>
        </w:div>
        <w:div w:id="24258320">
          <w:marLeft w:val="0"/>
          <w:marRight w:val="0"/>
          <w:marTop w:val="0"/>
          <w:marBottom w:val="0"/>
          <w:divBdr>
            <w:top w:val="none" w:sz="0" w:space="0" w:color="auto"/>
            <w:left w:val="none" w:sz="0" w:space="0" w:color="auto"/>
            <w:bottom w:val="none" w:sz="0" w:space="0" w:color="auto"/>
            <w:right w:val="none" w:sz="0" w:space="0" w:color="auto"/>
          </w:divBdr>
          <w:divsChild>
            <w:div w:id="726105121">
              <w:marLeft w:val="0"/>
              <w:marRight w:val="0"/>
              <w:marTop w:val="0"/>
              <w:marBottom w:val="0"/>
              <w:divBdr>
                <w:top w:val="none" w:sz="0" w:space="0" w:color="auto"/>
                <w:left w:val="none" w:sz="0" w:space="0" w:color="auto"/>
                <w:bottom w:val="none" w:sz="0" w:space="0" w:color="auto"/>
                <w:right w:val="none" w:sz="0" w:space="0" w:color="auto"/>
              </w:divBdr>
            </w:div>
            <w:div w:id="9059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21541">
      <w:bodyDiv w:val="1"/>
      <w:marLeft w:val="0"/>
      <w:marRight w:val="0"/>
      <w:marTop w:val="0"/>
      <w:marBottom w:val="0"/>
      <w:divBdr>
        <w:top w:val="none" w:sz="0" w:space="0" w:color="auto"/>
        <w:left w:val="none" w:sz="0" w:space="0" w:color="auto"/>
        <w:bottom w:val="none" w:sz="0" w:space="0" w:color="auto"/>
        <w:right w:val="none" w:sz="0" w:space="0" w:color="auto"/>
      </w:divBdr>
    </w:div>
    <w:div w:id="361437764">
      <w:bodyDiv w:val="1"/>
      <w:marLeft w:val="0"/>
      <w:marRight w:val="0"/>
      <w:marTop w:val="0"/>
      <w:marBottom w:val="0"/>
      <w:divBdr>
        <w:top w:val="none" w:sz="0" w:space="0" w:color="auto"/>
        <w:left w:val="none" w:sz="0" w:space="0" w:color="auto"/>
        <w:bottom w:val="none" w:sz="0" w:space="0" w:color="auto"/>
        <w:right w:val="none" w:sz="0" w:space="0" w:color="auto"/>
      </w:divBdr>
    </w:div>
    <w:div w:id="362826126">
      <w:bodyDiv w:val="1"/>
      <w:marLeft w:val="0"/>
      <w:marRight w:val="0"/>
      <w:marTop w:val="0"/>
      <w:marBottom w:val="0"/>
      <w:divBdr>
        <w:top w:val="none" w:sz="0" w:space="0" w:color="auto"/>
        <w:left w:val="none" w:sz="0" w:space="0" w:color="auto"/>
        <w:bottom w:val="none" w:sz="0" w:space="0" w:color="auto"/>
        <w:right w:val="none" w:sz="0" w:space="0" w:color="auto"/>
      </w:divBdr>
    </w:div>
    <w:div w:id="386952865">
      <w:bodyDiv w:val="1"/>
      <w:marLeft w:val="0"/>
      <w:marRight w:val="0"/>
      <w:marTop w:val="0"/>
      <w:marBottom w:val="0"/>
      <w:divBdr>
        <w:top w:val="none" w:sz="0" w:space="0" w:color="auto"/>
        <w:left w:val="none" w:sz="0" w:space="0" w:color="auto"/>
        <w:bottom w:val="none" w:sz="0" w:space="0" w:color="auto"/>
        <w:right w:val="none" w:sz="0" w:space="0" w:color="auto"/>
      </w:divBdr>
      <w:divsChild>
        <w:div w:id="654073286">
          <w:marLeft w:val="0"/>
          <w:marRight w:val="0"/>
          <w:marTop w:val="0"/>
          <w:marBottom w:val="0"/>
          <w:divBdr>
            <w:top w:val="none" w:sz="0" w:space="0" w:color="auto"/>
            <w:left w:val="none" w:sz="0" w:space="0" w:color="auto"/>
            <w:bottom w:val="none" w:sz="0" w:space="0" w:color="auto"/>
            <w:right w:val="none" w:sz="0" w:space="0" w:color="auto"/>
          </w:divBdr>
        </w:div>
      </w:divsChild>
    </w:div>
    <w:div w:id="394354086">
      <w:bodyDiv w:val="1"/>
      <w:marLeft w:val="0"/>
      <w:marRight w:val="0"/>
      <w:marTop w:val="0"/>
      <w:marBottom w:val="0"/>
      <w:divBdr>
        <w:top w:val="none" w:sz="0" w:space="0" w:color="auto"/>
        <w:left w:val="none" w:sz="0" w:space="0" w:color="auto"/>
        <w:bottom w:val="none" w:sz="0" w:space="0" w:color="auto"/>
        <w:right w:val="none" w:sz="0" w:space="0" w:color="auto"/>
      </w:divBdr>
      <w:divsChild>
        <w:div w:id="1803770068">
          <w:marLeft w:val="0"/>
          <w:marRight w:val="0"/>
          <w:marTop w:val="0"/>
          <w:marBottom w:val="300"/>
          <w:divBdr>
            <w:top w:val="none" w:sz="0" w:space="0" w:color="auto"/>
            <w:left w:val="none" w:sz="0" w:space="0" w:color="auto"/>
            <w:bottom w:val="none" w:sz="0" w:space="0" w:color="auto"/>
            <w:right w:val="none" w:sz="0" w:space="0" w:color="auto"/>
          </w:divBdr>
          <w:divsChild>
            <w:div w:id="422142121">
              <w:marLeft w:val="0"/>
              <w:marRight w:val="0"/>
              <w:marTop w:val="0"/>
              <w:marBottom w:val="0"/>
              <w:divBdr>
                <w:top w:val="none" w:sz="0" w:space="0" w:color="auto"/>
                <w:left w:val="none" w:sz="0" w:space="0" w:color="auto"/>
                <w:bottom w:val="none" w:sz="0" w:space="0" w:color="auto"/>
                <w:right w:val="none" w:sz="0" w:space="0" w:color="auto"/>
              </w:divBdr>
            </w:div>
            <w:div w:id="1529298164">
              <w:marLeft w:val="0"/>
              <w:marRight w:val="0"/>
              <w:marTop w:val="0"/>
              <w:marBottom w:val="0"/>
              <w:divBdr>
                <w:top w:val="none" w:sz="0" w:space="0" w:color="auto"/>
                <w:left w:val="none" w:sz="0" w:space="0" w:color="auto"/>
                <w:bottom w:val="none" w:sz="0" w:space="0" w:color="auto"/>
                <w:right w:val="none" w:sz="0" w:space="0" w:color="auto"/>
              </w:divBdr>
            </w:div>
          </w:divsChild>
        </w:div>
        <w:div w:id="721103285">
          <w:marLeft w:val="0"/>
          <w:marRight w:val="0"/>
          <w:marTop w:val="0"/>
          <w:marBottom w:val="300"/>
          <w:divBdr>
            <w:top w:val="none" w:sz="0" w:space="0" w:color="auto"/>
            <w:left w:val="none" w:sz="0" w:space="0" w:color="auto"/>
            <w:bottom w:val="none" w:sz="0" w:space="0" w:color="auto"/>
            <w:right w:val="none" w:sz="0" w:space="0" w:color="auto"/>
          </w:divBdr>
          <w:divsChild>
            <w:div w:id="1888225753">
              <w:marLeft w:val="0"/>
              <w:marRight w:val="0"/>
              <w:marTop w:val="0"/>
              <w:marBottom w:val="0"/>
              <w:divBdr>
                <w:top w:val="none" w:sz="0" w:space="0" w:color="auto"/>
                <w:left w:val="none" w:sz="0" w:space="0" w:color="auto"/>
                <w:bottom w:val="none" w:sz="0" w:space="0" w:color="auto"/>
                <w:right w:val="none" w:sz="0" w:space="0" w:color="auto"/>
              </w:divBdr>
            </w:div>
            <w:div w:id="1366639715">
              <w:marLeft w:val="0"/>
              <w:marRight w:val="0"/>
              <w:marTop w:val="0"/>
              <w:marBottom w:val="0"/>
              <w:divBdr>
                <w:top w:val="none" w:sz="0" w:space="0" w:color="auto"/>
                <w:left w:val="none" w:sz="0" w:space="0" w:color="auto"/>
                <w:bottom w:val="none" w:sz="0" w:space="0" w:color="auto"/>
                <w:right w:val="none" w:sz="0" w:space="0" w:color="auto"/>
              </w:divBdr>
            </w:div>
          </w:divsChild>
        </w:div>
        <w:div w:id="1535728720">
          <w:marLeft w:val="0"/>
          <w:marRight w:val="0"/>
          <w:marTop w:val="0"/>
          <w:marBottom w:val="0"/>
          <w:divBdr>
            <w:top w:val="none" w:sz="0" w:space="0" w:color="auto"/>
            <w:left w:val="none" w:sz="0" w:space="0" w:color="auto"/>
            <w:bottom w:val="none" w:sz="0" w:space="0" w:color="auto"/>
            <w:right w:val="none" w:sz="0" w:space="0" w:color="auto"/>
          </w:divBdr>
          <w:divsChild>
            <w:div w:id="618613141">
              <w:marLeft w:val="0"/>
              <w:marRight w:val="0"/>
              <w:marTop w:val="0"/>
              <w:marBottom w:val="0"/>
              <w:divBdr>
                <w:top w:val="none" w:sz="0" w:space="0" w:color="auto"/>
                <w:left w:val="none" w:sz="0" w:space="0" w:color="auto"/>
                <w:bottom w:val="none" w:sz="0" w:space="0" w:color="auto"/>
                <w:right w:val="none" w:sz="0" w:space="0" w:color="auto"/>
              </w:divBdr>
            </w:div>
            <w:div w:id="185835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2726">
      <w:bodyDiv w:val="1"/>
      <w:marLeft w:val="0"/>
      <w:marRight w:val="0"/>
      <w:marTop w:val="0"/>
      <w:marBottom w:val="0"/>
      <w:divBdr>
        <w:top w:val="none" w:sz="0" w:space="0" w:color="auto"/>
        <w:left w:val="none" w:sz="0" w:space="0" w:color="auto"/>
        <w:bottom w:val="none" w:sz="0" w:space="0" w:color="auto"/>
        <w:right w:val="none" w:sz="0" w:space="0" w:color="auto"/>
      </w:divBdr>
    </w:div>
    <w:div w:id="425925268">
      <w:bodyDiv w:val="1"/>
      <w:marLeft w:val="0"/>
      <w:marRight w:val="0"/>
      <w:marTop w:val="0"/>
      <w:marBottom w:val="0"/>
      <w:divBdr>
        <w:top w:val="none" w:sz="0" w:space="0" w:color="auto"/>
        <w:left w:val="none" w:sz="0" w:space="0" w:color="auto"/>
        <w:bottom w:val="none" w:sz="0" w:space="0" w:color="auto"/>
        <w:right w:val="none" w:sz="0" w:space="0" w:color="auto"/>
      </w:divBdr>
      <w:divsChild>
        <w:div w:id="1342204137">
          <w:marLeft w:val="0"/>
          <w:marRight w:val="0"/>
          <w:marTop w:val="0"/>
          <w:marBottom w:val="300"/>
          <w:divBdr>
            <w:top w:val="none" w:sz="0" w:space="0" w:color="auto"/>
            <w:left w:val="none" w:sz="0" w:space="0" w:color="auto"/>
            <w:bottom w:val="none" w:sz="0" w:space="0" w:color="auto"/>
            <w:right w:val="none" w:sz="0" w:space="0" w:color="auto"/>
          </w:divBdr>
          <w:divsChild>
            <w:div w:id="1348142697">
              <w:marLeft w:val="0"/>
              <w:marRight w:val="0"/>
              <w:marTop w:val="0"/>
              <w:marBottom w:val="0"/>
              <w:divBdr>
                <w:top w:val="none" w:sz="0" w:space="0" w:color="auto"/>
                <w:left w:val="none" w:sz="0" w:space="0" w:color="auto"/>
                <w:bottom w:val="none" w:sz="0" w:space="0" w:color="auto"/>
                <w:right w:val="none" w:sz="0" w:space="0" w:color="auto"/>
              </w:divBdr>
            </w:div>
            <w:div w:id="1960066004">
              <w:marLeft w:val="0"/>
              <w:marRight w:val="0"/>
              <w:marTop w:val="0"/>
              <w:marBottom w:val="0"/>
              <w:divBdr>
                <w:top w:val="none" w:sz="0" w:space="0" w:color="auto"/>
                <w:left w:val="none" w:sz="0" w:space="0" w:color="auto"/>
                <w:bottom w:val="none" w:sz="0" w:space="0" w:color="auto"/>
                <w:right w:val="none" w:sz="0" w:space="0" w:color="auto"/>
              </w:divBdr>
            </w:div>
          </w:divsChild>
        </w:div>
        <w:div w:id="1754014443">
          <w:marLeft w:val="0"/>
          <w:marRight w:val="0"/>
          <w:marTop w:val="0"/>
          <w:marBottom w:val="0"/>
          <w:divBdr>
            <w:top w:val="none" w:sz="0" w:space="0" w:color="auto"/>
            <w:left w:val="none" w:sz="0" w:space="0" w:color="auto"/>
            <w:bottom w:val="none" w:sz="0" w:space="0" w:color="auto"/>
            <w:right w:val="none" w:sz="0" w:space="0" w:color="auto"/>
          </w:divBdr>
          <w:divsChild>
            <w:div w:id="1346516428">
              <w:marLeft w:val="0"/>
              <w:marRight w:val="0"/>
              <w:marTop w:val="0"/>
              <w:marBottom w:val="0"/>
              <w:divBdr>
                <w:top w:val="none" w:sz="0" w:space="0" w:color="auto"/>
                <w:left w:val="none" w:sz="0" w:space="0" w:color="auto"/>
                <w:bottom w:val="none" w:sz="0" w:space="0" w:color="auto"/>
                <w:right w:val="none" w:sz="0" w:space="0" w:color="auto"/>
              </w:divBdr>
            </w:div>
            <w:div w:id="19225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33">
      <w:bodyDiv w:val="1"/>
      <w:marLeft w:val="0"/>
      <w:marRight w:val="0"/>
      <w:marTop w:val="0"/>
      <w:marBottom w:val="0"/>
      <w:divBdr>
        <w:top w:val="none" w:sz="0" w:space="0" w:color="auto"/>
        <w:left w:val="none" w:sz="0" w:space="0" w:color="auto"/>
        <w:bottom w:val="none" w:sz="0" w:space="0" w:color="auto"/>
        <w:right w:val="none" w:sz="0" w:space="0" w:color="auto"/>
      </w:divBdr>
    </w:div>
    <w:div w:id="437990978">
      <w:bodyDiv w:val="1"/>
      <w:marLeft w:val="0"/>
      <w:marRight w:val="0"/>
      <w:marTop w:val="0"/>
      <w:marBottom w:val="0"/>
      <w:divBdr>
        <w:top w:val="none" w:sz="0" w:space="0" w:color="auto"/>
        <w:left w:val="none" w:sz="0" w:space="0" w:color="auto"/>
        <w:bottom w:val="none" w:sz="0" w:space="0" w:color="auto"/>
        <w:right w:val="none" w:sz="0" w:space="0" w:color="auto"/>
      </w:divBdr>
    </w:div>
    <w:div w:id="464978069">
      <w:bodyDiv w:val="1"/>
      <w:marLeft w:val="0"/>
      <w:marRight w:val="0"/>
      <w:marTop w:val="0"/>
      <w:marBottom w:val="0"/>
      <w:divBdr>
        <w:top w:val="none" w:sz="0" w:space="0" w:color="auto"/>
        <w:left w:val="none" w:sz="0" w:space="0" w:color="auto"/>
        <w:bottom w:val="none" w:sz="0" w:space="0" w:color="auto"/>
        <w:right w:val="none" w:sz="0" w:space="0" w:color="auto"/>
      </w:divBdr>
    </w:div>
    <w:div w:id="483745706">
      <w:bodyDiv w:val="1"/>
      <w:marLeft w:val="0"/>
      <w:marRight w:val="0"/>
      <w:marTop w:val="0"/>
      <w:marBottom w:val="0"/>
      <w:divBdr>
        <w:top w:val="none" w:sz="0" w:space="0" w:color="auto"/>
        <w:left w:val="none" w:sz="0" w:space="0" w:color="auto"/>
        <w:bottom w:val="none" w:sz="0" w:space="0" w:color="auto"/>
        <w:right w:val="none" w:sz="0" w:space="0" w:color="auto"/>
      </w:divBdr>
      <w:divsChild>
        <w:div w:id="707338443">
          <w:marLeft w:val="0"/>
          <w:marRight w:val="0"/>
          <w:marTop w:val="0"/>
          <w:marBottom w:val="0"/>
          <w:divBdr>
            <w:top w:val="none" w:sz="0" w:space="0" w:color="auto"/>
            <w:left w:val="none" w:sz="0" w:space="0" w:color="auto"/>
            <w:bottom w:val="none" w:sz="0" w:space="0" w:color="auto"/>
            <w:right w:val="none" w:sz="0" w:space="0" w:color="auto"/>
          </w:divBdr>
        </w:div>
        <w:div w:id="188883250">
          <w:marLeft w:val="0"/>
          <w:marRight w:val="0"/>
          <w:marTop w:val="0"/>
          <w:marBottom w:val="0"/>
          <w:divBdr>
            <w:top w:val="none" w:sz="0" w:space="0" w:color="auto"/>
            <w:left w:val="none" w:sz="0" w:space="0" w:color="auto"/>
            <w:bottom w:val="none" w:sz="0" w:space="0" w:color="auto"/>
            <w:right w:val="none" w:sz="0" w:space="0" w:color="auto"/>
          </w:divBdr>
        </w:div>
      </w:divsChild>
    </w:div>
    <w:div w:id="487743832">
      <w:bodyDiv w:val="1"/>
      <w:marLeft w:val="0"/>
      <w:marRight w:val="0"/>
      <w:marTop w:val="0"/>
      <w:marBottom w:val="0"/>
      <w:divBdr>
        <w:top w:val="none" w:sz="0" w:space="0" w:color="auto"/>
        <w:left w:val="none" w:sz="0" w:space="0" w:color="auto"/>
        <w:bottom w:val="none" w:sz="0" w:space="0" w:color="auto"/>
        <w:right w:val="none" w:sz="0" w:space="0" w:color="auto"/>
      </w:divBdr>
      <w:divsChild>
        <w:div w:id="271713444">
          <w:marLeft w:val="0"/>
          <w:marRight w:val="0"/>
          <w:marTop w:val="0"/>
          <w:marBottom w:val="300"/>
          <w:divBdr>
            <w:top w:val="none" w:sz="0" w:space="0" w:color="auto"/>
            <w:left w:val="none" w:sz="0" w:space="0" w:color="auto"/>
            <w:bottom w:val="none" w:sz="0" w:space="0" w:color="auto"/>
            <w:right w:val="none" w:sz="0" w:space="0" w:color="auto"/>
          </w:divBdr>
          <w:divsChild>
            <w:div w:id="664017015">
              <w:marLeft w:val="0"/>
              <w:marRight w:val="0"/>
              <w:marTop w:val="0"/>
              <w:marBottom w:val="0"/>
              <w:divBdr>
                <w:top w:val="none" w:sz="0" w:space="0" w:color="auto"/>
                <w:left w:val="none" w:sz="0" w:space="0" w:color="auto"/>
                <w:bottom w:val="none" w:sz="0" w:space="0" w:color="auto"/>
                <w:right w:val="none" w:sz="0" w:space="0" w:color="auto"/>
              </w:divBdr>
            </w:div>
            <w:div w:id="179467389">
              <w:marLeft w:val="0"/>
              <w:marRight w:val="0"/>
              <w:marTop w:val="0"/>
              <w:marBottom w:val="0"/>
              <w:divBdr>
                <w:top w:val="none" w:sz="0" w:space="0" w:color="auto"/>
                <w:left w:val="none" w:sz="0" w:space="0" w:color="auto"/>
                <w:bottom w:val="none" w:sz="0" w:space="0" w:color="auto"/>
                <w:right w:val="none" w:sz="0" w:space="0" w:color="auto"/>
              </w:divBdr>
            </w:div>
          </w:divsChild>
        </w:div>
        <w:div w:id="842203875">
          <w:marLeft w:val="0"/>
          <w:marRight w:val="0"/>
          <w:marTop w:val="0"/>
          <w:marBottom w:val="300"/>
          <w:divBdr>
            <w:top w:val="none" w:sz="0" w:space="0" w:color="auto"/>
            <w:left w:val="none" w:sz="0" w:space="0" w:color="auto"/>
            <w:bottom w:val="none" w:sz="0" w:space="0" w:color="auto"/>
            <w:right w:val="none" w:sz="0" w:space="0" w:color="auto"/>
          </w:divBdr>
          <w:divsChild>
            <w:div w:id="221447818">
              <w:marLeft w:val="0"/>
              <w:marRight w:val="0"/>
              <w:marTop w:val="0"/>
              <w:marBottom w:val="0"/>
              <w:divBdr>
                <w:top w:val="none" w:sz="0" w:space="0" w:color="auto"/>
                <w:left w:val="none" w:sz="0" w:space="0" w:color="auto"/>
                <w:bottom w:val="none" w:sz="0" w:space="0" w:color="auto"/>
                <w:right w:val="none" w:sz="0" w:space="0" w:color="auto"/>
              </w:divBdr>
            </w:div>
            <w:div w:id="1626278764">
              <w:marLeft w:val="0"/>
              <w:marRight w:val="0"/>
              <w:marTop w:val="0"/>
              <w:marBottom w:val="0"/>
              <w:divBdr>
                <w:top w:val="none" w:sz="0" w:space="0" w:color="auto"/>
                <w:left w:val="none" w:sz="0" w:space="0" w:color="auto"/>
                <w:bottom w:val="none" w:sz="0" w:space="0" w:color="auto"/>
                <w:right w:val="none" w:sz="0" w:space="0" w:color="auto"/>
              </w:divBdr>
            </w:div>
          </w:divsChild>
        </w:div>
        <w:div w:id="1618172274">
          <w:marLeft w:val="0"/>
          <w:marRight w:val="0"/>
          <w:marTop w:val="0"/>
          <w:marBottom w:val="0"/>
          <w:divBdr>
            <w:top w:val="none" w:sz="0" w:space="0" w:color="auto"/>
            <w:left w:val="none" w:sz="0" w:space="0" w:color="auto"/>
            <w:bottom w:val="none" w:sz="0" w:space="0" w:color="auto"/>
            <w:right w:val="none" w:sz="0" w:space="0" w:color="auto"/>
          </w:divBdr>
          <w:divsChild>
            <w:div w:id="1007253641">
              <w:marLeft w:val="0"/>
              <w:marRight w:val="0"/>
              <w:marTop w:val="0"/>
              <w:marBottom w:val="0"/>
              <w:divBdr>
                <w:top w:val="none" w:sz="0" w:space="0" w:color="auto"/>
                <w:left w:val="none" w:sz="0" w:space="0" w:color="auto"/>
                <w:bottom w:val="none" w:sz="0" w:space="0" w:color="auto"/>
                <w:right w:val="none" w:sz="0" w:space="0" w:color="auto"/>
              </w:divBdr>
            </w:div>
            <w:div w:id="10160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0255">
      <w:bodyDiv w:val="1"/>
      <w:marLeft w:val="0"/>
      <w:marRight w:val="0"/>
      <w:marTop w:val="0"/>
      <w:marBottom w:val="0"/>
      <w:divBdr>
        <w:top w:val="none" w:sz="0" w:space="0" w:color="auto"/>
        <w:left w:val="none" w:sz="0" w:space="0" w:color="auto"/>
        <w:bottom w:val="none" w:sz="0" w:space="0" w:color="auto"/>
        <w:right w:val="none" w:sz="0" w:space="0" w:color="auto"/>
      </w:divBdr>
    </w:div>
    <w:div w:id="502476108">
      <w:bodyDiv w:val="1"/>
      <w:marLeft w:val="0"/>
      <w:marRight w:val="0"/>
      <w:marTop w:val="0"/>
      <w:marBottom w:val="0"/>
      <w:divBdr>
        <w:top w:val="none" w:sz="0" w:space="0" w:color="auto"/>
        <w:left w:val="none" w:sz="0" w:space="0" w:color="auto"/>
        <w:bottom w:val="none" w:sz="0" w:space="0" w:color="auto"/>
        <w:right w:val="none" w:sz="0" w:space="0" w:color="auto"/>
      </w:divBdr>
    </w:div>
    <w:div w:id="510531289">
      <w:bodyDiv w:val="1"/>
      <w:marLeft w:val="0"/>
      <w:marRight w:val="0"/>
      <w:marTop w:val="0"/>
      <w:marBottom w:val="0"/>
      <w:divBdr>
        <w:top w:val="none" w:sz="0" w:space="0" w:color="auto"/>
        <w:left w:val="none" w:sz="0" w:space="0" w:color="auto"/>
        <w:bottom w:val="none" w:sz="0" w:space="0" w:color="auto"/>
        <w:right w:val="none" w:sz="0" w:space="0" w:color="auto"/>
      </w:divBdr>
    </w:div>
    <w:div w:id="514613901">
      <w:bodyDiv w:val="1"/>
      <w:marLeft w:val="0"/>
      <w:marRight w:val="0"/>
      <w:marTop w:val="0"/>
      <w:marBottom w:val="0"/>
      <w:divBdr>
        <w:top w:val="none" w:sz="0" w:space="0" w:color="auto"/>
        <w:left w:val="none" w:sz="0" w:space="0" w:color="auto"/>
        <w:bottom w:val="none" w:sz="0" w:space="0" w:color="auto"/>
        <w:right w:val="none" w:sz="0" w:space="0" w:color="auto"/>
      </w:divBdr>
    </w:div>
    <w:div w:id="514880783">
      <w:bodyDiv w:val="1"/>
      <w:marLeft w:val="0"/>
      <w:marRight w:val="0"/>
      <w:marTop w:val="0"/>
      <w:marBottom w:val="0"/>
      <w:divBdr>
        <w:top w:val="none" w:sz="0" w:space="0" w:color="auto"/>
        <w:left w:val="none" w:sz="0" w:space="0" w:color="auto"/>
        <w:bottom w:val="none" w:sz="0" w:space="0" w:color="auto"/>
        <w:right w:val="none" w:sz="0" w:space="0" w:color="auto"/>
      </w:divBdr>
    </w:div>
    <w:div w:id="515509978">
      <w:bodyDiv w:val="1"/>
      <w:marLeft w:val="0"/>
      <w:marRight w:val="0"/>
      <w:marTop w:val="0"/>
      <w:marBottom w:val="0"/>
      <w:divBdr>
        <w:top w:val="none" w:sz="0" w:space="0" w:color="auto"/>
        <w:left w:val="none" w:sz="0" w:space="0" w:color="auto"/>
        <w:bottom w:val="none" w:sz="0" w:space="0" w:color="auto"/>
        <w:right w:val="none" w:sz="0" w:space="0" w:color="auto"/>
      </w:divBdr>
    </w:div>
    <w:div w:id="517815892">
      <w:bodyDiv w:val="1"/>
      <w:marLeft w:val="0"/>
      <w:marRight w:val="0"/>
      <w:marTop w:val="0"/>
      <w:marBottom w:val="0"/>
      <w:divBdr>
        <w:top w:val="none" w:sz="0" w:space="0" w:color="auto"/>
        <w:left w:val="none" w:sz="0" w:space="0" w:color="auto"/>
        <w:bottom w:val="none" w:sz="0" w:space="0" w:color="auto"/>
        <w:right w:val="none" w:sz="0" w:space="0" w:color="auto"/>
      </w:divBdr>
    </w:div>
    <w:div w:id="521941377">
      <w:bodyDiv w:val="1"/>
      <w:marLeft w:val="0"/>
      <w:marRight w:val="0"/>
      <w:marTop w:val="0"/>
      <w:marBottom w:val="0"/>
      <w:divBdr>
        <w:top w:val="none" w:sz="0" w:space="0" w:color="auto"/>
        <w:left w:val="none" w:sz="0" w:space="0" w:color="auto"/>
        <w:bottom w:val="none" w:sz="0" w:space="0" w:color="auto"/>
        <w:right w:val="none" w:sz="0" w:space="0" w:color="auto"/>
      </w:divBdr>
    </w:div>
    <w:div w:id="534583820">
      <w:bodyDiv w:val="1"/>
      <w:marLeft w:val="0"/>
      <w:marRight w:val="0"/>
      <w:marTop w:val="0"/>
      <w:marBottom w:val="0"/>
      <w:divBdr>
        <w:top w:val="none" w:sz="0" w:space="0" w:color="auto"/>
        <w:left w:val="none" w:sz="0" w:space="0" w:color="auto"/>
        <w:bottom w:val="none" w:sz="0" w:space="0" w:color="auto"/>
        <w:right w:val="none" w:sz="0" w:space="0" w:color="auto"/>
      </w:divBdr>
      <w:divsChild>
        <w:div w:id="1560945384">
          <w:marLeft w:val="0"/>
          <w:marRight w:val="0"/>
          <w:marTop w:val="0"/>
          <w:marBottom w:val="0"/>
          <w:divBdr>
            <w:top w:val="none" w:sz="0" w:space="0" w:color="auto"/>
            <w:left w:val="none" w:sz="0" w:space="0" w:color="auto"/>
            <w:bottom w:val="none" w:sz="0" w:space="0" w:color="auto"/>
            <w:right w:val="none" w:sz="0" w:space="0" w:color="auto"/>
          </w:divBdr>
        </w:div>
      </w:divsChild>
    </w:div>
    <w:div w:id="539708906">
      <w:bodyDiv w:val="1"/>
      <w:marLeft w:val="0"/>
      <w:marRight w:val="0"/>
      <w:marTop w:val="0"/>
      <w:marBottom w:val="0"/>
      <w:divBdr>
        <w:top w:val="none" w:sz="0" w:space="0" w:color="auto"/>
        <w:left w:val="none" w:sz="0" w:space="0" w:color="auto"/>
        <w:bottom w:val="none" w:sz="0" w:space="0" w:color="auto"/>
        <w:right w:val="none" w:sz="0" w:space="0" w:color="auto"/>
      </w:divBdr>
      <w:divsChild>
        <w:div w:id="1189677695">
          <w:marLeft w:val="0"/>
          <w:marRight w:val="0"/>
          <w:marTop w:val="0"/>
          <w:marBottom w:val="0"/>
          <w:divBdr>
            <w:top w:val="none" w:sz="0" w:space="0" w:color="auto"/>
            <w:left w:val="none" w:sz="0" w:space="0" w:color="auto"/>
            <w:bottom w:val="none" w:sz="0" w:space="0" w:color="auto"/>
            <w:right w:val="none" w:sz="0" w:space="0" w:color="auto"/>
          </w:divBdr>
        </w:div>
        <w:div w:id="615064005">
          <w:marLeft w:val="0"/>
          <w:marRight w:val="0"/>
          <w:marTop w:val="0"/>
          <w:marBottom w:val="0"/>
          <w:divBdr>
            <w:top w:val="none" w:sz="0" w:space="0" w:color="auto"/>
            <w:left w:val="none" w:sz="0" w:space="0" w:color="auto"/>
            <w:bottom w:val="none" w:sz="0" w:space="0" w:color="auto"/>
            <w:right w:val="none" w:sz="0" w:space="0" w:color="auto"/>
          </w:divBdr>
        </w:div>
      </w:divsChild>
    </w:div>
    <w:div w:id="546377699">
      <w:bodyDiv w:val="1"/>
      <w:marLeft w:val="0"/>
      <w:marRight w:val="0"/>
      <w:marTop w:val="0"/>
      <w:marBottom w:val="0"/>
      <w:divBdr>
        <w:top w:val="none" w:sz="0" w:space="0" w:color="auto"/>
        <w:left w:val="none" w:sz="0" w:space="0" w:color="auto"/>
        <w:bottom w:val="none" w:sz="0" w:space="0" w:color="auto"/>
        <w:right w:val="none" w:sz="0" w:space="0" w:color="auto"/>
      </w:divBdr>
    </w:div>
    <w:div w:id="563642232">
      <w:bodyDiv w:val="1"/>
      <w:marLeft w:val="0"/>
      <w:marRight w:val="0"/>
      <w:marTop w:val="0"/>
      <w:marBottom w:val="0"/>
      <w:divBdr>
        <w:top w:val="none" w:sz="0" w:space="0" w:color="auto"/>
        <w:left w:val="none" w:sz="0" w:space="0" w:color="auto"/>
        <w:bottom w:val="none" w:sz="0" w:space="0" w:color="auto"/>
        <w:right w:val="none" w:sz="0" w:space="0" w:color="auto"/>
      </w:divBdr>
      <w:divsChild>
        <w:div w:id="1133714812">
          <w:marLeft w:val="0"/>
          <w:marRight w:val="0"/>
          <w:marTop w:val="0"/>
          <w:marBottom w:val="0"/>
          <w:divBdr>
            <w:top w:val="none" w:sz="0" w:space="0" w:color="auto"/>
            <w:left w:val="none" w:sz="0" w:space="0" w:color="auto"/>
            <w:bottom w:val="none" w:sz="0" w:space="0" w:color="auto"/>
            <w:right w:val="none" w:sz="0" w:space="0" w:color="auto"/>
          </w:divBdr>
        </w:div>
      </w:divsChild>
    </w:div>
    <w:div w:id="566233189">
      <w:bodyDiv w:val="1"/>
      <w:marLeft w:val="0"/>
      <w:marRight w:val="0"/>
      <w:marTop w:val="0"/>
      <w:marBottom w:val="0"/>
      <w:divBdr>
        <w:top w:val="none" w:sz="0" w:space="0" w:color="auto"/>
        <w:left w:val="none" w:sz="0" w:space="0" w:color="auto"/>
        <w:bottom w:val="none" w:sz="0" w:space="0" w:color="auto"/>
        <w:right w:val="none" w:sz="0" w:space="0" w:color="auto"/>
      </w:divBdr>
    </w:div>
    <w:div w:id="576552696">
      <w:bodyDiv w:val="1"/>
      <w:marLeft w:val="0"/>
      <w:marRight w:val="0"/>
      <w:marTop w:val="0"/>
      <w:marBottom w:val="0"/>
      <w:divBdr>
        <w:top w:val="none" w:sz="0" w:space="0" w:color="auto"/>
        <w:left w:val="none" w:sz="0" w:space="0" w:color="auto"/>
        <w:bottom w:val="none" w:sz="0" w:space="0" w:color="auto"/>
        <w:right w:val="none" w:sz="0" w:space="0" w:color="auto"/>
      </w:divBdr>
    </w:div>
    <w:div w:id="591164756">
      <w:bodyDiv w:val="1"/>
      <w:marLeft w:val="0"/>
      <w:marRight w:val="0"/>
      <w:marTop w:val="0"/>
      <w:marBottom w:val="0"/>
      <w:divBdr>
        <w:top w:val="none" w:sz="0" w:space="0" w:color="auto"/>
        <w:left w:val="none" w:sz="0" w:space="0" w:color="auto"/>
        <w:bottom w:val="none" w:sz="0" w:space="0" w:color="auto"/>
        <w:right w:val="none" w:sz="0" w:space="0" w:color="auto"/>
      </w:divBdr>
    </w:div>
    <w:div w:id="605039322">
      <w:bodyDiv w:val="1"/>
      <w:marLeft w:val="0"/>
      <w:marRight w:val="0"/>
      <w:marTop w:val="0"/>
      <w:marBottom w:val="0"/>
      <w:divBdr>
        <w:top w:val="none" w:sz="0" w:space="0" w:color="auto"/>
        <w:left w:val="none" w:sz="0" w:space="0" w:color="auto"/>
        <w:bottom w:val="none" w:sz="0" w:space="0" w:color="auto"/>
        <w:right w:val="none" w:sz="0" w:space="0" w:color="auto"/>
      </w:divBdr>
    </w:div>
    <w:div w:id="610670834">
      <w:bodyDiv w:val="1"/>
      <w:marLeft w:val="0"/>
      <w:marRight w:val="0"/>
      <w:marTop w:val="0"/>
      <w:marBottom w:val="0"/>
      <w:divBdr>
        <w:top w:val="none" w:sz="0" w:space="0" w:color="auto"/>
        <w:left w:val="none" w:sz="0" w:space="0" w:color="auto"/>
        <w:bottom w:val="none" w:sz="0" w:space="0" w:color="auto"/>
        <w:right w:val="none" w:sz="0" w:space="0" w:color="auto"/>
      </w:divBdr>
    </w:div>
    <w:div w:id="618223325">
      <w:bodyDiv w:val="1"/>
      <w:marLeft w:val="0"/>
      <w:marRight w:val="0"/>
      <w:marTop w:val="0"/>
      <w:marBottom w:val="0"/>
      <w:divBdr>
        <w:top w:val="none" w:sz="0" w:space="0" w:color="auto"/>
        <w:left w:val="none" w:sz="0" w:space="0" w:color="auto"/>
        <w:bottom w:val="none" w:sz="0" w:space="0" w:color="auto"/>
        <w:right w:val="none" w:sz="0" w:space="0" w:color="auto"/>
      </w:divBdr>
    </w:div>
    <w:div w:id="618224049">
      <w:bodyDiv w:val="1"/>
      <w:marLeft w:val="0"/>
      <w:marRight w:val="0"/>
      <w:marTop w:val="0"/>
      <w:marBottom w:val="0"/>
      <w:divBdr>
        <w:top w:val="none" w:sz="0" w:space="0" w:color="auto"/>
        <w:left w:val="none" w:sz="0" w:space="0" w:color="auto"/>
        <w:bottom w:val="none" w:sz="0" w:space="0" w:color="auto"/>
        <w:right w:val="none" w:sz="0" w:space="0" w:color="auto"/>
      </w:divBdr>
    </w:div>
    <w:div w:id="633175947">
      <w:bodyDiv w:val="1"/>
      <w:marLeft w:val="0"/>
      <w:marRight w:val="0"/>
      <w:marTop w:val="0"/>
      <w:marBottom w:val="0"/>
      <w:divBdr>
        <w:top w:val="none" w:sz="0" w:space="0" w:color="auto"/>
        <w:left w:val="none" w:sz="0" w:space="0" w:color="auto"/>
        <w:bottom w:val="none" w:sz="0" w:space="0" w:color="auto"/>
        <w:right w:val="none" w:sz="0" w:space="0" w:color="auto"/>
      </w:divBdr>
    </w:div>
    <w:div w:id="650717113">
      <w:bodyDiv w:val="1"/>
      <w:marLeft w:val="0"/>
      <w:marRight w:val="0"/>
      <w:marTop w:val="0"/>
      <w:marBottom w:val="0"/>
      <w:divBdr>
        <w:top w:val="none" w:sz="0" w:space="0" w:color="auto"/>
        <w:left w:val="none" w:sz="0" w:space="0" w:color="auto"/>
        <w:bottom w:val="none" w:sz="0" w:space="0" w:color="auto"/>
        <w:right w:val="none" w:sz="0" w:space="0" w:color="auto"/>
      </w:divBdr>
    </w:div>
    <w:div w:id="662973032">
      <w:bodyDiv w:val="1"/>
      <w:marLeft w:val="0"/>
      <w:marRight w:val="0"/>
      <w:marTop w:val="0"/>
      <w:marBottom w:val="0"/>
      <w:divBdr>
        <w:top w:val="none" w:sz="0" w:space="0" w:color="auto"/>
        <w:left w:val="none" w:sz="0" w:space="0" w:color="auto"/>
        <w:bottom w:val="none" w:sz="0" w:space="0" w:color="auto"/>
        <w:right w:val="none" w:sz="0" w:space="0" w:color="auto"/>
      </w:divBdr>
    </w:div>
    <w:div w:id="678199175">
      <w:bodyDiv w:val="1"/>
      <w:marLeft w:val="0"/>
      <w:marRight w:val="0"/>
      <w:marTop w:val="0"/>
      <w:marBottom w:val="0"/>
      <w:divBdr>
        <w:top w:val="none" w:sz="0" w:space="0" w:color="auto"/>
        <w:left w:val="none" w:sz="0" w:space="0" w:color="auto"/>
        <w:bottom w:val="none" w:sz="0" w:space="0" w:color="auto"/>
        <w:right w:val="none" w:sz="0" w:space="0" w:color="auto"/>
      </w:divBdr>
    </w:div>
    <w:div w:id="681709144">
      <w:bodyDiv w:val="1"/>
      <w:marLeft w:val="0"/>
      <w:marRight w:val="0"/>
      <w:marTop w:val="0"/>
      <w:marBottom w:val="0"/>
      <w:divBdr>
        <w:top w:val="none" w:sz="0" w:space="0" w:color="auto"/>
        <w:left w:val="none" w:sz="0" w:space="0" w:color="auto"/>
        <w:bottom w:val="none" w:sz="0" w:space="0" w:color="auto"/>
        <w:right w:val="none" w:sz="0" w:space="0" w:color="auto"/>
      </w:divBdr>
      <w:divsChild>
        <w:div w:id="2139492791">
          <w:marLeft w:val="0"/>
          <w:marRight w:val="0"/>
          <w:marTop w:val="0"/>
          <w:marBottom w:val="0"/>
          <w:divBdr>
            <w:top w:val="none" w:sz="0" w:space="0" w:color="auto"/>
            <w:left w:val="none" w:sz="0" w:space="0" w:color="auto"/>
            <w:bottom w:val="none" w:sz="0" w:space="0" w:color="auto"/>
            <w:right w:val="none" w:sz="0" w:space="0" w:color="auto"/>
          </w:divBdr>
        </w:div>
      </w:divsChild>
    </w:div>
    <w:div w:id="693961400">
      <w:bodyDiv w:val="1"/>
      <w:marLeft w:val="0"/>
      <w:marRight w:val="0"/>
      <w:marTop w:val="0"/>
      <w:marBottom w:val="0"/>
      <w:divBdr>
        <w:top w:val="none" w:sz="0" w:space="0" w:color="auto"/>
        <w:left w:val="none" w:sz="0" w:space="0" w:color="auto"/>
        <w:bottom w:val="none" w:sz="0" w:space="0" w:color="auto"/>
        <w:right w:val="none" w:sz="0" w:space="0" w:color="auto"/>
      </w:divBdr>
    </w:div>
    <w:div w:id="704869784">
      <w:bodyDiv w:val="1"/>
      <w:marLeft w:val="0"/>
      <w:marRight w:val="0"/>
      <w:marTop w:val="0"/>
      <w:marBottom w:val="0"/>
      <w:divBdr>
        <w:top w:val="none" w:sz="0" w:space="0" w:color="auto"/>
        <w:left w:val="none" w:sz="0" w:space="0" w:color="auto"/>
        <w:bottom w:val="none" w:sz="0" w:space="0" w:color="auto"/>
        <w:right w:val="none" w:sz="0" w:space="0" w:color="auto"/>
      </w:divBdr>
    </w:div>
    <w:div w:id="724912612">
      <w:bodyDiv w:val="1"/>
      <w:marLeft w:val="0"/>
      <w:marRight w:val="0"/>
      <w:marTop w:val="0"/>
      <w:marBottom w:val="0"/>
      <w:divBdr>
        <w:top w:val="none" w:sz="0" w:space="0" w:color="auto"/>
        <w:left w:val="none" w:sz="0" w:space="0" w:color="auto"/>
        <w:bottom w:val="none" w:sz="0" w:space="0" w:color="auto"/>
        <w:right w:val="none" w:sz="0" w:space="0" w:color="auto"/>
      </w:divBdr>
    </w:div>
    <w:div w:id="735400804">
      <w:bodyDiv w:val="1"/>
      <w:marLeft w:val="0"/>
      <w:marRight w:val="0"/>
      <w:marTop w:val="0"/>
      <w:marBottom w:val="0"/>
      <w:divBdr>
        <w:top w:val="none" w:sz="0" w:space="0" w:color="auto"/>
        <w:left w:val="none" w:sz="0" w:space="0" w:color="auto"/>
        <w:bottom w:val="none" w:sz="0" w:space="0" w:color="auto"/>
        <w:right w:val="none" w:sz="0" w:space="0" w:color="auto"/>
      </w:divBdr>
    </w:div>
    <w:div w:id="736319881">
      <w:bodyDiv w:val="1"/>
      <w:marLeft w:val="0"/>
      <w:marRight w:val="0"/>
      <w:marTop w:val="0"/>
      <w:marBottom w:val="0"/>
      <w:divBdr>
        <w:top w:val="none" w:sz="0" w:space="0" w:color="auto"/>
        <w:left w:val="none" w:sz="0" w:space="0" w:color="auto"/>
        <w:bottom w:val="none" w:sz="0" w:space="0" w:color="auto"/>
        <w:right w:val="none" w:sz="0" w:space="0" w:color="auto"/>
      </w:divBdr>
    </w:div>
    <w:div w:id="744450649">
      <w:bodyDiv w:val="1"/>
      <w:marLeft w:val="0"/>
      <w:marRight w:val="0"/>
      <w:marTop w:val="0"/>
      <w:marBottom w:val="0"/>
      <w:divBdr>
        <w:top w:val="none" w:sz="0" w:space="0" w:color="auto"/>
        <w:left w:val="none" w:sz="0" w:space="0" w:color="auto"/>
        <w:bottom w:val="none" w:sz="0" w:space="0" w:color="auto"/>
        <w:right w:val="none" w:sz="0" w:space="0" w:color="auto"/>
      </w:divBdr>
    </w:div>
    <w:div w:id="745416585">
      <w:bodyDiv w:val="1"/>
      <w:marLeft w:val="0"/>
      <w:marRight w:val="0"/>
      <w:marTop w:val="0"/>
      <w:marBottom w:val="0"/>
      <w:divBdr>
        <w:top w:val="none" w:sz="0" w:space="0" w:color="auto"/>
        <w:left w:val="none" w:sz="0" w:space="0" w:color="auto"/>
        <w:bottom w:val="none" w:sz="0" w:space="0" w:color="auto"/>
        <w:right w:val="none" w:sz="0" w:space="0" w:color="auto"/>
      </w:divBdr>
    </w:div>
    <w:div w:id="747776123">
      <w:bodyDiv w:val="1"/>
      <w:marLeft w:val="0"/>
      <w:marRight w:val="0"/>
      <w:marTop w:val="0"/>
      <w:marBottom w:val="0"/>
      <w:divBdr>
        <w:top w:val="none" w:sz="0" w:space="0" w:color="auto"/>
        <w:left w:val="none" w:sz="0" w:space="0" w:color="auto"/>
        <w:bottom w:val="none" w:sz="0" w:space="0" w:color="auto"/>
        <w:right w:val="none" w:sz="0" w:space="0" w:color="auto"/>
      </w:divBdr>
    </w:div>
    <w:div w:id="752554603">
      <w:bodyDiv w:val="1"/>
      <w:marLeft w:val="0"/>
      <w:marRight w:val="0"/>
      <w:marTop w:val="0"/>
      <w:marBottom w:val="0"/>
      <w:divBdr>
        <w:top w:val="none" w:sz="0" w:space="0" w:color="auto"/>
        <w:left w:val="none" w:sz="0" w:space="0" w:color="auto"/>
        <w:bottom w:val="none" w:sz="0" w:space="0" w:color="auto"/>
        <w:right w:val="none" w:sz="0" w:space="0" w:color="auto"/>
      </w:divBdr>
    </w:div>
    <w:div w:id="752554629">
      <w:bodyDiv w:val="1"/>
      <w:marLeft w:val="0"/>
      <w:marRight w:val="0"/>
      <w:marTop w:val="0"/>
      <w:marBottom w:val="0"/>
      <w:divBdr>
        <w:top w:val="none" w:sz="0" w:space="0" w:color="auto"/>
        <w:left w:val="none" w:sz="0" w:space="0" w:color="auto"/>
        <w:bottom w:val="none" w:sz="0" w:space="0" w:color="auto"/>
        <w:right w:val="none" w:sz="0" w:space="0" w:color="auto"/>
      </w:divBdr>
      <w:divsChild>
        <w:div w:id="1650792334">
          <w:marLeft w:val="0"/>
          <w:marRight w:val="0"/>
          <w:marTop w:val="0"/>
          <w:marBottom w:val="0"/>
          <w:divBdr>
            <w:top w:val="none" w:sz="0" w:space="0" w:color="auto"/>
            <w:left w:val="none" w:sz="0" w:space="0" w:color="auto"/>
            <w:bottom w:val="none" w:sz="0" w:space="0" w:color="auto"/>
            <w:right w:val="none" w:sz="0" w:space="0" w:color="auto"/>
          </w:divBdr>
        </w:div>
        <w:div w:id="539054517">
          <w:marLeft w:val="0"/>
          <w:marRight w:val="0"/>
          <w:marTop w:val="0"/>
          <w:marBottom w:val="0"/>
          <w:divBdr>
            <w:top w:val="none" w:sz="0" w:space="0" w:color="auto"/>
            <w:left w:val="none" w:sz="0" w:space="0" w:color="auto"/>
            <w:bottom w:val="none" w:sz="0" w:space="0" w:color="auto"/>
            <w:right w:val="none" w:sz="0" w:space="0" w:color="auto"/>
          </w:divBdr>
        </w:div>
      </w:divsChild>
    </w:div>
    <w:div w:id="761142263">
      <w:bodyDiv w:val="1"/>
      <w:marLeft w:val="0"/>
      <w:marRight w:val="0"/>
      <w:marTop w:val="0"/>
      <w:marBottom w:val="0"/>
      <w:divBdr>
        <w:top w:val="none" w:sz="0" w:space="0" w:color="auto"/>
        <w:left w:val="none" w:sz="0" w:space="0" w:color="auto"/>
        <w:bottom w:val="none" w:sz="0" w:space="0" w:color="auto"/>
        <w:right w:val="none" w:sz="0" w:space="0" w:color="auto"/>
      </w:divBdr>
    </w:div>
    <w:div w:id="767577554">
      <w:bodyDiv w:val="1"/>
      <w:marLeft w:val="0"/>
      <w:marRight w:val="0"/>
      <w:marTop w:val="0"/>
      <w:marBottom w:val="0"/>
      <w:divBdr>
        <w:top w:val="none" w:sz="0" w:space="0" w:color="auto"/>
        <w:left w:val="none" w:sz="0" w:space="0" w:color="auto"/>
        <w:bottom w:val="none" w:sz="0" w:space="0" w:color="auto"/>
        <w:right w:val="none" w:sz="0" w:space="0" w:color="auto"/>
      </w:divBdr>
    </w:div>
    <w:div w:id="767701876">
      <w:bodyDiv w:val="1"/>
      <w:marLeft w:val="0"/>
      <w:marRight w:val="0"/>
      <w:marTop w:val="0"/>
      <w:marBottom w:val="0"/>
      <w:divBdr>
        <w:top w:val="none" w:sz="0" w:space="0" w:color="auto"/>
        <w:left w:val="none" w:sz="0" w:space="0" w:color="auto"/>
        <w:bottom w:val="none" w:sz="0" w:space="0" w:color="auto"/>
        <w:right w:val="none" w:sz="0" w:space="0" w:color="auto"/>
      </w:divBdr>
    </w:div>
    <w:div w:id="779422372">
      <w:bodyDiv w:val="1"/>
      <w:marLeft w:val="0"/>
      <w:marRight w:val="0"/>
      <w:marTop w:val="0"/>
      <w:marBottom w:val="0"/>
      <w:divBdr>
        <w:top w:val="none" w:sz="0" w:space="0" w:color="auto"/>
        <w:left w:val="none" w:sz="0" w:space="0" w:color="auto"/>
        <w:bottom w:val="none" w:sz="0" w:space="0" w:color="auto"/>
        <w:right w:val="none" w:sz="0" w:space="0" w:color="auto"/>
      </w:divBdr>
    </w:div>
    <w:div w:id="779838813">
      <w:bodyDiv w:val="1"/>
      <w:marLeft w:val="0"/>
      <w:marRight w:val="0"/>
      <w:marTop w:val="0"/>
      <w:marBottom w:val="0"/>
      <w:divBdr>
        <w:top w:val="none" w:sz="0" w:space="0" w:color="auto"/>
        <w:left w:val="none" w:sz="0" w:space="0" w:color="auto"/>
        <w:bottom w:val="none" w:sz="0" w:space="0" w:color="auto"/>
        <w:right w:val="none" w:sz="0" w:space="0" w:color="auto"/>
      </w:divBdr>
      <w:divsChild>
        <w:div w:id="2038193462">
          <w:marLeft w:val="0"/>
          <w:marRight w:val="0"/>
          <w:marTop w:val="0"/>
          <w:marBottom w:val="300"/>
          <w:divBdr>
            <w:top w:val="none" w:sz="0" w:space="0" w:color="auto"/>
            <w:left w:val="none" w:sz="0" w:space="0" w:color="auto"/>
            <w:bottom w:val="none" w:sz="0" w:space="0" w:color="auto"/>
            <w:right w:val="none" w:sz="0" w:space="0" w:color="auto"/>
          </w:divBdr>
          <w:divsChild>
            <w:div w:id="1325739273">
              <w:marLeft w:val="0"/>
              <w:marRight w:val="0"/>
              <w:marTop w:val="0"/>
              <w:marBottom w:val="0"/>
              <w:divBdr>
                <w:top w:val="none" w:sz="0" w:space="0" w:color="auto"/>
                <w:left w:val="none" w:sz="0" w:space="0" w:color="auto"/>
                <w:bottom w:val="none" w:sz="0" w:space="0" w:color="auto"/>
                <w:right w:val="none" w:sz="0" w:space="0" w:color="auto"/>
              </w:divBdr>
            </w:div>
            <w:div w:id="1103961393">
              <w:marLeft w:val="0"/>
              <w:marRight w:val="0"/>
              <w:marTop w:val="0"/>
              <w:marBottom w:val="0"/>
              <w:divBdr>
                <w:top w:val="none" w:sz="0" w:space="0" w:color="auto"/>
                <w:left w:val="none" w:sz="0" w:space="0" w:color="auto"/>
                <w:bottom w:val="none" w:sz="0" w:space="0" w:color="auto"/>
                <w:right w:val="none" w:sz="0" w:space="0" w:color="auto"/>
              </w:divBdr>
            </w:div>
          </w:divsChild>
        </w:div>
        <w:div w:id="434176373">
          <w:marLeft w:val="0"/>
          <w:marRight w:val="0"/>
          <w:marTop w:val="0"/>
          <w:marBottom w:val="300"/>
          <w:divBdr>
            <w:top w:val="none" w:sz="0" w:space="0" w:color="auto"/>
            <w:left w:val="none" w:sz="0" w:space="0" w:color="auto"/>
            <w:bottom w:val="none" w:sz="0" w:space="0" w:color="auto"/>
            <w:right w:val="none" w:sz="0" w:space="0" w:color="auto"/>
          </w:divBdr>
          <w:divsChild>
            <w:div w:id="34431189">
              <w:marLeft w:val="0"/>
              <w:marRight w:val="0"/>
              <w:marTop w:val="0"/>
              <w:marBottom w:val="0"/>
              <w:divBdr>
                <w:top w:val="none" w:sz="0" w:space="0" w:color="auto"/>
                <w:left w:val="none" w:sz="0" w:space="0" w:color="auto"/>
                <w:bottom w:val="none" w:sz="0" w:space="0" w:color="auto"/>
                <w:right w:val="none" w:sz="0" w:space="0" w:color="auto"/>
              </w:divBdr>
            </w:div>
            <w:div w:id="1692140955">
              <w:marLeft w:val="0"/>
              <w:marRight w:val="0"/>
              <w:marTop w:val="0"/>
              <w:marBottom w:val="0"/>
              <w:divBdr>
                <w:top w:val="none" w:sz="0" w:space="0" w:color="auto"/>
                <w:left w:val="none" w:sz="0" w:space="0" w:color="auto"/>
                <w:bottom w:val="none" w:sz="0" w:space="0" w:color="auto"/>
                <w:right w:val="none" w:sz="0" w:space="0" w:color="auto"/>
              </w:divBdr>
            </w:div>
          </w:divsChild>
        </w:div>
        <w:div w:id="1213930649">
          <w:marLeft w:val="0"/>
          <w:marRight w:val="0"/>
          <w:marTop w:val="0"/>
          <w:marBottom w:val="0"/>
          <w:divBdr>
            <w:top w:val="none" w:sz="0" w:space="0" w:color="auto"/>
            <w:left w:val="none" w:sz="0" w:space="0" w:color="auto"/>
            <w:bottom w:val="none" w:sz="0" w:space="0" w:color="auto"/>
            <w:right w:val="none" w:sz="0" w:space="0" w:color="auto"/>
          </w:divBdr>
          <w:divsChild>
            <w:div w:id="1762950849">
              <w:marLeft w:val="0"/>
              <w:marRight w:val="0"/>
              <w:marTop w:val="0"/>
              <w:marBottom w:val="0"/>
              <w:divBdr>
                <w:top w:val="none" w:sz="0" w:space="0" w:color="auto"/>
                <w:left w:val="none" w:sz="0" w:space="0" w:color="auto"/>
                <w:bottom w:val="none" w:sz="0" w:space="0" w:color="auto"/>
                <w:right w:val="none" w:sz="0" w:space="0" w:color="auto"/>
              </w:divBdr>
            </w:div>
            <w:div w:id="136891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72515">
      <w:bodyDiv w:val="1"/>
      <w:marLeft w:val="0"/>
      <w:marRight w:val="0"/>
      <w:marTop w:val="0"/>
      <w:marBottom w:val="0"/>
      <w:divBdr>
        <w:top w:val="none" w:sz="0" w:space="0" w:color="auto"/>
        <w:left w:val="none" w:sz="0" w:space="0" w:color="auto"/>
        <w:bottom w:val="none" w:sz="0" w:space="0" w:color="auto"/>
        <w:right w:val="none" w:sz="0" w:space="0" w:color="auto"/>
      </w:divBdr>
      <w:divsChild>
        <w:div w:id="515340677">
          <w:marLeft w:val="0"/>
          <w:marRight w:val="0"/>
          <w:marTop w:val="0"/>
          <w:marBottom w:val="300"/>
          <w:divBdr>
            <w:top w:val="none" w:sz="0" w:space="0" w:color="auto"/>
            <w:left w:val="none" w:sz="0" w:space="0" w:color="auto"/>
            <w:bottom w:val="none" w:sz="0" w:space="0" w:color="auto"/>
            <w:right w:val="none" w:sz="0" w:space="0" w:color="auto"/>
          </w:divBdr>
          <w:divsChild>
            <w:div w:id="1035546082">
              <w:marLeft w:val="0"/>
              <w:marRight w:val="0"/>
              <w:marTop w:val="0"/>
              <w:marBottom w:val="0"/>
              <w:divBdr>
                <w:top w:val="none" w:sz="0" w:space="0" w:color="auto"/>
                <w:left w:val="none" w:sz="0" w:space="0" w:color="auto"/>
                <w:bottom w:val="none" w:sz="0" w:space="0" w:color="auto"/>
                <w:right w:val="none" w:sz="0" w:space="0" w:color="auto"/>
              </w:divBdr>
            </w:div>
            <w:div w:id="973489027">
              <w:marLeft w:val="0"/>
              <w:marRight w:val="0"/>
              <w:marTop w:val="0"/>
              <w:marBottom w:val="0"/>
              <w:divBdr>
                <w:top w:val="none" w:sz="0" w:space="0" w:color="auto"/>
                <w:left w:val="none" w:sz="0" w:space="0" w:color="auto"/>
                <w:bottom w:val="none" w:sz="0" w:space="0" w:color="auto"/>
                <w:right w:val="none" w:sz="0" w:space="0" w:color="auto"/>
              </w:divBdr>
            </w:div>
          </w:divsChild>
        </w:div>
        <w:div w:id="1462505031">
          <w:marLeft w:val="0"/>
          <w:marRight w:val="0"/>
          <w:marTop w:val="0"/>
          <w:marBottom w:val="300"/>
          <w:divBdr>
            <w:top w:val="none" w:sz="0" w:space="0" w:color="auto"/>
            <w:left w:val="none" w:sz="0" w:space="0" w:color="auto"/>
            <w:bottom w:val="none" w:sz="0" w:space="0" w:color="auto"/>
            <w:right w:val="none" w:sz="0" w:space="0" w:color="auto"/>
          </w:divBdr>
          <w:divsChild>
            <w:div w:id="2121146702">
              <w:marLeft w:val="0"/>
              <w:marRight w:val="0"/>
              <w:marTop w:val="0"/>
              <w:marBottom w:val="0"/>
              <w:divBdr>
                <w:top w:val="none" w:sz="0" w:space="0" w:color="auto"/>
                <w:left w:val="none" w:sz="0" w:space="0" w:color="auto"/>
                <w:bottom w:val="none" w:sz="0" w:space="0" w:color="auto"/>
                <w:right w:val="none" w:sz="0" w:space="0" w:color="auto"/>
              </w:divBdr>
            </w:div>
            <w:div w:id="1085304845">
              <w:marLeft w:val="0"/>
              <w:marRight w:val="0"/>
              <w:marTop w:val="0"/>
              <w:marBottom w:val="0"/>
              <w:divBdr>
                <w:top w:val="none" w:sz="0" w:space="0" w:color="auto"/>
                <w:left w:val="none" w:sz="0" w:space="0" w:color="auto"/>
                <w:bottom w:val="none" w:sz="0" w:space="0" w:color="auto"/>
                <w:right w:val="none" w:sz="0" w:space="0" w:color="auto"/>
              </w:divBdr>
            </w:div>
          </w:divsChild>
        </w:div>
        <w:div w:id="1309700832">
          <w:marLeft w:val="0"/>
          <w:marRight w:val="0"/>
          <w:marTop w:val="0"/>
          <w:marBottom w:val="0"/>
          <w:divBdr>
            <w:top w:val="none" w:sz="0" w:space="0" w:color="auto"/>
            <w:left w:val="none" w:sz="0" w:space="0" w:color="auto"/>
            <w:bottom w:val="none" w:sz="0" w:space="0" w:color="auto"/>
            <w:right w:val="none" w:sz="0" w:space="0" w:color="auto"/>
          </w:divBdr>
          <w:divsChild>
            <w:div w:id="1134643442">
              <w:marLeft w:val="0"/>
              <w:marRight w:val="0"/>
              <w:marTop w:val="0"/>
              <w:marBottom w:val="0"/>
              <w:divBdr>
                <w:top w:val="none" w:sz="0" w:space="0" w:color="auto"/>
                <w:left w:val="none" w:sz="0" w:space="0" w:color="auto"/>
                <w:bottom w:val="none" w:sz="0" w:space="0" w:color="auto"/>
                <w:right w:val="none" w:sz="0" w:space="0" w:color="auto"/>
              </w:divBdr>
            </w:div>
            <w:div w:id="1177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89066">
      <w:bodyDiv w:val="1"/>
      <w:marLeft w:val="0"/>
      <w:marRight w:val="0"/>
      <w:marTop w:val="0"/>
      <w:marBottom w:val="0"/>
      <w:divBdr>
        <w:top w:val="none" w:sz="0" w:space="0" w:color="auto"/>
        <w:left w:val="none" w:sz="0" w:space="0" w:color="auto"/>
        <w:bottom w:val="none" w:sz="0" w:space="0" w:color="auto"/>
        <w:right w:val="none" w:sz="0" w:space="0" w:color="auto"/>
      </w:divBdr>
    </w:div>
    <w:div w:id="811287447">
      <w:bodyDiv w:val="1"/>
      <w:marLeft w:val="0"/>
      <w:marRight w:val="0"/>
      <w:marTop w:val="0"/>
      <w:marBottom w:val="0"/>
      <w:divBdr>
        <w:top w:val="none" w:sz="0" w:space="0" w:color="auto"/>
        <w:left w:val="none" w:sz="0" w:space="0" w:color="auto"/>
        <w:bottom w:val="none" w:sz="0" w:space="0" w:color="auto"/>
        <w:right w:val="none" w:sz="0" w:space="0" w:color="auto"/>
      </w:divBdr>
    </w:div>
    <w:div w:id="821117111">
      <w:bodyDiv w:val="1"/>
      <w:marLeft w:val="0"/>
      <w:marRight w:val="0"/>
      <w:marTop w:val="0"/>
      <w:marBottom w:val="0"/>
      <w:divBdr>
        <w:top w:val="none" w:sz="0" w:space="0" w:color="auto"/>
        <w:left w:val="none" w:sz="0" w:space="0" w:color="auto"/>
        <w:bottom w:val="none" w:sz="0" w:space="0" w:color="auto"/>
        <w:right w:val="none" w:sz="0" w:space="0" w:color="auto"/>
      </w:divBdr>
    </w:div>
    <w:div w:id="824246698">
      <w:bodyDiv w:val="1"/>
      <w:marLeft w:val="0"/>
      <w:marRight w:val="0"/>
      <w:marTop w:val="0"/>
      <w:marBottom w:val="0"/>
      <w:divBdr>
        <w:top w:val="none" w:sz="0" w:space="0" w:color="auto"/>
        <w:left w:val="none" w:sz="0" w:space="0" w:color="auto"/>
        <w:bottom w:val="none" w:sz="0" w:space="0" w:color="auto"/>
        <w:right w:val="none" w:sz="0" w:space="0" w:color="auto"/>
      </w:divBdr>
      <w:divsChild>
        <w:div w:id="1250771743">
          <w:marLeft w:val="0"/>
          <w:marRight w:val="0"/>
          <w:marTop w:val="0"/>
          <w:marBottom w:val="300"/>
          <w:divBdr>
            <w:top w:val="none" w:sz="0" w:space="0" w:color="auto"/>
            <w:left w:val="none" w:sz="0" w:space="0" w:color="auto"/>
            <w:bottom w:val="none" w:sz="0" w:space="0" w:color="auto"/>
            <w:right w:val="none" w:sz="0" w:space="0" w:color="auto"/>
          </w:divBdr>
          <w:divsChild>
            <w:div w:id="768040768">
              <w:marLeft w:val="0"/>
              <w:marRight w:val="0"/>
              <w:marTop w:val="0"/>
              <w:marBottom w:val="0"/>
              <w:divBdr>
                <w:top w:val="none" w:sz="0" w:space="0" w:color="auto"/>
                <w:left w:val="none" w:sz="0" w:space="0" w:color="auto"/>
                <w:bottom w:val="none" w:sz="0" w:space="0" w:color="auto"/>
                <w:right w:val="none" w:sz="0" w:space="0" w:color="auto"/>
              </w:divBdr>
            </w:div>
          </w:divsChild>
        </w:div>
        <w:div w:id="659968317">
          <w:marLeft w:val="0"/>
          <w:marRight w:val="0"/>
          <w:marTop w:val="0"/>
          <w:marBottom w:val="300"/>
          <w:divBdr>
            <w:top w:val="none" w:sz="0" w:space="0" w:color="auto"/>
            <w:left w:val="none" w:sz="0" w:space="0" w:color="auto"/>
            <w:bottom w:val="none" w:sz="0" w:space="0" w:color="auto"/>
            <w:right w:val="none" w:sz="0" w:space="0" w:color="auto"/>
          </w:divBdr>
          <w:divsChild>
            <w:div w:id="658535328">
              <w:marLeft w:val="0"/>
              <w:marRight w:val="0"/>
              <w:marTop w:val="0"/>
              <w:marBottom w:val="0"/>
              <w:divBdr>
                <w:top w:val="none" w:sz="0" w:space="0" w:color="auto"/>
                <w:left w:val="none" w:sz="0" w:space="0" w:color="auto"/>
                <w:bottom w:val="none" w:sz="0" w:space="0" w:color="auto"/>
                <w:right w:val="none" w:sz="0" w:space="0" w:color="auto"/>
              </w:divBdr>
            </w:div>
            <w:div w:id="1657489210">
              <w:marLeft w:val="0"/>
              <w:marRight w:val="0"/>
              <w:marTop w:val="0"/>
              <w:marBottom w:val="0"/>
              <w:divBdr>
                <w:top w:val="none" w:sz="0" w:space="0" w:color="auto"/>
                <w:left w:val="none" w:sz="0" w:space="0" w:color="auto"/>
                <w:bottom w:val="none" w:sz="0" w:space="0" w:color="auto"/>
                <w:right w:val="none" w:sz="0" w:space="0" w:color="auto"/>
              </w:divBdr>
            </w:div>
          </w:divsChild>
        </w:div>
        <w:div w:id="774399291">
          <w:marLeft w:val="0"/>
          <w:marRight w:val="0"/>
          <w:marTop w:val="0"/>
          <w:marBottom w:val="0"/>
          <w:divBdr>
            <w:top w:val="none" w:sz="0" w:space="0" w:color="auto"/>
            <w:left w:val="none" w:sz="0" w:space="0" w:color="auto"/>
            <w:bottom w:val="none" w:sz="0" w:space="0" w:color="auto"/>
            <w:right w:val="none" w:sz="0" w:space="0" w:color="auto"/>
          </w:divBdr>
          <w:divsChild>
            <w:div w:id="956720767">
              <w:marLeft w:val="0"/>
              <w:marRight w:val="0"/>
              <w:marTop w:val="0"/>
              <w:marBottom w:val="0"/>
              <w:divBdr>
                <w:top w:val="none" w:sz="0" w:space="0" w:color="auto"/>
                <w:left w:val="none" w:sz="0" w:space="0" w:color="auto"/>
                <w:bottom w:val="none" w:sz="0" w:space="0" w:color="auto"/>
                <w:right w:val="none" w:sz="0" w:space="0" w:color="auto"/>
              </w:divBdr>
            </w:div>
            <w:div w:id="8584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4668">
      <w:bodyDiv w:val="1"/>
      <w:marLeft w:val="0"/>
      <w:marRight w:val="0"/>
      <w:marTop w:val="0"/>
      <w:marBottom w:val="0"/>
      <w:divBdr>
        <w:top w:val="none" w:sz="0" w:space="0" w:color="auto"/>
        <w:left w:val="none" w:sz="0" w:space="0" w:color="auto"/>
        <w:bottom w:val="none" w:sz="0" w:space="0" w:color="auto"/>
        <w:right w:val="none" w:sz="0" w:space="0" w:color="auto"/>
      </w:divBdr>
      <w:divsChild>
        <w:div w:id="2125036627">
          <w:marLeft w:val="0"/>
          <w:marRight w:val="0"/>
          <w:marTop w:val="0"/>
          <w:marBottom w:val="0"/>
          <w:divBdr>
            <w:top w:val="none" w:sz="0" w:space="0" w:color="auto"/>
            <w:left w:val="none" w:sz="0" w:space="0" w:color="auto"/>
            <w:bottom w:val="none" w:sz="0" w:space="0" w:color="auto"/>
            <w:right w:val="none" w:sz="0" w:space="0" w:color="auto"/>
          </w:divBdr>
        </w:div>
      </w:divsChild>
    </w:div>
    <w:div w:id="837304017">
      <w:bodyDiv w:val="1"/>
      <w:marLeft w:val="0"/>
      <w:marRight w:val="0"/>
      <w:marTop w:val="0"/>
      <w:marBottom w:val="0"/>
      <w:divBdr>
        <w:top w:val="none" w:sz="0" w:space="0" w:color="auto"/>
        <w:left w:val="none" w:sz="0" w:space="0" w:color="auto"/>
        <w:bottom w:val="none" w:sz="0" w:space="0" w:color="auto"/>
        <w:right w:val="none" w:sz="0" w:space="0" w:color="auto"/>
      </w:divBdr>
    </w:div>
    <w:div w:id="843277235">
      <w:bodyDiv w:val="1"/>
      <w:marLeft w:val="0"/>
      <w:marRight w:val="0"/>
      <w:marTop w:val="0"/>
      <w:marBottom w:val="0"/>
      <w:divBdr>
        <w:top w:val="none" w:sz="0" w:space="0" w:color="auto"/>
        <w:left w:val="none" w:sz="0" w:space="0" w:color="auto"/>
        <w:bottom w:val="none" w:sz="0" w:space="0" w:color="auto"/>
        <w:right w:val="none" w:sz="0" w:space="0" w:color="auto"/>
      </w:divBdr>
    </w:div>
    <w:div w:id="845292116">
      <w:bodyDiv w:val="1"/>
      <w:marLeft w:val="0"/>
      <w:marRight w:val="0"/>
      <w:marTop w:val="0"/>
      <w:marBottom w:val="0"/>
      <w:divBdr>
        <w:top w:val="none" w:sz="0" w:space="0" w:color="auto"/>
        <w:left w:val="none" w:sz="0" w:space="0" w:color="auto"/>
        <w:bottom w:val="none" w:sz="0" w:space="0" w:color="auto"/>
        <w:right w:val="none" w:sz="0" w:space="0" w:color="auto"/>
      </w:divBdr>
    </w:div>
    <w:div w:id="857308349">
      <w:bodyDiv w:val="1"/>
      <w:marLeft w:val="0"/>
      <w:marRight w:val="0"/>
      <w:marTop w:val="0"/>
      <w:marBottom w:val="0"/>
      <w:divBdr>
        <w:top w:val="none" w:sz="0" w:space="0" w:color="auto"/>
        <w:left w:val="none" w:sz="0" w:space="0" w:color="auto"/>
        <w:bottom w:val="none" w:sz="0" w:space="0" w:color="auto"/>
        <w:right w:val="none" w:sz="0" w:space="0" w:color="auto"/>
      </w:divBdr>
    </w:div>
    <w:div w:id="860051173">
      <w:bodyDiv w:val="1"/>
      <w:marLeft w:val="0"/>
      <w:marRight w:val="0"/>
      <w:marTop w:val="0"/>
      <w:marBottom w:val="0"/>
      <w:divBdr>
        <w:top w:val="none" w:sz="0" w:space="0" w:color="auto"/>
        <w:left w:val="none" w:sz="0" w:space="0" w:color="auto"/>
        <w:bottom w:val="none" w:sz="0" w:space="0" w:color="auto"/>
        <w:right w:val="none" w:sz="0" w:space="0" w:color="auto"/>
      </w:divBdr>
      <w:divsChild>
        <w:div w:id="1798840054">
          <w:marLeft w:val="0"/>
          <w:marRight w:val="0"/>
          <w:marTop w:val="0"/>
          <w:marBottom w:val="300"/>
          <w:divBdr>
            <w:top w:val="none" w:sz="0" w:space="0" w:color="auto"/>
            <w:left w:val="none" w:sz="0" w:space="0" w:color="auto"/>
            <w:bottom w:val="none" w:sz="0" w:space="0" w:color="auto"/>
            <w:right w:val="none" w:sz="0" w:space="0" w:color="auto"/>
          </w:divBdr>
          <w:divsChild>
            <w:div w:id="977610684">
              <w:marLeft w:val="0"/>
              <w:marRight w:val="0"/>
              <w:marTop w:val="0"/>
              <w:marBottom w:val="0"/>
              <w:divBdr>
                <w:top w:val="none" w:sz="0" w:space="0" w:color="auto"/>
                <w:left w:val="none" w:sz="0" w:space="0" w:color="auto"/>
                <w:bottom w:val="none" w:sz="0" w:space="0" w:color="auto"/>
                <w:right w:val="none" w:sz="0" w:space="0" w:color="auto"/>
              </w:divBdr>
            </w:div>
          </w:divsChild>
        </w:div>
        <w:div w:id="418525813">
          <w:marLeft w:val="0"/>
          <w:marRight w:val="0"/>
          <w:marTop w:val="0"/>
          <w:marBottom w:val="300"/>
          <w:divBdr>
            <w:top w:val="none" w:sz="0" w:space="0" w:color="auto"/>
            <w:left w:val="none" w:sz="0" w:space="0" w:color="auto"/>
            <w:bottom w:val="none" w:sz="0" w:space="0" w:color="auto"/>
            <w:right w:val="none" w:sz="0" w:space="0" w:color="auto"/>
          </w:divBdr>
          <w:divsChild>
            <w:div w:id="1680159787">
              <w:marLeft w:val="0"/>
              <w:marRight w:val="0"/>
              <w:marTop w:val="0"/>
              <w:marBottom w:val="0"/>
              <w:divBdr>
                <w:top w:val="none" w:sz="0" w:space="0" w:color="auto"/>
                <w:left w:val="none" w:sz="0" w:space="0" w:color="auto"/>
                <w:bottom w:val="none" w:sz="0" w:space="0" w:color="auto"/>
                <w:right w:val="none" w:sz="0" w:space="0" w:color="auto"/>
              </w:divBdr>
            </w:div>
            <w:div w:id="1863782375">
              <w:marLeft w:val="0"/>
              <w:marRight w:val="0"/>
              <w:marTop w:val="0"/>
              <w:marBottom w:val="0"/>
              <w:divBdr>
                <w:top w:val="none" w:sz="0" w:space="0" w:color="auto"/>
                <w:left w:val="none" w:sz="0" w:space="0" w:color="auto"/>
                <w:bottom w:val="none" w:sz="0" w:space="0" w:color="auto"/>
                <w:right w:val="none" w:sz="0" w:space="0" w:color="auto"/>
              </w:divBdr>
            </w:div>
          </w:divsChild>
        </w:div>
        <w:div w:id="385446821">
          <w:marLeft w:val="0"/>
          <w:marRight w:val="0"/>
          <w:marTop w:val="0"/>
          <w:marBottom w:val="0"/>
          <w:divBdr>
            <w:top w:val="none" w:sz="0" w:space="0" w:color="auto"/>
            <w:left w:val="none" w:sz="0" w:space="0" w:color="auto"/>
            <w:bottom w:val="none" w:sz="0" w:space="0" w:color="auto"/>
            <w:right w:val="none" w:sz="0" w:space="0" w:color="auto"/>
          </w:divBdr>
          <w:divsChild>
            <w:div w:id="1122961615">
              <w:marLeft w:val="0"/>
              <w:marRight w:val="0"/>
              <w:marTop w:val="0"/>
              <w:marBottom w:val="0"/>
              <w:divBdr>
                <w:top w:val="none" w:sz="0" w:space="0" w:color="auto"/>
                <w:left w:val="none" w:sz="0" w:space="0" w:color="auto"/>
                <w:bottom w:val="none" w:sz="0" w:space="0" w:color="auto"/>
                <w:right w:val="none" w:sz="0" w:space="0" w:color="auto"/>
              </w:divBdr>
            </w:div>
            <w:div w:id="197855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0050">
      <w:bodyDiv w:val="1"/>
      <w:marLeft w:val="0"/>
      <w:marRight w:val="0"/>
      <w:marTop w:val="0"/>
      <w:marBottom w:val="0"/>
      <w:divBdr>
        <w:top w:val="none" w:sz="0" w:space="0" w:color="auto"/>
        <w:left w:val="none" w:sz="0" w:space="0" w:color="auto"/>
        <w:bottom w:val="none" w:sz="0" w:space="0" w:color="auto"/>
        <w:right w:val="none" w:sz="0" w:space="0" w:color="auto"/>
      </w:divBdr>
    </w:div>
    <w:div w:id="872501897">
      <w:bodyDiv w:val="1"/>
      <w:marLeft w:val="0"/>
      <w:marRight w:val="0"/>
      <w:marTop w:val="0"/>
      <w:marBottom w:val="0"/>
      <w:divBdr>
        <w:top w:val="none" w:sz="0" w:space="0" w:color="auto"/>
        <w:left w:val="none" w:sz="0" w:space="0" w:color="auto"/>
        <w:bottom w:val="none" w:sz="0" w:space="0" w:color="auto"/>
        <w:right w:val="none" w:sz="0" w:space="0" w:color="auto"/>
      </w:divBdr>
      <w:divsChild>
        <w:div w:id="2110150140">
          <w:marLeft w:val="0"/>
          <w:marRight w:val="0"/>
          <w:marTop w:val="0"/>
          <w:marBottom w:val="0"/>
          <w:divBdr>
            <w:top w:val="none" w:sz="0" w:space="0" w:color="auto"/>
            <w:left w:val="none" w:sz="0" w:space="0" w:color="auto"/>
            <w:bottom w:val="none" w:sz="0" w:space="0" w:color="auto"/>
            <w:right w:val="none" w:sz="0" w:space="0" w:color="auto"/>
          </w:divBdr>
        </w:div>
      </w:divsChild>
    </w:div>
    <w:div w:id="884411009">
      <w:bodyDiv w:val="1"/>
      <w:marLeft w:val="0"/>
      <w:marRight w:val="0"/>
      <w:marTop w:val="0"/>
      <w:marBottom w:val="0"/>
      <w:divBdr>
        <w:top w:val="none" w:sz="0" w:space="0" w:color="auto"/>
        <w:left w:val="none" w:sz="0" w:space="0" w:color="auto"/>
        <w:bottom w:val="none" w:sz="0" w:space="0" w:color="auto"/>
        <w:right w:val="none" w:sz="0" w:space="0" w:color="auto"/>
      </w:divBdr>
      <w:divsChild>
        <w:div w:id="918098934">
          <w:marLeft w:val="0"/>
          <w:marRight w:val="0"/>
          <w:marTop w:val="0"/>
          <w:marBottom w:val="300"/>
          <w:divBdr>
            <w:top w:val="none" w:sz="0" w:space="0" w:color="auto"/>
            <w:left w:val="none" w:sz="0" w:space="0" w:color="auto"/>
            <w:bottom w:val="none" w:sz="0" w:space="0" w:color="auto"/>
            <w:right w:val="none" w:sz="0" w:space="0" w:color="auto"/>
          </w:divBdr>
          <w:divsChild>
            <w:div w:id="223295572">
              <w:marLeft w:val="0"/>
              <w:marRight w:val="0"/>
              <w:marTop w:val="0"/>
              <w:marBottom w:val="0"/>
              <w:divBdr>
                <w:top w:val="none" w:sz="0" w:space="0" w:color="auto"/>
                <w:left w:val="none" w:sz="0" w:space="0" w:color="auto"/>
                <w:bottom w:val="none" w:sz="0" w:space="0" w:color="auto"/>
                <w:right w:val="none" w:sz="0" w:space="0" w:color="auto"/>
              </w:divBdr>
            </w:div>
            <w:div w:id="2004967245">
              <w:marLeft w:val="0"/>
              <w:marRight w:val="0"/>
              <w:marTop w:val="0"/>
              <w:marBottom w:val="0"/>
              <w:divBdr>
                <w:top w:val="none" w:sz="0" w:space="0" w:color="auto"/>
                <w:left w:val="none" w:sz="0" w:space="0" w:color="auto"/>
                <w:bottom w:val="none" w:sz="0" w:space="0" w:color="auto"/>
                <w:right w:val="none" w:sz="0" w:space="0" w:color="auto"/>
              </w:divBdr>
            </w:div>
          </w:divsChild>
        </w:div>
        <w:div w:id="1679430663">
          <w:marLeft w:val="0"/>
          <w:marRight w:val="0"/>
          <w:marTop w:val="0"/>
          <w:marBottom w:val="300"/>
          <w:divBdr>
            <w:top w:val="none" w:sz="0" w:space="0" w:color="auto"/>
            <w:left w:val="none" w:sz="0" w:space="0" w:color="auto"/>
            <w:bottom w:val="none" w:sz="0" w:space="0" w:color="auto"/>
            <w:right w:val="none" w:sz="0" w:space="0" w:color="auto"/>
          </w:divBdr>
          <w:divsChild>
            <w:div w:id="1553271367">
              <w:marLeft w:val="0"/>
              <w:marRight w:val="0"/>
              <w:marTop w:val="0"/>
              <w:marBottom w:val="0"/>
              <w:divBdr>
                <w:top w:val="none" w:sz="0" w:space="0" w:color="auto"/>
                <w:left w:val="none" w:sz="0" w:space="0" w:color="auto"/>
                <w:bottom w:val="none" w:sz="0" w:space="0" w:color="auto"/>
                <w:right w:val="none" w:sz="0" w:space="0" w:color="auto"/>
              </w:divBdr>
            </w:div>
            <w:div w:id="1667514408">
              <w:marLeft w:val="0"/>
              <w:marRight w:val="0"/>
              <w:marTop w:val="0"/>
              <w:marBottom w:val="0"/>
              <w:divBdr>
                <w:top w:val="none" w:sz="0" w:space="0" w:color="auto"/>
                <w:left w:val="none" w:sz="0" w:space="0" w:color="auto"/>
                <w:bottom w:val="none" w:sz="0" w:space="0" w:color="auto"/>
                <w:right w:val="none" w:sz="0" w:space="0" w:color="auto"/>
              </w:divBdr>
            </w:div>
          </w:divsChild>
        </w:div>
        <w:div w:id="1998067585">
          <w:marLeft w:val="0"/>
          <w:marRight w:val="0"/>
          <w:marTop w:val="0"/>
          <w:marBottom w:val="0"/>
          <w:divBdr>
            <w:top w:val="none" w:sz="0" w:space="0" w:color="auto"/>
            <w:left w:val="none" w:sz="0" w:space="0" w:color="auto"/>
            <w:bottom w:val="none" w:sz="0" w:space="0" w:color="auto"/>
            <w:right w:val="none" w:sz="0" w:space="0" w:color="auto"/>
          </w:divBdr>
          <w:divsChild>
            <w:div w:id="1579288977">
              <w:marLeft w:val="0"/>
              <w:marRight w:val="0"/>
              <w:marTop w:val="0"/>
              <w:marBottom w:val="0"/>
              <w:divBdr>
                <w:top w:val="none" w:sz="0" w:space="0" w:color="auto"/>
                <w:left w:val="none" w:sz="0" w:space="0" w:color="auto"/>
                <w:bottom w:val="none" w:sz="0" w:space="0" w:color="auto"/>
                <w:right w:val="none" w:sz="0" w:space="0" w:color="auto"/>
              </w:divBdr>
            </w:div>
            <w:div w:id="4328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66962">
      <w:bodyDiv w:val="1"/>
      <w:marLeft w:val="0"/>
      <w:marRight w:val="0"/>
      <w:marTop w:val="0"/>
      <w:marBottom w:val="0"/>
      <w:divBdr>
        <w:top w:val="none" w:sz="0" w:space="0" w:color="auto"/>
        <w:left w:val="none" w:sz="0" w:space="0" w:color="auto"/>
        <w:bottom w:val="none" w:sz="0" w:space="0" w:color="auto"/>
        <w:right w:val="none" w:sz="0" w:space="0" w:color="auto"/>
      </w:divBdr>
      <w:divsChild>
        <w:div w:id="1520972391">
          <w:marLeft w:val="0"/>
          <w:marRight w:val="0"/>
          <w:marTop w:val="0"/>
          <w:marBottom w:val="0"/>
          <w:divBdr>
            <w:top w:val="none" w:sz="0" w:space="0" w:color="auto"/>
            <w:left w:val="none" w:sz="0" w:space="0" w:color="auto"/>
            <w:bottom w:val="none" w:sz="0" w:space="0" w:color="auto"/>
            <w:right w:val="none" w:sz="0" w:space="0" w:color="auto"/>
          </w:divBdr>
        </w:div>
        <w:div w:id="984776057">
          <w:marLeft w:val="0"/>
          <w:marRight w:val="0"/>
          <w:marTop w:val="0"/>
          <w:marBottom w:val="0"/>
          <w:divBdr>
            <w:top w:val="none" w:sz="0" w:space="0" w:color="auto"/>
            <w:left w:val="none" w:sz="0" w:space="0" w:color="auto"/>
            <w:bottom w:val="none" w:sz="0" w:space="0" w:color="auto"/>
            <w:right w:val="none" w:sz="0" w:space="0" w:color="auto"/>
          </w:divBdr>
        </w:div>
      </w:divsChild>
    </w:div>
    <w:div w:id="896546078">
      <w:bodyDiv w:val="1"/>
      <w:marLeft w:val="0"/>
      <w:marRight w:val="0"/>
      <w:marTop w:val="0"/>
      <w:marBottom w:val="0"/>
      <w:divBdr>
        <w:top w:val="none" w:sz="0" w:space="0" w:color="auto"/>
        <w:left w:val="none" w:sz="0" w:space="0" w:color="auto"/>
        <w:bottom w:val="none" w:sz="0" w:space="0" w:color="auto"/>
        <w:right w:val="none" w:sz="0" w:space="0" w:color="auto"/>
      </w:divBdr>
    </w:div>
    <w:div w:id="912735541">
      <w:bodyDiv w:val="1"/>
      <w:marLeft w:val="0"/>
      <w:marRight w:val="0"/>
      <w:marTop w:val="0"/>
      <w:marBottom w:val="0"/>
      <w:divBdr>
        <w:top w:val="none" w:sz="0" w:space="0" w:color="auto"/>
        <w:left w:val="none" w:sz="0" w:space="0" w:color="auto"/>
        <w:bottom w:val="none" w:sz="0" w:space="0" w:color="auto"/>
        <w:right w:val="none" w:sz="0" w:space="0" w:color="auto"/>
      </w:divBdr>
    </w:div>
    <w:div w:id="923494577">
      <w:bodyDiv w:val="1"/>
      <w:marLeft w:val="0"/>
      <w:marRight w:val="0"/>
      <w:marTop w:val="0"/>
      <w:marBottom w:val="0"/>
      <w:divBdr>
        <w:top w:val="none" w:sz="0" w:space="0" w:color="auto"/>
        <w:left w:val="none" w:sz="0" w:space="0" w:color="auto"/>
        <w:bottom w:val="none" w:sz="0" w:space="0" w:color="auto"/>
        <w:right w:val="none" w:sz="0" w:space="0" w:color="auto"/>
      </w:divBdr>
      <w:divsChild>
        <w:div w:id="1783109982">
          <w:marLeft w:val="0"/>
          <w:marRight w:val="0"/>
          <w:marTop w:val="0"/>
          <w:marBottom w:val="0"/>
          <w:divBdr>
            <w:top w:val="none" w:sz="0" w:space="0" w:color="auto"/>
            <w:left w:val="none" w:sz="0" w:space="0" w:color="auto"/>
            <w:bottom w:val="none" w:sz="0" w:space="0" w:color="auto"/>
            <w:right w:val="none" w:sz="0" w:space="0" w:color="auto"/>
          </w:divBdr>
        </w:div>
      </w:divsChild>
    </w:div>
    <w:div w:id="976373308">
      <w:bodyDiv w:val="1"/>
      <w:marLeft w:val="0"/>
      <w:marRight w:val="0"/>
      <w:marTop w:val="0"/>
      <w:marBottom w:val="0"/>
      <w:divBdr>
        <w:top w:val="none" w:sz="0" w:space="0" w:color="auto"/>
        <w:left w:val="none" w:sz="0" w:space="0" w:color="auto"/>
        <w:bottom w:val="none" w:sz="0" w:space="0" w:color="auto"/>
        <w:right w:val="none" w:sz="0" w:space="0" w:color="auto"/>
      </w:divBdr>
    </w:div>
    <w:div w:id="997346214">
      <w:bodyDiv w:val="1"/>
      <w:marLeft w:val="0"/>
      <w:marRight w:val="0"/>
      <w:marTop w:val="0"/>
      <w:marBottom w:val="0"/>
      <w:divBdr>
        <w:top w:val="none" w:sz="0" w:space="0" w:color="auto"/>
        <w:left w:val="none" w:sz="0" w:space="0" w:color="auto"/>
        <w:bottom w:val="none" w:sz="0" w:space="0" w:color="auto"/>
        <w:right w:val="none" w:sz="0" w:space="0" w:color="auto"/>
      </w:divBdr>
      <w:divsChild>
        <w:div w:id="129440454">
          <w:marLeft w:val="0"/>
          <w:marRight w:val="0"/>
          <w:marTop w:val="0"/>
          <w:marBottom w:val="0"/>
          <w:divBdr>
            <w:top w:val="none" w:sz="0" w:space="0" w:color="auto"/>
            <w:left w:val="none" w:sz="0" w:space="0" w:color="auto"/>
            <w:bottom w:val="none" w:sz="0" w:space="0" w:color="auto"/>
            <w:right w:val="none" w:sz="0" w:space="0" w:color="auto"/>
          </w:divBdr>
        </w:div>
      </w:divsChild>
    </w:div>
    <w:div w:id="999119103">
      <w:bodyDiv w:val="1"/>
      <w:marLeft w:val="0"/>
      <w:marRight w:val="0"/>
      <w:marTop w:val="0"/>
      <w:marBottom w:val="0"/>
      <w:divBdr>
        <w:top w:val="none" w:sz="0" w:space="0" w:color="auto"/>
        <w:left w:val="none" w:sz="0" w:space="0" w:color="auto"/>
        <w:bottom w:val="none" w:sz="0" w:space="0" w:color="auto"/>
        <w:right w:val="none" w:sz="0" w:space="0" w:color="auto"/>
      </w:divBdr>
    </w:div>
    <w:div w:id="1004553002">
      <w:bodyDiv w:val="1"/>
      <w:marLeft w:val="0"/>
      <w:marRight w:val="0"/>
      <w:marTop w:val="0"/>
      <w:marBottom w:val="0"/>
      <w:divBdr>
        <w:top w:val="none" w:sz="0" w:space="0" w:color="auto"/>
        <w:left w:val="none" w:sz="0" w:space="0" w:color="auto"/>
        <w:bottom w:val="none" w:sz="0" w:space="0" w:color="auto"/>
        <w:right w:val="none" w:sz="0" w:space="0" w:color="auto"/>
      </w:divBdr>
    </w:div>
    <w:div w:id="1023165888">
      <w:bodyDiv w:val="1"/>
      <w:marLeft w:val="0"/>
      <w:marRight w:val="0"/>
      <w:marTop w:val="0"/>
      <w:marBottom w:val="0"/>
      <w:divBdr>
        <w:top w:val="none" w:sz="0" w:space="0" w:color="auto"/>
        <w:left w:val="none" w:sz="0" w:space="0" w:color="auto"/>
        <w:bottom w:val="none" w:sz="0" w:space="0" w:color="auto"/>
        <w:right w:val="none" w:sz="0" w:space="0" w:color="auto"/>
      </w:divBdr>
    </w:div>
    <w:div w:id="1024791970">
      <w:bodyDiv w:val="1"/>
      <w:marLeft w:val="0"/>
      <w:marRight w:val="0"/>
      <w:marTop w:val="0"/>
      <w:marBottom w:val="0"/>
      <w:divBdr>
        <w:top w:val="none" w:sz="0" w:space="0" w:color="auto"/>
        <w:left w:val="none" w:sz="0" w:space="0" w:color="auto"/>
        <w:bottom w:val="none" w:sz="0" w:space="0" w:color="auto"/>
        <w:right w:val="none" w:sz="0" w:space="0" w:color="auto"/>
      </w:divBdr>
    </w:div>
    <w:div w:id="1050228812">
      <w:bodyDiv w:val="1"/>
      <w:marLeft w:val="0"/>
      <w:marRight w:val="0"/>
      <w:marTop w:val="0"/>
      <w:marBottom w:val="0"/>
      <w:divBdr>
        <w:top w:val="none" w:sz="0" w:space="0" w:color="auto"/>
        <w:left w:val="none" w:sz="0" w:space="0" w:color="auto"/>
        <w:bottom w:val="none" w:sz="0" w:space="0" w:color="auto"/>
        <w:right w:val="none" w:sz="0" w:space="0" w:color="auto"/>
      </w:divBdr>
    </w:div>
    <w:div w:id="1053163988">
      <w:bodyDiv w:val="1"/>
      <w:marLeft w:val="0"/>
      <w:marRight w:val="0"/>
      <w:marTop w:val="0"/>
      <w:marBottom w:val="0"/>
      <w:divBdr>
        <w:top w:val="none" w:sz="0" w:space="0" w:color="auto"/>
        <w:left w:val="none" w:sz="0" w:space="0" w:color="auto"/>
        <w:bottom w:val="none" w:sz="0" w:space="0" w:color="auto"/>
        <w:right w:val="none" w:sz="0" w:space="0" w:color="auto"/>
      </w:divBdr>
    </w:div>
    <w:div w:id="1071200328">
      <w:bodyDiv w:val="1"/>
      <w:marLeft w:val="0"/>
      <w:marRight w:val="0"/>
      <w:marTop w:val="0"/>
      <w:marBottom w:val="0"/>
      <w:divBdr>
        <w:top w:val="none" w:sz="0" w:space="0" w:color="auto"/>
        <w:left w:val="none" w:sz="0" w:space="0" w:color="auto"/>
        <w:bottom w:val="none" w:sz="0" w:space="0" w:color="auto"/>
        <w:right w:val="none" w:sz="0" w:space="0" w:color="auto"/>
      </w:divBdr>
    </w:div>
    <w:div w:id="1072193140">
      <w:bodyDiv w:val="1"/>
      <w:marLeft w:val="0"/>
      <w:marRight w:val="0"/>
      <w:marTop w:val="0"/>
      <w:marBottom w:val="0"/>
      <w:divBdr>
        <w:top w:val="none" w:sz="0" w:space="0" w:color="auto"/>
        <w:left w:val="none" w:sz="0" w:space="0" w:color="auto"/>
        <w:bottom w:val="none" w:sz="0" w:space="0" w:color="auto"/>
        <w:right w:val="none" w:sz="0" w:space="0" w:color="auto"/>
      </w:divBdr>
    </w:div>
    <w:div w:id="1077898453">
      <w:bodyDiv w:val="1"/>
      <w:marLeft w:val="0"/>
      <w:marRight w:val="0"/>
      <w:marTop w:val="0"/>
      <w:marBottom w:val="0"/>
      <w:divBdr>
        <w:top w:val="none" w:sz="0" w:space="0" w:color="auto"/>
        <w:left w:val="none" w:sz="0" w:space="0" w:color="auto"/>
        <w:bottom w:val="none" w:sz="0" w:space="0" w:color="auto"/>
        <w:right w:val="none" w:sz="0" w:space="0" w:color="auto"/>
      </w:divBdr>
    </w:div>
    <w:div w:id="1089883769">
      <w:bodyDiv w:val="1"/>
      <w:marLeft w:val="0"/>
      <w:marRight w:val="0"/>
      <w:marTop w:val="0"/>
      <w:marBottom w:val="0"/>
      <w:divBdr>
        <w:top w:val="none" w:sz="0" w:space="0" w:color="auto"/>
        <w:left w:val="none" w:sz="0" w:space="0" w:color="auto"/>
        <w:bottom w:val="none" w:sz="0" w:space="0" w:color="auto"/>
        <w:right w:val="none" w:sz="0" w:space="0" w:color="auto"/>
      </w:divBdr>
    </w:div>
    <w:div w:id="1104033162">
      <w:bodyDiv w:val="1"/>
      <w:marLeft w:val="0"/>
      <w:marRight w:val="0"/>
      <w:marTop w:val="0"/>
      <w:marBottom w:val="0"/>
      <w:divBdr>
        <w:top w:val="none" w:sz="0" w:space="0" w:color="auto"/>
        <w:left w:val="none" w:sz="0" w:space="0" w:color="auto"/>
        <w:bottom w:val="none" w:sz="0" w:space="0" w:color="auto"/>
        <w:right w:val="none" w:sz="0" w:space="0" w:color="auto"/>
      </w:divBdr>
    </w:div>
    <w:div w:id="1107966090">
      <w:bodyDiv w:val="1"/>
      <w:marLeft w:val="0"/>
      <w:marRight w:val="0"/>
      <w:marTop w:val="0"/>
      <w:marBottom w:val="0"/>
      <w:divBdr>
        <w:top w:val="none" w:sz="0" w:space="0" w:color="auto"/>
        <w:left w:val="none" w:sz="0" w:space="0" w:color="auto"/>
        <w:bottom w:val="none" w:sz="0" w:space="0" w:color="auto"/>
        <w:right w:val="none" w:sz="0" w:space="0" w:color="auto"/>
      </w:divBdr>
    </w:div>
    <w:div w:id="1120025505">
      <w:bodyDiv w:val="1"/>
      <w:marLeft w:val="0"/>
      <w:marRight w:val="0"/>
      <w:marTop w:val="0"/>
      <w:marBottom w:val="0"/>
      <w:divBdr>
        <w:top w:val="none" w:sz="0" w:space="0" w:color="auto"/>
        <w:left w:val="none" w:sz="0" w:space="0" w:color="auto"/>
        <w:bottom w:val="none" w:sz="0" w:space="0" w:color="auto"/>
        <w:right w:val="none" w:sz="0" w:space="0" w:color="auto"/>
      </w:divBdr>
    </w:div>
    <w:div w:id="1121919625">
      <w:bodyDiv w:val="1"/>
      <w:marLeft w:val="0"/>
      <w:marRight w:val="0"/>
      <w:marTop w:val="0"/>
      <w:marBottom w:val="0"/>
      <w:divBdr>
        <w:top w:val="none" w:sz="0" w:space="0" w:color="auto"/>
        <w:left w:val="none" w:sz="0" w:space="0" w:color="auto"/>
        <w:bottom w:val="none" w:sz="0" w:space="0" w:color="auto"/>
        <w:right w:val="none" w:sz="0" w:space="0" w:color="auto"/>
      </w:divBdr>
    </w:div>
    <w:div w:id="1134785653">
      <w:bodyDiv w:val="1"/>
      <w:marLeft w:val="0"/>
      <w:marRight w:val="0"/>
      <w:marTop w:val="0"/>
      <w:marBottom w:val="0"/>
      <w:divBdr>
        <w:top w:val="none" w:sz="0" w:space="0" w:color="auto"/>
        <w:left w:val="none" w:sz="0" w:space="0" w:color="auto"/>
        <w:bottom w:val="none" w:sz="0" w:space="0" w:color="auto"/>
        <w:right w:val="none" w:sz="0" w:space="0" w:color="auto"/>
      </w:divBdr>
    </w:div>
    <w:div w:id="1154109011">
      <w:bodyDiv w:val="1"/>
      <w:marLeft w:val="0"/>
      <w:marRight w:val="0"/>
      <w:marTop w:val="0"/>
      <w:marBottom w:val="0"/>
      <w:divBdr>
        <w:top w:val="none" w:sz="0" w:space="0" w:color="auto"/>
        <w:left w:val="none" w:sz="0" w:space="0" w:color="auto"/>
        <w:bottom w:val="none" w:sz="0" w:space="0" w:color="auto"/>
        <w:right w:val="none" w:sz="0" w:space="0" w:color="auto"/>
      </w:divBdr>
    </w:div>
    <w:div w:id="1160464727">
      <w:bodyDiv w:val="1"/>
      <w:marLeft w:val="0"/>
      <w:marRight w:val="0"/>
      <w:marTop w:val="0"/>
      <w:marBottom w:val="0"/>
      <w:divBdr>
        <w:top w:val="none" w:sz="0" w:space="0" w:color="auto"/>
        <w:left w:val="none" w:sz="0" w:space="0" w:color="auto"/>
        <w:bottom w:val="none" w:sz="0" w:space="0" w:color="auto"/>
        <w:right w:val="none" w:sz="0" w:space="0" w:color="auto"/>
      </w:divBdr>
    </w:div>
    <w:div w:id="1169060666">
      <w:bodyDiv w:val="1"/>
      <w:marLeft w:val="0"/>
      <w:marRight w:val="0"/>
      <w:marTop w:val="0"/>
      <w:marBottom w:val="0"/>
      <w:divBdr>
        <w:top w:val="none" w:sz="0" w:space="0" w:color="auto"/>
        <w:left w:val="none" w:sz="0" w:space="0" w:color="auto"/>
        <w:bottom w:val="none" w:sz="0" w:space="0" w:color="auto"/>
        <w:right w:val="none" w:sz="0" w:space="0" w:color="auto"/>
      </w:divBdr>
    </w:div>
    <w:div w:id="1177617422">
      <w:bodyDiv w:val="1"/>
      <w:marLeft w:val="0"/>
      <w:marRight w:val="0"/>
      <w:marTop w:val="0"/>
      <w:marBottom w:val="0"/>
      <w:divBdr>
        <w:top w:val="none" w:sz="0" w:space="0" w:color="auto"/>
        <w:left w:val="none" w:sz="0" w:space="0" w:color="auto"/>
        <w:bottom w:val="none" w:sz="0" w:space="0" w:color="auto"/>
        <w:right w:val="none" w:sz="0" w:space="0" w:color="auto"/>
      </w:divBdr>
    </w:div>
    <w:div w:id="1179781898">
      <w:bodyDiv w:val="1"/>
      <w:marLeft w:val="0"/>
      <w:marRight w:val="0"/>
      <w:marTop w:val="0"/>
      <w:marBottom w:val="0"/>
      <w:divBdr>
        <w:top w:val="none" w:sz="0" w:space="0" w:color="auto"/>
        <w:left w:val="none" w:sz="0" w:space="0" w:color="auto"/>
        <w:bottom w:val="none" w:sz="0" w:space="0" w:color="auto"/>
        <w:right w:val="none" w:sz="0" w:space="0" w:color="auto"/>
      </w:divBdr>
    </w:div>
    <w:div w:id="1181504568">
      <w:bodyDiv w:val="1"/>
      <w:marLeft w:val="0"/>
      <w:marRight w:val="0"/>
      <w:marTop w:val="0"/>
      <w:marBottom w:val="0"/>
      <w:divBdr>
        <w:top w:val="none" w:sz="0" w:space="0" w:color="auto"/>
        <w:left w:val="none" w:sz="0" w:space="0" w:color="auto"/>
        <w:bottom w:val="none" w:sz="0" w:space="0" w:color="auto"/>
        <w:right w:val="none" w:sz="0" w:space="0" w:color="auto"/>
      </w:divBdr>
      <w:divsChild>
        <w:div w:id="557977146">
          <w:marLeft w:val="0"/>
          <w:marRight w:val="0"/>
          <w:marTop w:val="0"/>
          <w:marBottom w:val="0"/>
          <w:divBdr>
            <w:top w:val="none" w:sz="0" w:space="0" w:color="auto"/>
            <w:left w:val="none" w:sz="0" w:space="0" w:color="auto"/>
            <w:bottom w:val="none" w:sz="0" w:space="0" w:color="auto"/>
            <w:right w:val="none" w:sz="0" w:space="0" w:color="auto"/>
          </w:divBdr>
        </w:div>
      </w:divsChild>
    </w:div>
    <w:div w:id="1187906238">
      <w:bodyDiv w:val="1"/>
      <w:marLeft w:val="0"/>
      <w:marRight w:val="0"/>
      <w:marTop w:val="0"/>
      <w:marBottom w:val="0"/>
      <w:divBdr>
        <w:top w:val="none" w:sz="0" w:space="0" w:color="auto"/>
        <w:left w:val="none" w:sz="0" w:space="0" w:color="auto"/>
        <w:bottom w:val="none" w:sz="0" w:space="0" w:color="auto"/>
        <w:right w:val="none" w:sz="0" w:space="0" w:color="auto"/>
      </w:divBdr>
    </w:div>
    <w:div w:id="1232080029">
      <w:bodyDiv w:val="1"/>
      <w:marLeft w:val="0"/>
      <w:marRight w:val="0"/>
      <w:marTop w:val="0"/>
      <w:marBottom w:val="0"/>
      <w:divBdr>
        <w:top w:val="none" w:sz="0" w:space="0" w:color="auto"/>
        <w:left w:val="none" w:sz="0" w:space="0" w:color="auto"/>
        <w:bottom w:val="none" w:sz="0" w:space="0" w:color="auto"/>
        <w:right w:val="none" w:sz="0" w:space="0" w:color="auto"/>
      </w:divBdr>
    </w:div>
    <w:div w:id="1233347809">
      <w:bodyDiv w:val="1"/>
      <w:marLeft w:val="0"/>
      <w:marRight w:val="0"/>
      <w:marTop w:val="0"/>
      <w:marBottom w:val="0"/>
      <w:divBdr>
        <w:top w:val="none" w:sz="0" w:space="0" w:color="auto"/>
        <w:left w:val="none" w:sz="0" w:space="0" w:color="auto"/>
        <w:bottom w:val="none" w:sz="0" w:space="0" w:color="auto"/>
        <w:right w:val="none" w:sz="0" w:space="0" w:color="auto"/>
      </w:divBdr>
    </w:div>
    <w:div w:id="1244677962">
      <w:bodyDiv w:val="1"/>
      <w:marLeft w:val="0"/>
      <w:marRight w:val="0"/>
      <w:marTop w:val="0"/>
      <w:marBottom w:val="0"/>
      <w:divBdr>
        <w:top w:val="none" w:sz="0" w:space="0" w:color="auto"/>
        <w:left w:val="none" w:sz="0" w:space="0" w:color="auto"/>
        <w:bottom w:val="none" w:sz="0" w:space="0" w:color="auto"/>
        <w:right w:val="none" w:sz="0" w:space="0" w:color="auto"/>
      </w:divBdr>
    </w:div>
    <w:div w:id="1247690079">
      <w:bodyDiv w:val="1"/>
      <w:marLeft w:val="0"/>
      <w:marRight w:val="0"/>
      <w:marTop w:val="0"/>
      <w:marBottom w:val="0"/>
      <w:divBdr>
        <w:top w:val="none" w:sz="0" w:space="0" w:color="auto"/>
        <w:left w:val="none" w:sz="0" w:space="0" w:color="auto"/>
        <w:bottom w:val="none" w:sz="0" w:space="0" w:color="auto"/>
        <w:right w:val="none" w:sz="0" w:space="0" w:color="auto"/>
      </w:divBdr>
    </w:div>
    <w:div w:id="1252809825">
      <w:bodyDiv w:val="1"/>
      <w:marLeft w:val="0"/>
      <w:marRight w:val="0"/>
      <w:marTop w:val="0"/>
      <w:marBottom w:val="0"/>
      <w:divBdr>
        <w:top w:val="none" w:sz="0" w:space="0" w:color="auto"/>
        <w:left w:val="none" w:sz="0" w:space="0" w:color="auto"/>
        <w:bottom w:val="none" w:sz="0" w:space="0" w:color="auto"/>
        <w:right w:val="none" w:sz="0" w:space="0" w:color="auto"/>
      </w:divBdr>
    </w:div>
    <w:div w:id="1262032562">
      <w:bodyDiv w:val="1"/>
      <w:marLeft w:val="0"/>
      <w:marRight w:val="0"/>
      <w:marTop w:val="0"/>
      <w:marBottom w:val="0"/>
      <w:divBdr>
        <w:top w:val="none" w:sz="0" w:space="0" w:color="auto"/>
        <w:left w:val="none" w:sz="0" w:space="0" w:color="auto"/>
        <w:bottom w:val="none" w:sz="0" w:space="0" w:color="auto"/>
        <w:right w:val="none" w:sz="0" w:space="0" w:color="auto"/>
      </w:divBdr>
    </w:div>
    <w:div w:id="1263688701">
      <w:bodyDiv w:val="1"/>
      <w:marLeft w:val="0"/>
      <w:marRight w:val="0"/>
      <w:marTop w:val="0"/>
      <w:marBottom w:val="0"/>
      <w:divBdr>
        <w:top w:val="none" w:sz="0" w:space="0" w:color="auto"/>
        <w:left w:val="none" w:sz="0" w:space="0" w:color="auto"/>
        <w:bottom w:val="none" w:sz="0" w:space="0" w:color="auto"/>
        <w:right w:val="none" w:sz="0" w:space="0" w:color="auto"/>
      </w:divBdr>
    </w:div>
    <w:div w:id="1287811124">
      <w:bodyDiv w:val="1"/>
      <w:marLeft w:val="0"/>
      <w:marRight w:val="0"/>
      <w:marTop w:val="0"/>
      <w:marBottom w:val="0"/>
      <w:divBdr>
        <w:top w:val="none" w:sz="0" w:space="0" w:color="auto"/>
        <w:left w:val="none" w:sz="0" w:space="0" w:color="auto"/>
        <w:bottom w:val="none" w:sz="0" w:space="0" w:color="auto"/>
        <w:right w:val="none" w:sz="0" w:space="0" w:color="auto"/>
      </w:divBdr>
      <w:divsChild>
        <w:div w:id="1070153156">
          <w:marLeft w:val="0"/>
          <w:marRight w:val="0"/>
          <w:marTop w:val="0"/>
          <w:marBottom w:val="300"/>
          <w:divBdr>
            <w:top w:val="none" w:sz="0" w:space="0" w:color="auto"/>
            <w:left w:val="none" w:sz="0" w:space="0" w:color="auto"/>
            <w:bottom w:val="none" w:sz="0" w:space="0" w:color="auto"/>
            <w:right w:val="none" w:sz="0" w:space="0" w:color="auto"/>
          </w:divBdr>
          <w:divsChild>
            <w:div w:id="1644968041">
              <w:marLeft w:val="0"/>
              <w:marRight w:val="0"/>
              <w:marTop w:val="0"/>
              <w:marBottom w:val="0"/>
              <w:divBdr>
                <w:top w:val="none" w:sz="0" w:space="0" w:color="auto"/>
                <w:left w:val="none" w:sz="0" w:space="0" w:color="auto"/>
                <w:bottom w:val="none" w:sz="0" w:space="0" w:color="auto"/>
                <w:right w:val="none" w:sz="0" w:space="0" w:color="auto"/>
              </w:divBdr>
            </w:div>
          </w:divsChild>
        </w:div>
        <w:div w:id="434062797">
          <w:marLeft w:val="0"/>
          <w:marRight w:val="0"/>
          <w:marTop w:val="0"/>
          <w:marBottom w:val="300"/>
          <w:divBdr>
            <w:top w:val="none" w:sz="0" w:space="0" w:color="auto"/>
            <w:left w:val="none" w:sz="0" w:space="0" w:color="auto"/>
            <w:bottom w:val="none" w:sz="0" w:space="0" w:color="auto"/>
            <w:right w:val="none" w:sz="0" w:space="0" w:color="auto"/>
          </w:divBdr>
          <w:divsChild>
            <w:div w:id="890503402">
              <w:marLeft w:val="0"/>
              <w:marRight w:val="0"/>
              <w:marTop w:val="0"/>
              <w:marBottom w:val="0"/>
              <w:divBdr>
                <w:top w:val="none" w:sz="0" w:space="0" w:color="auto"/>
                <w:left w:val="none" w:sz="0" w:space="0" w:color="auto"/>
                <w:bottom w:val="none" w:sz="0" w:space="0" w:color="auto"/>
                <w:right w:val="none" w:sz="0" w:space="0" w:color="auto"/>
              </w:divBdr>
            </w:div>
            <w:div w:id="468674137">
              <w:marLeft w:val="0"/>
              <w:marRight w:val="0"/>
              <w:marTop w:val="0"/>
              <w:marBottom w:val="0"/>
              <w:divBdr>
                <w:top w:val="none" w:sz="0" w:space="0" w:color="auto"/>
                <w:left w:val="none" w:sz="0" w:space="0" w:color="auto"/>
                <w:bottom w:val="none" w:sz="0" w:space="0" w:color="auto"/>
                <w:right w:val="none" w:sz="0" w:space="0" w:color="auto"/>
              </w:divBdr>
            </w:div>
          </w:divsChild>
        </w:div>
        <w:div w:id="437914854">
          <w:marLeft w:val="0"/>
          <w:marRight w:val="0"/>
          <w:marTop w:val="0"/>
          <w:marBottom w:val="0"/>
          <w:divBdr>
            <w:top w:val="none" w:sz="0" w:space="0" w:color="auto"/>
            <w:left w:val="none" w:sz="0" w:space="0" w:color="auto"/>
            <w:bottom w:val="none" w:sz="0" w:space="0" w:color="auto"/>
            <w:right w:val="none" w:sz="0" w:space="0" w:color="auto"/>
          </w:divBdr>
          <w:divsChild>
            <w:div w:id="1624116067">
              <w:marLeft w:val="0"/>
              <w:marRight w:val="0"/>
              <w:marTop w:val="0"/>
              <w:marBottom w:val="0"/>
              <w:divBdr>
                <w:top w:val="none" w:sz="0" w:space="0" w:color="auto"/>
                <w:left w:val="none" w:sz="0" w:space="0" w:color="auto"/>
                <w:bottom w:val="none" w:sz="0" w:space="0" w:color="auto"/>
                <w:right w:val="none" w:sz="0" w:space="0" w:color="auto"/>
              </w:divBdr>
            </w:div>
            <w:div w:id="14180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0233">
      <w:bodyDiv w:val="1"/>
      <w:marLeft w:val="0"/>
      <w:marRight w:val="0"/>
      <w:marTop w:val="0"/>
      <w:marBottom w:val="0"/>
      <w:divBdr>
        <w:top w:val="none" w:sz="0" w:space="0" w:color="auto"/>
        <w:left w:val="none" w:sz="0" w:space="0" w:color="auto"/>
        <w:bottom w:val="none" w:sz="0" w:space="0" w:color="auto"/>
        <w:right w:val="none" w:sz="0" w:space="0" w:color="auto"/>
      </w:divBdr>
    </w:div>
    <w:div w:id="1303192750">
      <w:bodyDiv w:val="1"/>
      <w:marLeft w:val="0"/>
      <w:marRight w:val="0"/>
      <w:marTop w:val="0"/>
      <w:marBottom w:val="0"/>
      <w:divBdr>
        <w:top w:val="none" w:sz="0" w:space="0" w:color="auto"/>
        <w:left w:val="none" w:sz="0" w:space="0" w:color="auto"/>
        <w:bottom w:val="none" w:sz="0" w:space="0" w:color="auto"/>
        <w:right w:val="none" w:sz="0" w:space="0" w:color="auto"/>
      </w:divBdr>
    </w:div>
    <w:div w:id="1315991383">
      <w:bodyDiv w:val="1"/>
      <w:marLeft w:val="0"/>
      <w:marRight w:val="0"/>
      <w:marTop w:val="0"/>
      <w:marBottom w:val="0"/>
      <w:divBdr>
        <w:top w:val="none" w:sz="0" w:space="0" w:color="auto"/>
        <w:left w:val="none" w:sz="0" w:space="0" w:color="auto"/>
        <w:bottom w:val="none" w:sz="0" w:space="0" w:color="auto"/>
        <w:right w:val="none" w:sz="0" w:space="0" w:color="auto"/>
      </w:divBdr>
    </w:div>
    <w:div w:id="1316032844">
      <w:bodyDiv w:val="1"/>
      <w:marLeft w:val="0"/>
      <w:marRight w:val="0"/>
      <w:marTop w:val="0"/>
      <w:marBottom w:val="0"/>
      <w:divBdr>
        <w:top w:val="none" w:sz="0" w:space="0" w:color="auto"/>
        <w:left w:val="none" w:sz="0" w:space="0" w:color="auto"/>
        <w:bottom w:val="none" w:sz="0" w:space="0" w:color="auto"/>
        <w:right w:val="none" w:sz="0" w:space="0" w:color="auto"/>
      </w:divBdr>
    </w:div>
    <w:div w:id="1319915516">
      <w:bodyDiv w:val="1"/>
      <w:marLeft w:val="0"/>
      <w:marRight w:val="0"/>
      <w:marTop w:val="0"/>
      <w:marBottom w:val="0"/>
      <w:divBdr>
        <w:top w:val="none" w:sz="0" w:space="0" w:color="auto"/>
        <w:left w:val="none" w:sz="0" w:space="0" w:color="auto"/>
        <w:bottom w:val="none" w:sz="0" w:space="0" w:color="auto"/>
        <w:right w:val="none" w:sz="0" w:space="0" w:color="auto"/>
      </w:divBdr>
    </w:div>
    <w:div w:id="1333559238">
      <w:bodyDiv w:val="1"/>
      <w:marLeft w:val="0"/>
      <w:marRight w:val="0"/>
      <w:marTop w:val="0"/>
      <w:marBottom w:val="0"/>
      <w:divBdr>
        <w:top w:val="none" w:sz="0" w:space="0" w:color="auto"/>
        <w:left w:val="none" w:sz="0" w:space="0" w:color="auto"/>
        <w:bottom w:val="none" w:sz="0" w:space="0" w:color="auto"/>
        <w:right w:val="none" w:sz="0" w:space="0" w:color="auto"/>
      </w:divBdr>
    </w:div>
    <w:div w:id="1336572897">
      <w:bodyDiv w:val="1"/>
      <w:marLeft w:val="0"/>
      <w:marRight w:val="0"/>
      <w:marTop w:val="0"/>
      <w:marBottom w:val="0"/>
      <w:divBdr>
        <w:top w:val="none" w:sz="0" w:space="0" w:color="auto"/>
        <w:left w:val="none" w:sz="0" w:space="0" w:color="auto"/>
        <w:bottom w:val="none" w:sz="0" w:space="0" w:color="auto"/>
        <w:right w:val="none" w:sz="0" w:space="0" w:color="auto"/>
      </w:divBdr>
    </w:div>
    <w:div w:id="1340811646">
      <w:bodyDiv w:val="1"/>
      <w:marLeft w:val="0"/>
      <w:marRight w:val="0"/>
      <w:marTop w:val="0"/>
      <w:marBottom w:val="0"/>
      <w:divBdr>
        <w:top w:val="none" w:sz="0" w:space="0" w:color="auto"/>
        <w:left w:val="none" w:sz="0" w:space="0" w:color="auto"/>
        <w:bottom w:val="none" w:sz="0" w:space="0" w:color="auto"/>
        <w:right w:val="none" w:sz="0" w:space="0" w:color="auto"/>
      </w:divBdr>
    </w:div>
    <w:div w:id="1341813210">
      <w:bodyDiv w:val="1"/>
      <w:marLeft w:val="0"/>
      <w:marRight w:val="0"/>
      <w:marTop w:val="0"/>
      <w:marBottom w:val="0"/>
      <w:divBdr>
        <w:top w:val="none" w:sz="0" w:space="0" w:color="auto"/>
        <w:left w:val="none" w:sz="0" w:space="0" w:color="auto"/>
        <w:bottom w:val="none" w:sz="0" w:space="0" w:color="auto"/>
        <w:right w:val="none" w:sz="0" w:space="0" w:color="auto"/>
      </w:divBdr>
      <w:divsChild>
        <w:div w:id="1352996704">
          <w:marLeft w:val="-450"/>
          <w:marRight w:val="-450"/>
          <w:marTop w:val="450"/>
          <w:marBottom w:val="0"/>
          <w:divBdr>
            <w:top w:val="single" w:sz="6" w:space="0" w:color="DDDDDD"/>
            <w:left w:val="none" w:sz="0" w:space="0" w:color="auto"/>
            <w:bottom w:val="single" w:sz="6" w:space="0" w:color="DDDDDD"/>
            <w:right w:val="none" w:sz="0" w:space="0" w:color="auto"/>
          </w:divBdr>
          <w:divsChild>
            <w:div w:id="619184313">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1353452486">
      <w:bodyDiv w:val="1"/>
      <w:marLeft w:val="0"/>
      <w:marRight w:val="0"/>
      <w:marTop w:val="0"/>
      <w:marBottom w:val="0"/>
      <w:divBdr>
        <w:top w:val="none" w:sz="0" w:space="0" w:color="auto"/>
        <w:left w:val="none" w:sz="0" w:space="0" w:color="auto"/>
        <w:bottom w:val="none" w:sz="0" w:space="0" w:color="auto"/>
        <w:right w:val="none" w:sz="0" w:space="0" w:color="auto"/>
      </w:divBdr>
    </w:div>
    <w:div w:id="1369991186">
      <w:bodyDiv w:val="1"/>
      <w:marLeft w:val="0"/>
      <w:marRight w:val="0"/>
      <w:marTop w:val="0"/>
      <w:marBottom w:val="0"/>
      <w:divBdr>
        <w:top w:val="none" w:sz="0" w:space="0" w:color="auto"/>
        <w:left w:val="none" w:sz="0" w:space="0" w:color="auto"/>
        <w:bottom w:val="none" w:sz="0" w:space="0" w:color="auto"/>
        <w:right w:val="none" w:sz="0" w:space="0" w:color="auto"/>
      </w:divBdr>
    </w:div>
    <w:div w:id="1374231927">
      <w:bodyDiv w:val="1"/>
      <w:marLeft w:val="0"/>
      <w:marRight w:val="0"/>
      <w:marTop w:val="0"/>
      <w:marBottom w:val="0"/>
      <w:divBdr>
        <w:top w:val="none" w:sz="0" w:space="0" w:color="auto"/>
        <w:left w:val="none" w:sz="0" w:space="0" w:color="auto"/>
        <w:bottom w:val="none" w:sz="0" w:space="0" w:color="auto"/>
        <w:right w:val="none" w:sz="0" w:space="0" w:color="auto"/>
      </w:divBdr>
    </w:div>
    <w:div w:id="1394618326">
      <w:bodyDiv w:val="1"/>
      <w:marLeft w:val="0"/>
      <w:marRight w:val="0"/>
      <w:marTop w:val="0"/>
      <w:marBottom w:val="0"/>
      <w:divBdr>
        <w:top w:val="none" w:sz="0" w:space="0" w:color="auto"/>
        <w:left w:val="none" w:sz="0" w:space="0" w:color="auto"/>
        <w:bottom w:val="none" w:sz="0" w:space="0" w:color="auto"/>
        <w:right w:val="none" w:sz="0" w:space="0" w:color="auto"/>
      </w:divBdr>
    </w:div>
    <w:div w:id="1398168009">
      <w:bodyDiv w:val="1"/>
      <w:marLeft w:val="0"/>
      <w:marRight w:val="0"/>
      <w:marTop w:val="0"/>
      <w:marBottom w:val="0"/>
      <w:divBdr>
        <w:top w:val="none" w:sz="0" w:space="0" w:color="auto"/>
        <w:left w:val="none" w:sz="0" w:space="0" w:color="auto"/>
        <w:bottom w:val="none" w:sz="0" w:space="0" w:color="auto"/>
        <w:right w:val="none" w:sz="0" w:space="0" w:color="auto"/>
      </w:divBdr>
    </w:div>
    <w:div w:id="1412504437">
      <w:bodyDiv w:val="1"/>
      <w:marLeft w:val="0"/>
      <w:marRight w:val="0"/>
      <w:marTop w:val="0"/>
      <w:marBottom w:val="0"/>
      <w:divBdr>
        <w:top w:val="none" w:sz="0" w:space="0" w:color="auto"/>
        <w:left w:val="none" w:sz="0" w:space="0" w:color="auto"/>
        <w:bottom w:val="none" w:sz="0" w:space="0" w:color="auto"/>
        <w:right w:val="none" w:sz="0" w:space="0" w:color="auto"/>
      </w:divBdr>
    </w:div>
    <w:div w:id="1413701237">
      <w:bodyDiv w:val="1"/>
      <w:marLeft w:val="0"/>
      <w:marRight w:val="0"/>
      <w:marTop w:val="0"/>
      <w:marBottom w:val="0"/>
      <w:divBdr>
        <w:top w:val="none" w:sz="0" w:space="0" w:color="auto"/>
        <w:left w:val="none" w:sz="0" w:space="0" w:color="auto"/>
        <w:bottom w:val="none" w:sz="0" w:space="0" w:color="auto"/>
        <w:right w:val="none" w:sz="0" w:space="0" w:color="auto"/>
      </w:divBdr>
      <w:divsChild>
        <w:div w:id="580527822">
          <w:marLeft w:val="0"/>
          <w:marRight w:val="0"/>
          <w:marTop w:val="0"/>
          <w:marBottom w:val="30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2021810976">
          <w:marLeft w:val="0"/>
          <w:marRight w:val="0"/>
          <w:marTop w:val="0"/>
          <w:marBottom w:val="300"/>
          <w:divBdr>
            <w:top w:val="none" w:sz="0" w:space="0" w:color="auto"/>
            <w:left w:val="none" w:sz="0" w:space="0" w:color="auto"/>
            <w:bottom w:val="none" w:sz="0" w:space="0" w:color="auto"/>
            <w:right w:val="none" w:sz="0" w:space="0" w:color="auto"/>
          </w:divBdr>
          <w:divsChild>
            <w:div w:id="1091898527">
              <w:marLeft w:val="0"/>
              <w:marRight w:val="0"/>
              <w:marTop w:val="0"/>
              <w:marBottom w:val="0"/>
              <w:divBdr>
                <w:top w:val="none" w:sz="0" w:space="0" w:color="auto"/>
                <w:left w:val="none" w:sz="0" w:space="0" w:color="auto"/>
                <w:bottom w:val="none" w:sz="0" w:space="0" w:color="auto"/>
                <w:right w:val="none" w:sz="0" w:space="0" w:color="auto"/>
              </w:divBdr>
            </w:div>
            <w:div w:id="1052269084">
              <w:marLeft w:val="0"/>
              <w:marRight w:val="0"/>
              <w:marTop w:val="0"/>
              <w:marBottom w:val="0"/>
              <w:divBdr>
                <w:top w:val="none" w:sz="0" w:space="0" w:color="auto"/>
                <w:left w:val="none" w:sz="0" w:space="0" w:color="auto"/>
                <w:bottom w:val="none" w:sz="0" w:space="0" w:color="auto"/>
                <w:right w:val="none" w:sz="0" w:space="0" w:color="auto"/>
              </w:divBdr>
            </w:div>
          </w:divsChild>
        </w:div>
        <w:div w:id="856819101">
          <w:marLeft w:val="0"/>
          <w:marRight w:val="0"/>
          <w:marTop w:val="0"/>
          <w:marBottom w:val="0"/>
          <w:divBdr>
            <w:top w:val="none" w:sz="0" w:space="0" w:color="auto"/>
            <w:left w:val="none" w:sz="0" w:space="0" w:color="auto"/>
            <w:bottom w:val="none" w:sz="0" w:space="0" w:color="auto"/>
            <w:right w:val="none" w:sz="0" w:space="0" w:color="auto"/>
          </w:divBdr>
          <w:divsChild>
            <w:div w:id="1713916111">
              <w:marLeft w:val="0"/>
              <w:marRight w:val="0"/>
              <w:marTop w:val="0"/>
              <w:marBottom w:val="0"/>
              <w:divBdr>
                <w:top w:val="none" w:sz="0" w:space="0" w:color="auto"/>
                <w:left w:val="none" w:sz="0" w:space="0" w:color="auto"/>
                <w:bottom w:val="none" w:sz="0" w:space="0" w:color="auto"/>
                <w:right w:val="none" w:sz="0" w:space="0" w:color="auto"/>
              </w:divBdr>
            </w:div>
            <w:div w:id="15223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32054">
      <w:bodyDiv w:val="1"/>
      <w:marLeft w:val="0"/>
      <w:marRight w:val="0"/>
      <w:marTop w:val="0"/>
      <w:marBottom w:val="0"/>
      <w:divBdr>
        <w:top w:val="none" w:sz="0" w:space="0" w:color="auto"/>
        <w:left w:val="none" w:sz="0" w:space="0" w:color="auto"/>
        <w:bottom w:val="none" w:sz="0" w:space="0" w:color="auto"/>
        <w:right w:val="none" w:sz="0" w:space="0" w:color="auto"/>
      </w:divBdr>
    </w:div>
    <w:div w:id="1430542640">
      <w:bodyDiv w:val="1"/>
      <w:marLeft w:val="0"/>
      <w:marRight w:val="0"/>
      <w:marTop w:val="0"/>
      <w:marBottom w:val="0"/>
      <w:divBdr>
        <w:top w:val="none" w:sz="0" w:space="0" w:color="auto"/>
        <w:left w:val="none" w:sz="0" w:space="0" w:color="auto"/>
        <w:bottom w:val="none" w:sz="0" w:space="0" w:color="auto"/>
        <w:right w:val="none" w:sz="0" w:space="0" w:color="auto"/>
      </w:divBdr>
    </w:div>
    <w:div w:id="1432895519">
      <w:bodyDiv w:val="1"/>
      <w:marLeft w:val="0"/>
      <w:marRight w:val="0"/>
      <w:marTop w:val="0"/>
      <w:marBottom w:val="0"/>
      <w:divBdr>
        <w:top w:val="none" w:sz="0" w:space="0" w:color="auto"/>
        <w:left w:val="none" w:sz="0" w:space="0" w:color="auto"/>
        <w:bottom w:val="none" w:sz="0" w:space="0" w:color="auto"/>
        <w:right w:val="none" w:sz="0" w:space="0" w:color="auto"/>
      </w:divBdr>
    </w:div>
    <w:div w:id="1438789207">
      <w:bodyDiv w:val="1"/>
      <w:marLeft w:val="0"/>
      <w:marRight w:val="0"/>
      <w:marTop w:val="0"/>
      <w:marBottom w:val="0"/>
      <w:divBdr>
        <w:top w:val="none" w:sz="0" w:space="0" w:color="auto"/>
        <w:left w:val="none" w:sz="0" w:space="0" w:color="auto"/>
        <w:bottom w:val="none" w:sz="0" w:space="0" w:color="auto"/>
        <w:right w:val="none" w:sz="0" w:space="0" w:color="auto"/>
      </w:divBdr>
    </w:div>
    <w:div w:id="1461920101">
      <w:bodyDiv w:val="1"/>
      <w:marLeft w:val="0"/>
      <w:marRight w:val="0"/>
      <w:marTop w:val="0"/>
      <w:marBottom w:val="0"/>
      <w:divBdr>
        <w:top w:val="none" w:sz="0" w:space="0" w:color="auto"/>
        <w:left w:val="none" w:sz="0" w:space="0" w:color="auto"/>
        <w:bottom w:val="none" w:sz="0" w:space="0" w:color="auto"/>
        <w:right w:val="none" w:sz="0" w:space="0" w:color="auto"/>
      </w:divBdr>
    </w:div>
    <w:div w:id="1491630071">
      <w:bodyDiv w:val="1"/>
      <w:marLeft w:val="0"/>
      <w:marRight w:val="0"/>
      <w:marTop w:val="0"/>
      <w:marBottom w:val="0"/>
      <w:divBdr>
        <w:top w:val="none" w:sz="0" w:space="0" w:color="auto"/>
        <w:left w:val="none" w:sz="0" w:space="0" w:color="auto"/>
        <w:bottom w:val="none" w:sz="0" w:space="0" w:color="auto"/>
        <w:right w:val="none" w:sz="0" w:space="0" w:color="auto"/>
      </w:divBdr>
    </w:div>
    <w:div w:id="1499150191">
      <w:bodyDiv w:val="1"/>
      <w:marLeft w:val="0"/>
      <w:marRight w:val="0"/>
      <w:marTop w:val="0"/>
      <w:marBottom w:val="0"/>
      <w:divBdr>
        <w:top w:val="none" w:sz="0" w:space="0" w:color="auto"/>
        <w:left w:val="none" w:sz="0" w:space="0" w:color="auto"/>
        <w:bottom w:val="none" w:sz="0" w:space="0" w:color="auto"/>
        <w:right w:val="none" w:sz="0" w:space="0" w:color="auto"/>
      </w:divBdr>
    </w:div>
    <w:div w:id="1510215162">
      <w:bodyDiv w:val="1"/>
      <w:marLeft w:val="0"/>
      <w:marRight w:val="0"/>
      <w:marTop w:val="0"/>
      <w:marBottom w:val="0"/>
      <w:divBdr>
        <w:top w:val="none" w:sz="0" w:space="0" w:color="auto"/>
        <w:left w:val="none" w:sz="0" w:space="0" w:color="auto"/>
        <w:bottom w:val="none" w:sz="0" w:space="0" w:color="auto"/>
        <w:right w:val="none" w:sz="0" w:space="0" w:color="auto"/>
      </w:divBdr>
    </w:div>
    <w:div w:id="1512447805">
      <w:bodyDiv w:val="1"/>
      <w:marLeft w:val="0"/>
      <w:marRight w:val="0"/>
      <w:marTop w:val="0"/>
      <w:marBottom w:val="0"/>
      <w:divBdr>
        <w:top w:val="none" w:sz="0" w:space="0" w:color="auto"/>
        <w:left w:val="none" w:sz="0" w:space="0" w:color="auto"/>
        <w:bottom w:val="none" w:sz="0" w:space="0" w:color="auto"/>
        <w:right w:val="none" w:sz="0" w:space="0" w:color="auto"/>
      </w:divBdr>
    </w:div>
    <w:div w:id="1517571760">
      <w:bodyDiv w:val="1"/>
      <w:marLeft w:val="0"/>
      <w:marRight w:val="0"/>
      <w:marTop w:val="0"/>
      <w:marBottom w:val="0"/>
      <w:divBdr>
        <w:top w:val="none" w:sz="0" w:space="0" w:color="auto"/>
        <w:left w:val="none" w:sz="0" w:space="0" w:color="auto"/>
        <w:bottom w:val="none" w:sz="0" w:space="0" w:color="auto"/>
        <w:right w:val="none" w:sz="0" w:space="0" w:color="auto"/>
      </w:divBdr>
    </w:div>
    <w:div w:id="1530754368">
      <w:bodyDiv w:val="1"/>
      <w:marLeft w:val="0"/>
      <w:marRight w:val="0"/>
      <w:marTop w:val="0"/>
      <w:marBottom w:val="0"/>
      <w:divBdr>
        <w:top w:val="none" w:sz="0" w:space="0" w:color="auto"/>
        <w:left w:val="none" w:sz="0" w:space="0" w:color="auto"/>
        <w:bottom w:val="none" w:sz="0" w:space="0" w:color="auto"/>
        <w:right w:val="none" w:sz="0" w:space="0" w:color="auto"/>
      </w:divBdr>
    </w:div>
    <w:div w:id="1531185996">
      <w:bodyDiv w:val="1"/>
      <w:marLeft w:val="0"/>
      <w:marRight w:val="0"/>
      <w:marTop w:val="0"/>
      <w:marBottom w:val="0"/>
      <w:divBdr>
        <w:top w:val="none" w:sz="0" w:space="0" w:color="auto"/>
        <w:left w:val="none" w:sz="0" w:space="0" w:color="auto"/>
        <w:bottom w:val="none" w:sz="0" w:space="0" w:color="auto"/>
        <w:right w:val="none" w:sz="0" w:space="0" w:color="auto"/>
      </w:divBdr>
    </w:div>
    <w:div w:id="1532642337">
      <w:bodyDiv w:val="1"/>
      <w:marLeft w:val="0"/>
      <w:marRight w:val="0"/>
      <w:marTop w:val="0"/>
      <w:marBottom w:val="0"/>
      <w:divBdr>
        <w:top w:val="none" w:sz="0" w:space="0" w:color="auto"/>
        <w:left w:val="none" w:sz="0" w:space="0" w:color="auto"/>
        <w:bottom w:val="none" w:sz="0" w:space="0" w:color="auto"/>
        <w:right w:val="none" w:sz="0" w:space="0" w:color="auto"/>
      </w:divBdr>
      <w:divsChild>
        <w:div w:id="223562315">
          <w:marLeft w:val="0"/>
          <w:marRight w:val="0"/>
          <w:marTop w:val="0"/>
          <w:marBottom w:val="300"/>
          <w:divBdr>
            <w:top w:val="none" w:sz="0" w:space="0" w:color="auto"/>
            <w:left w:val="none" w:sz="0" w:space="0" w:color="auto"/>
            <w:bottom w:val="none" w:sz="0" w:space="0" w:color="auto"/>
            <w:right w:val="none" w:sz="0" w:space="0" w:color="auto"/>
          </w:divBdr>
          <w:divsChild>
            <w:div w:id="1818104105">
              <w:marLeft w:val="0"/>
              <w:marRight w:val="0"/>
              <w:marTop w:val="0"/>
              <w:marBottom w:val="0"/>
              <w:divBdr>
                <w:top w:val="none" w:sz="0" w:space="0" w:color="auto"/>
                <w:left w:val="none" w:sz="0" w:space="0" w:color="auto"/>
                <w:bottom w:val="none" w:sz="0" w:space="0" w:color="auto"/>
                <w:right w:val="none" w:sz="0" w:space="0" w:color="auto"/>
              </w:divBdr>
            </w:div>
            <w:div w:id="1866165182">
              <w:marLeft w:val="0"/>
              <w:marRight w:val="0"/>
              <w:marTop w:val="0"/>
              <w:marBottom w:val="0"/>
              <w:divBdr>
                <w:top w:val="none" w:sz="0" w:space="0" w:color="auto"/>
                <w:left w:val="none" w:sz="0" w:space="0" w:color="auto"/>
                <w:bottom w:val="none" w:sz="0" w:space="0" w:color="auto"/>
                <w:right w:val="none" w:sz="0" w:space="0" w:color="auto"/>
              </w:divBdr>
            </w:div>
          </w:divsChild>
        </w:div>
        <w:div w:id="731735830">
          <w:marLeft w:val="0"/>
          <w:marRight w:val="0"/>
          <w:marTop w:val="0"/>
          <w:marBottom w:val="300"/>
          <w:divBdr>
            <w:top w:val="none" w:sz="0" w:space="0" w:color="auto"/>
            <w:left w:val="none" w:sz="0" w:space="0" w:color="auto"/>
            <w:bottom w:val="none" w:sz="0" w:space="0" w:color="auto"/>
            <w:right w:val="none" w:sz="0" w:space="0" w:color="auto"/>
          </w:divBdr>
          <w:divsChild>
            <w:div w:id="914123070">
              <w:marLeft w:val="0"/>
              <w:marRight w:val="0"/>
              <w:marTop w:val="0"/>
              <w:marBottom w:val="0"/>
              <w:divBdr>
                <w:top w:val="none" w:sz="0" w:space="0" w:color="auto"/>
                <w:left w:val="none" w:sz="0" w:space="0" w:color="auto"/>
                <w:bottom w:val="none" w:sz="0" w:space="0" w:color="auto"/>
                <w:right w:val="none" w:sz="0" w:space="0" w:color="auto"/>
              </w:divBdr>
            </w:div>
            <w:div w:id="394934974">
              <w:marLeft w:val="0"/>
              <w:marRight w:val="0"/>
              <w:marTop w:val="0"/>
              <w:marBottom w:val="0"/>
              <w:divBdr>
                <w:top w:val="none" w:sz="0" w:space="0" w:color="auto"/>
                <w:left w:val="none" w:sz="0" w:space="0" w:color="auto"/>
                <w:bottom w:val="none" w:sz="0" w:space="0" w:color="auto"/>
                <w:right w:val="none" w:sz="0" w:space="0" w:color="auto"/>
              </w:divBdr>
            </w:div>
          </w:divsChild>
        </w:div>
        <w:div w:id="272127331">
          <w:marLeft w:val="0"/>
          <w:marRight w:val="0"/>
          <w:marTop w:val="0"/>
          <w:marBottom w:val="0"/>
          <w:divBdr>
            <w:top w:val="none" w:sz="0" w:space="0" w:color="auto"/>
            <w:left w:val="none" w:sz="0" w:space="0" w:color="auto"/>
            <w:bottom w:val="none" w:sz="0" w:space="0" w:color="auto"/>
            <w:right w:val="none" w:sz="0" w:space="0" w:color="auto"/>
          </w:divBdr>
          <w:divsChild>
            <w:div w:id="1580291482">
              <w:marLeft w:val="0"/>
              <w:marRight w:val="0"/>
              <w:marTop w:val="0"/>
              <w:marBottom w:val="0"/>
              <w:divBdr>
                <w:top w:val="none" w:sz="0" w:space="0" w:color="auto"/>
                <w:left w:val="none" w:sz="0" w:space="0" w:color="auto"/>
                <w:bottom w:val="none" w:sz="0" w:space="0" w:color="auto"/>
                <w:right w:val="none" w:sz="0" w:space="0" w:color="auto"/>
              </w:divBdr>
            </w:div>
            <w:div w:id="69260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70925">
      <w:bodyDiv w:val="1"/>
      <w:marLeft w:val="0"/>
      <w:marRight w:val="0"/>
      <w:marTop w:val="0"/>
      <w:marBottom w:val="0"/>
      <w:divBdr>
        <w:top w:val="none" w:sz="0" w:space="0" w:color="auto"/>
        <w:left w:val="none" w:sz="0" w:space="0" w:color="auto"/>
        <w:bottom w:val="none" w:sz="0" w:space="0" w:color="auto"/>
        <w:right w:val="none" w:sz="0" w:space="0" w:color="auto"/>
      </w:divBdr>
    </w:div>
    <w:div w:id="1552231018">
      <w:bodyDiv w:val="1"/>
      <w:marLeft w:val="0"/>
      <w:marRight w:val="0"/>
      <w:marTop w:val="0"/>
      <w:marBottom w:val="0"/>
      <w:divBdr>
        <w:top w:val="none" w:sz="0" w:space="0" w:color="auto"/>
        <w:left w:val="none" w:sz="0" w:space="0" w:color="auto"/>
        <w:bottom w:val="none" w:sz="0" w:space="0" w:color="auto"/>
        <w:right w:val="none" w:sz="0" w:space="0" w:color="auto"/>
      </w:divBdr>
    </w:div>
    <w:div w:id="1564558711">
      <w:bodyDiv w:val="1"/>
      <w:marLeft w:val="0"/>
      <w:marRight w:val="0"/>
      <w:marTop w:val="0"/>
      <w:marBottom w:val="0"/>
      <w:divBdr>
        <w:top w:val="none" w:sz="0" w:space="0" w:color="auto"/>
        <w:left w:val="none" w:sz="0" w:space="0" w:color="auto"/>
        <w:bottom w:val="none" w:sz="0" w:space="0" w:color="auto"/>
        <w:right w:val="none" w:sz="0" w:space="0" w:color="auto"/>
      </w:divBdr>
    </w:div>
    <w:div w:id="1574776134">
      <w:bodyDiv w:val="1"/>
      <w:marLeft w:val="0"/>
      <w:marRight w:val="0"/>
      <w:marTop w:val="0"/>
      <w:marBottom w:val="0"/>
      <w:divBdr>
        <w:top w:val="none" w:sz="0" w:space="0" w:color="auto"/>
        <w:left w:val="none" w:sz="0" w:space="0" w:color="auto"/>
        <w:bottom w:val="none" w:sz="0" w:space="0" w:color="auto"/>
        <w:right w:val="none" w:sz="0" w:space="0" w:color="auto"/>
      </w:divBdr>
      <w:divsChild>
        <w:div w:id="883060214">
          <w:marLeft w:val="0"/>
          <w:marRight w:val="0"/>
          <w:marTop w:val="0"/>
          <w:marBottom w:val="0"/>
          <w:divBdr>
            <w:top w:val="none" w:sz="0" w:space="0" w:color="auto"/>
            <w:left w:val="none" w:sz="0" w:space="0" w:color="auto"/>
            <w:bottom w:val="none" w:sz="0" w:space="0" w:color="auto"/>
            <w:right w:val="none" w:sz="0" w:space="0" w:color="auto"/>
          </w:divBdr>
        </w:div>
        <w:div w:id="496263060">
          <w:marLeft w:val="0"/>
          <w:marRight w:val="0"/>
          <w:marTop w:val="0"/>
          <w:marBottom w:val="0"/>
          <w:divBdr>
            <w:top w:val="none" w:sz="0" w:space="0" w:color="auto"/>
            <w:left w:val="none" w:sz="0" w:space="0" w:color="auto"/>
            <w:bottom w:val="none" w:sz="0" w:space="0" w:color="auto"/>
            <w:right w:val="none" w:sz="0" w:space="0" w:color="auto"/>
          </w:divBdr>
        </w:div>
      </w:divsChild>
    </w:div>
    <w:div w:id="1576623113">
      <w:bodyDiv w:val="1"/>
      <w:marLeft w:val="0"/>
      <w:marRight w:val="0"/>
      <w:marTop w:val="0"/>
      <w:marBottom w:val="0"/>
      <w:divBdr>
        <w:top w:val="none" w:sz="0" w:space="0" w:color="auto"/>
        <w:left w:val="none" w:sz="0" w:space="0" w:color="auto"/>
        <w:bottom w:val="none" w:sz="0" w:space="0" w:color="auto"/>
        <w:right w:val="none" w:sz="0" w:space="0" w:color="auto"/>
      </w:divBdr>
    </w:div>
    <w:div w:id="1587886637">
      <w:bodyDiv w:val="1"/>
      <w:marLeft w:val="0"/>
      <w:marRight w:val="0"/>
      <w:marTop w:val="0"/>
      <w:marBottom w:val="0"/>
      <w:divBdr>
        <w:top w:val="none" w:sz="0" w:space="0" w:color="auto"/>
        <w:left w:val="none" w:sz="0" w:space="0" w:color="auto"/>
        <w:bottom w:val="none" w:sz="0" w:space="0" w:color="auto"/>
        <w:right w:val="none" w:sz="0" w:space="0" w:color="auto"/>
      </w:divBdr>
    </w:div>
    <w:div w:id="1593665418">
      <w:bodyDiv w:val="1"/>
      <w:marLeft w:val="0"/>
      <w:marRight w:val="0"/>
      <w:marTop w:val="0"/>
      <w:marBottom w:val="0"/>
      <w:divBdr>
        <w:top w:val="none" w:sz="0" w:space="0" w:color="auto"/>
        <w:left w:val="none" w:sz="0" w:space="0" w:color="auto"/>
        <w:bottom w:val="none" w:sz="0" w:space="0" w:color="auto"/>
        <w:right w:val="none" w:sz="0" w:space="0" w:color="auto"/>
      </w:divBdr>
    </w:div>
    <w:div w:id="1600020926">
      <w:bodyDiv w:val="1"/>
      <w:marLeft w:val="0"/>
      <w:marRight w:val="0"/>
      <w:marTop w:val="0"/>
      <w:marBottom w:val="0"/>
      <w:divBdr>
        <w:top w:val="none" w:sz="0" w:space="0" w:color="auto"/>
        <w:left w:val="none" w:sz="0" w:space="0" w:color="auto"/>
        <w:bottom w:val="none" w:sz="0" w:space="0" w:color="auto"/>
        <w:right w:val="none" w:sz="0" w:space="0" w:color="auto"/>
      </w:divBdr>
    </w:div>
    <w:div w:id="1604220261">
      <w:bodyDiv w:val="1"/>
      <w:marLeft w:val="0"/>
      <w:marRight w:val="0"/>
      <w:marTop w:val="0"/>
      <w:marBottom w:val="0"/>
      <w:divBdr>
        <w:top w:val="none" w:sz="0" w:space="0" w:color="auto"/>
        <w:left w:val="none" w:sz="0" w:space="0" w:color="auto"/>
        <w:bottom w:val="none" w:sz="0" w:space="0" w:color="auto"/>
        <w:right w:val="none" w:sz="0" w:space="0" w:color="auto"/>
      </w:divBdr>
    </w:div>
    <w:div w:id="1607345137">
      <w:bodyDiv w:val="1"/>
      <w:marLeft w:val="0"/>
      <w:marRight w:val="0"/>
      <w:marTop w:val="0"/>
      <w:marBottom w:val="0"/>
      <w:divBdr>
        <w:top w:val="none" w:sz="0" w:space="0" w:color="auto"/>
        <w:left w:val="none" w:sz="0" w:space="0" w:color="auto"/>
        <w:bottom w:val="none" w:sz="0" w:space="0" w:color="auto"/>
        <w:right w:val="none" w:sz="0" w:space="0" w:color="auto"/>
      </w:divBdr>
    </w:div>
    <w:div w:id="1607931117">
      <w:bodyDiv w:val="1"/>
      <w:marLeft w:val="0"/>
      <w:marRight w:val="0"/>
      <w:marTop w:val="0"/>
      <w:marBottom w:val="0"/>
      <w:divBdr>
        <w:top w:val="none" w:sz="0" w:space="0" w:color="auto"/>
        <w:left w:val="none" w:sz="0" w:space="0" w:color="auto"/>
        <w:bottom w:val="none" w:sz="0" w:space="0" w:color="auto"/>
        <w:right w:val="none" w:sz="0" w:space="0" w:color="auto"/>
      </w:divBdr>
    </w:div>
    <w:div w:id="1623145152">
      <w:bodyDiv w:val="1"/>
      <w:marLeft w:val="0"/>
      <w:marRight w:val="0"/>
      <w:marTop w:val="0"/>
      <w:marBottom w:val="0"/>
      <w:divBdr>
        <w:top w:val="none" w:sz="0" w:space="0" w:color="auto"/>
        <w:left w:val="none" w:sz="0" w:space="0" w:color="auto"/>
        <w:bottom w:val="none" w:sz="0" w:space="0" w:color="auto"/>
        <w:right w:val="none" w:sz="0" w:space="0" w:color="auto"/>
      </w:divBdr>
    </w:div>
    <w:div w:id="1631279856">
      <w:bodyDiv w:val="1"/>
      <w:marLeft w:val="0"/>
      <w:marRight w:val="0"/>
      <w:marTop w:val="0"/>
      <w:marBottom w:val="0"/>
      <w:divBdr>
        <w:top w:val="none" w:sz="0" w:space="0" w:color="auto"/>
        <w:left w:val="none" w:sz="0" w:space="0" w:color="auto"/>
        <w:bottom w:val="none" w:sz="0" w:space="0" w:color="auto"/>
        <w:right w:val="none" w:sz="0" w:space="0" w:color="auto"/>
      </w:divBdr>
    </w:div>
    <w:div w:id="1649431065">
      <w:bodyDiv w:val="1"/>
      <w:marLeft w:val="0"/>
      <w:marRight w:val="0"/>
      <w:marTop w:val="0"/>
      <w:marBottom w:val="0"/>
      <w:divBdr>
        <w:top w:val="none" w:sz="0" w:space="0" w:color="auto"/>
        <w:left w:val="none" w:sz="0" w:space="0" w:color="auto"/>
        <w:bottom w:val="none" w:sz="0" w:space="0" w:color="auto"/>
        <w:right w:val="none" w:sz="0" w:space="0" w:color="auto"/>
      </w:divBdr>
    </w:div>
    <w:div w:id="1656029607">
      <w:bodyDiv w:val="1"/>
      <w:marLeft w:val="0"/>
      <w:marRight w:val="0"/>
      <w:marTop w:val="0"/>
      <w:marBottom w:val="0"/>
      <w:divBdr>
        <w:top w:val="none" w:sz="0" w:space="0" w:color="auto"/>
        <w:left w:val="none" w:sz="0" w:space="0" w:color="auto"/>
        <w:bottom w:val="none" w:sz="0" w:space="0" w:color="auto"/>
        <w:right w:val="none" w:sz="0" w:space="0" w:color="auto"/>
      </w:divBdr>
    </w:div>
    <w:div w:id="1691487752">
      <w:bodyDiv w:val="1"/>
      <w:marLeft w:val="0"/>
      <w:marRight w:val="0"/>
      <w:marTop w:val="0"/>
      <w:marBottom w:val="0"/>
      <w:divBdr>
        <w:top w:val="none" w:sz="0" w:space="0" w:color="auto"/>
        <w:left w:val="none" w:sz="0" w:space="0" w:color="auto"/>
        <w:bottom w:val="none" w:sz="0" w:space="0" w:color="auto"/>
        <w:right w:val="none" w:sz="0" w:space="0" w:color="auto"/>
      </w:divBdr>
      <w:divsChild>
        <w:div w:id="1149132557">
          <w:marLeft w:val="0"/>
          <w:marRight w:val="0"/>
          <w:marTop w:val="0"/>
          <w:marBottom w:val="300"/>
          <w:divBdr>
            <w:top w:val="none" w:sz="0" w:space="0" w:color="auto"/>
            <w:left w:val="none" w:sz="0" w:space="0" w:color="auto"/>
            <w:bottom w:val="none" w:sz="0" w:space="0" w:color="auto"/>
            <w:right w:val="none" w:sz="0" w:space="0" w:color="auto"/>
          </w:divBdr>
          <w:divsChild>
            <w:div w:id="713578270">
              <w:marLeft w:val="0"/>
              <w:marRight w:val="0"/>
              <w:marTop w:val="0"/>
              <w:marBottom w:val="0"/>
              <w:divBdr>
                <w:top w:val="none" w:sz="0" w:space="0" w:color="auto"/>
                <w:left w:val="none" w:sz="0" w:space="0" w:color="auto"/>
                <w:bottom w:val="none" w:sz="0" w:space="0" w:color="auto"/>
                <w:right w:val="none" w:sz="0" w:space="0" w:color="auto"/>
              </w:divBdr>
            </w:div>
          </w:divsChild>
        </w:div>
        <w:div w:id="731385436">
          <w:marLeft w:val="0"/>
          <w:marRight w:val="0"/>
          <w:marTop w:val="0"/>
          <w:marBottom w:val="300"/>
          <w:divBdr>
            <w:top w:val="none" w:sz="0" w:space="0" w:color="auto"/>
            <w:left w:val="none" w:sz="0" w:space="0" w:color="auto"/>
            <w:bottom w:val="none" w:sz="0" w:space="0" w:color="auto"/>
            <w:right w:val="none" w:sz="0" w:space="0" w:color="auto"/>
          </w:divBdr>
          <w:divsChild>
            <w:div w:id="231698182">
              <w:marLeft w:val="0"/>
              <w:marRight w:val="0"/>
              <w:marTop w:val="0"/>
              <w:marBottom w:val="0"/>
              <w:divBdr>
                <w:top w:val="none" w:sz="0" w:space="0" w:color="auto"/>
                <w:left w:val="none" w:sz="0" w:space="0" w:color="auto"/>
                <w:bottom w:val="none" w:sz="0" w:space="0" w:color="auto"/>
                <w:right w:val="none" w:sz="0" w:space="0" w:color="auto"/>
              </w:divBdr>
            </w:div>
            <w:div w:id="1759785902">
              <w:marLeft w:val="0"/>
              <w:marRight w:val="0"/>
              <w:marTop w:val="0"/>
              <w:marBottom w:val="0"/>
              <w:divBdr>
                <w:top w:val="none" w:sz="0" w:space="0" w:color="auto"/>
                <w:left w:val="none" w:sz="0" w:space="0" w:color="auto"/>
                <w:bottom w:val="none" w:sz="0" w:space="0" w:color="auto"/>
                <w:right w:val="none" w:sz="0" w:space="0" w:color="auto"/>
              </w:divBdr>
            </w:div>
          </w:divsChild>
        </w:div>
        <w:div w:id="2121877431">
          <w:marLeft w:val="0"/>
          <w:marRight w:val="0"/>
          <w:marTop w:val="0"/>
          <w:marBottom w:val="0"/>
          <w:divBdr>
            <w:top w:val="none" w:sz="0" w:space="0" w:color="auto"/>
            <w:left w:val="none" w:sz="0" w:space="0" w:color="auto"/>
            <w:bottom w:val="none" w:sz="0" w:space="0" w:color="auto"/>
            <w:right w:val="none" w:sz="0" w:space="0" w:color="auto"/>
          </w:divBdr>
          <w:divsChild>
            <w:div w:id="1563910176">
              <w:marLeft w:val="0"/>
              <w:marRight w:val="0"/>
              <w:marTop w:val="0"/>
              <w:marBottom w:val="0"/>
              <w:divBdr>
                <w:top w:val="none" w:sz="0" w:space="0" w:color="auto"/>
                <w:left w:val="none" w:sz="0" w:space="0" w:color="auto"/>
                <w:bottom w:val="none" w:sz="0" w:space="0" w:color="auto"/>
                <w:right w:val="none" w:sz="0" w:space="0" w:color="auto"/>
              </w:divBdr>
            </w:div>
            <w:div w:id="16034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97145">
      <w:bodyDiv w:val="1"/>
      <w:marLeft w:val="0"/>
      <w:marRight w:val="0"/>
      <w:marTop w:val="0"/>
      <w:marBottom w:val="0"/>
      <w:divBdr>
        <w:top w:val="none" w:sz="0" w:space="0" w:color="auto"/>
        <w:left w:val="none" w:sz="0" w:space="0" w:color="auto"/>
        <w:bottom w:val="none" w:sz="0" w:space="0" w:color="auto"/>
        <w:right w:val="none" w:sz="0" w:space="0" w:color="auto"/>
      </w:divBdr>
    </w:div>
    <w:div w:id="1705058515">
      <w:bodyDiv w:val="1"/>
      <w:marLeft w:val="0"/>
      <w:marRight w:val="0"/>
      <w:marTop w:val="0"/>
      <w:marBottom w:val="0"/>
      <w:divBdr>
        <w:top w:val="none" w:sz="0" w:space="0" w:color="auto"/>
        <w:left w:val="none" w:sz="0" w:space="0" w:color="auto"/>
        <w:bottom w:val="none" w:sz="0" w:space="0" w:color="auto"/>
        <w:right w:val="none" w:sz="0" w:space="0" w:color="auto"/>
      </w:divBdr>
    </w:div>
    <w:div w:id="1712457210">
      <w:bodyDiv w:val="1"/>
      <w:marLeft w:val="0"/>
      <w:marRight w:val="0"/>
      <w:marTop w:val="0"/>
      <w:marBottom w:val="0"/>
      <w:divBdr>
        <w:top w:val="none" w:sz="0" w:space="0" w:color="auto"/>
        <w:left w:val="none" w:sz="0" w:space="0" w:color="auto"/>
        <w:bottom w:val="none" w:sz="0" w:space="0" w:color="auto"/>
        <w:right w:val="none" w:sz="0" w:space="0" w:color="auto"/>
      </w:divBdr>
    </w:div>
    <w:div w:id="1716388598">
      <w:bodyDiv w:val="1"/>
      <w:marLeft w:val="0"/>
      <w:marRight w:val="0"/>
      <w:marTop w:val="0"/>
      <w:marBottom w:val="0"/>
      <w:divBdr>
        <w:top w:val="none" w:sz="0" w:space="0" w:color="auto"/>
        <w:left w:val="none" w:sz="0" w:space="0" w:color="auto"/>
        <w:bottom w:val="none" w:sz="0" w:space="0" w:color="auto"/>
        <w:right w:val="none" w:sz="0" w:space="0" w:color="auto"/>
      </w:divBdr>
    </w:div>
    <w:div w:id="1739133676">
      <w:bodyDiv w:val="1"/>
      <w:marLeft w:val="0"/>
      <w:marRight w:val="0"/>
      <w:marTop w:val="0"/>
      <w:marBottom w:val="0"/>
      <w:divBdr>
        <w:top w:val="none" w:sz="0" w:space="0" w:color="auto"/>
        <w:left w:val="none" w:sz="0" w:space="0" w:color="auto"/>
        <w:bottom w:val="none" w:sz="0" w:space="0" w:color="auto"/>
        <w:right w:val="none" w:sz="0" w:space="0" w:color="auto"/>
      </w:divBdr>
      <w:divsChild>
        <w:div w:id="1480073791">
          <w:marLeft w:val="0"/>
          <w:marRight w:val="0"/>
          <w:marTop w:val="0"/>
          <w:marBottom w:val="300"/>
          <w:divBdr>
            <w:top w:val="none" w:sz="0" w:space="0" w:color="auto"/>
            <w:left w:val="none" w:sz="0" w:space="0" w:color="auto"/>
            <w:bottom w:val="none" w:sz="0" w:space="0" w:color="auto"/>
            <w:right w:val="none" w:sz="0" w:space="0" w:color="auto"/>
          </w:divBdr>
          <w:divsChild>
            <w:div w:id="1129009682">
              <w:marLeft w:val="0"/>
              <w:marRight w:val="0"/>
              <w:marTop w:val="0"/>
              <w:marBottom w:val="0"/>
              <w:divBdr>
                <w:top w:val="none" w:sz="0" w:space="0" w:color="auto"/>
                <w:left w:val="none" w:sz="0" w:space="0" w:color="auto"/>
                <w:bottom w:val="none" w:sz="0" w:space="0" w:color="auto"/>
                <w:right w:val="none" w:sz="0" w:space="0" w:color="auto"/>
              </w:divBdr>
            </w:div>
            <w:div w:id="770316822">
              <w:marLeft w:val="0"/>
              <w:marRight w:val="0"/>
              <w:marTop w:val="0"/>
              <w:marBottom w:val="0"/>
              <w:divBdr>
                <w:top w:val="none" w:sz="0" w:space="0" w:color="auto"/>
                <w:left w:val="none" w:sz="0" w:space="0" w:color="auto"/>
                <w:bottom w:val="none" w:sz="0" w:space="0" w:color="auto"/>
                <w:right w:val="none" w:sz="0" w:space="0" w:color="auto"/>
              </w:divBdr>
            </w:div>
          </w:divsChild>
        </w:div>
        <w:div w:id="1895189212">
          <w:marLeft w:val="0"/>
          <w:marRight w:val="0"/>
          <w:marTop w:val="0"/>
          <w:marBottom w:val="300"/>
          <w:divBdr>
            <w:top w:val="none" w:sz="0" w:space="0" w:color="auto"/>
            <w:left w:val="none" w:sz="0" w:space="0" w:color="auto"/>
            <w:bottom w:val="none" w:sz="0" w:space="0" w:color="auto"/>
            <w:right w:val="none" w:sz="0" w:space="0" w:color="auto"/>
          </w:divBdr>
          <w:divsChild>
            <w:div w:id="1706909706">
              <w:marLeft w:val="0"/>
              <w:marRight w:val="0"/>
              <w:marTop w:val="0"/>
              <w:marBottom w:val="0"/>
              <w:divBdr>
                <w:top w:val="none" w:sz="0" w:space="0" w:color="auto"/>
                <w:left w:val="none" w:sz="0" w:space="0" w:color="auto"/>
                <w:bottom w:val="none" w:sz="0" w:space="0" w:color="auto"/>
                <w:right w:val="none" w:sz="0" w:space="0" w:color="auto"/>
              </w:divBdr>
            </w:div>
            <w:div w:id="280428750">
              <w:marLeft w:val="0"/>
              <w:marRight w:val="0"/>
              <w:marTop w:val="0"/>
              <w:marBottom w:val="0"/>
              <w:divBdr>
                <w:top w:val="none" w:sz="0" w:space="0" w:color="auto"/>
                <w:left w:val="none" w:sz="0" w:space="0" w:color="auto"/>
                <w:bottom w:val="none" w:sz="0" w:space="0" w:color="auto"/>
                <w:right w:val="none" w:sz="0" w:space="0" w:color="auto"/>
              </w:divBdr>
            </w:div>
          </w:divsChild>
        </w:div>
        <w:div w:id="1838884579">
          <w:marLeft w:val="0"/>
          <w:marRight w:val="0"/>
          <w:marTop w:val="0"/>
          <w:marBottom w:val="0"/>
          <w:divBdr>
            <w:top w:val="none" w:sz="0" w:space="0" w:color="auto"/>
            <w:left w:val="none" w:sz="0" w:space="0" w:color="auto"/>
            <w:bottom w:val="none" w:sz="0" w:space="0" w:color="auto"/>
            <w:right w:val="none" w:sz="0" w:space="0" w:color="auto"/>
          </w:divBdr>
          <w:divsChild>
            <w:div w:id="32270337">
              <w:marLeft w:val="0"/>
              <w:marRight w:val="0"/>
              <w:marTop w:val="0"/>
              <w:marBottom w:val="0"/>
              <w:divBdr>
                <w:top w:val="none" w:sz="0" w:space="0" w:color="auto"/>
                <w:left w:val="none" w:sz="0" w:space="0" w:color="auto"/>
                <w:bottom w:val="none" w:sz="0" w:space="0" w:color="auto"/>
                <w:right w:val="none" w:sz="0" w:space="0" w:color="auto"/>
              </w:divBdr>
            </w:div>
            <w:div w:id="734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44280">
      <w:bodyDiv w:val="1"/>
      <w:marLeft w:val="0"/>
      <w:marRight w:val="0"/>
      <w:marTop w:val="0"/>
      <w:marBottom w:val="0"/>
      <w:divBdr>
        <w:top w:val="none" w:sz="0" w:space="0" w:color="auto"/>
        <w:left w:val="none" w:sz="0" w:space="0" w:color="auto"/>
        <w:bottom w:val="none" w:sz="0" w:space="0" w:color="auto"/>
        <w:right w:val="none" w:sz="0" w:space="0" w:color="auto"/>
      </w:divBdr>
    </w:div>
    <w:div w:id="1748377870">
      <w:bodyDiv w:val="1"/>
      <w:marLeft w:val="0"/>
      <w:marRight w:val="0"/>
      <w:marTop w:val="0"/>
      <w:marBottom w:val="0"/>
      <w:divBdr>
        <w:top w:val="none" w:sz="0" w:space="0" w:color="auto"/>
        <w:left w:val="none" w:sz="0" w:space="0" w:color="auto"/>
        <w:bottom w:val="none" w:sz="0" w:space="0" w:color="auto"/>
        <w:right w:val="none" w:sz="0" w:space="0" w:color="auto"/>
      </w:divBdr>
      <w:divsChild>
        <w:div w:id="322782933">
          <w:marLeft w:val="0"/>
          <w:marRight w:val="0"/>
          <w:marTop w:val="0"/>
          <w:marBottom w:val="0"/>
          <w:divBdr>
            <w:top w:val="single" w:sz="2" w:space="0" w:color="auto"/>
            <w:left w:val="single" w:sz="2" w:space="0" w:color="auto"/>
            <w:bottom w:val="single" w:sz="2" w:space="0" w:color="auto"/>
            <w:right w:val="single" w:sz="2" w:space="0" w:color="auto"/>
          </w:divBdr>
        </w:div>
      </w:divsChild>
    </w:div>
    <w:div w:id="1757314815">
      <w:bodyDiv w:val="1"/>
      <w:marLeft w:val="0"/>
      <w:marRight w:val="0"/>
      <w:marTop w:val="0"/>
      <w:marBottom w:val="0"/>
      <w:divBdr>
        <w:top w:val="none" w:sz="0" w:space="0" w:color="auto"/>
        <w:left w:val="none" w:sz="0" w:space="0" w:color="auto"/>
        <w:bottom w:val="none" w:sz="0" w:space="0" w:color="auto"/>
        <w:right w:val="none" w:sz="0" w:space="0" w:color="auto"/>
      </w:divBdr>
    </w:div>
    <w:div w:id="1779830696">
      <w:bodyDiv w:val="1"/>
      <w:marLeft w:val="0"/>
      <w:marRight w:val="0"/>
      <w:marTop w:val="0"/>
      <w:marBottom w:val="0"/>
      <w:divBdr>
        <w:top w:val="none" w:sz="0" w:space="0" w:color="auto"/>
        <w:left w:val="none" w:sz="0" w:space="0" w:color="auto"/>
        <w:bottom w:val="none" w:sz="0" w:space="0" w:color="auto"/>
        <w:right w:val="none" w:sz="0" w:space="0" w:color="auto"/>
      </w:divBdr>
    </w:div>
    <w:div w:id="1784231490">
      <w:bodyDiv w:val="1"/>
      <w:marLeft w:val="0"/>
      <w:marRight w:val="0"/>
      <w:marTop w:val="0"/>
      <w:marBottom w:val="0"/>
      <w:divBdr>
        <w:top w:val="none" w:sz="0" w:space="0" w:color="auto"/>
        <w:left w:val="none" w:sz="0" w:space="0" w:color="auto"/>
        <w:bottom w:val="none" w:sz="0" w:space="0" w:color="auto"/>
        <w:right w:val="none" w:sz="0" w:space="0" w:color="auto"/>
      </w:divBdr>
    </w:div>
    <w:div w:id="1786849429">
      <w:bodyDiv w:val="1"/>
      <w:marLeft w:val="0"/>
      <w:marRight w:val="0"/>
      <w:marTop w:val="0"/>
      <w:marBottom w:val="0"/>
      <w:divBdr>
        <w:top w:val="none" w:sz="0" w:space="0" w:color="auto"/>
        <w:left w:val="none" w:sz="0" w:space="0" w:color="auto"/>
        <w:bottom w:val="none" w:sz="0" w:space="0" w:color="auto"/>
        <w:right w:val="none" w:sz="0" w:space="0" w:color="auto"/>
      </w:divBdr>
      <w:divsChild>
        <w:div w:id="869807063">
          <w:marLeft w:val="0"/>
          <w:marRight w:val="0"/>
          <w:marTop w:val="0"/>
          <w:marBottom w:val="300"/>
          <w:divBdr>
            <w:top w:val="none" w:sz="0" w:space="0" w:color="auto"/>
            <w:left w:val="none" w:sz="0" w:space="0" w:color="auto"/>
            <w:bottom w:val="none" w:sz="0" w:space="0" w:color="auto"/>
            <w:right w:val="none" w:sz="0" w:space="0" w:color="auto"/>
          </w:divBdr>
          <w:divsChild>
            <w:div w:id="348141854">
              <w:marLeft w:val="0"/>
              <w:marRight w:val="0"/>
              <w:marTop w:val="0"/>
              <w:marBottom w:val="0"/>
              <w:divBdr>
                <w:top w:val="none" w:sz="0" w:space="0" w:color="auto"/>
                <w:left w:val="none" w:sz="0" w:space="0" w:color="auto"/>
                <w:bottom w:val="none" w:sz="0" w:space="0" w:color="auto"/>
                <w:right w:val="none" w:sz="0" w:space="0" w:color="auto"/>
              </w:divBdr>
            </w:div>
            <w:div w:id="1183470232">
              <w:marLeft w:val="0"/>
              <w:marRight w:val="0"/>
              <w:marTop w:val="0"/>
              <w:marBottom w:val="0"/>
              <w:divBdr>
                <w:top w:val="none" w:sz="0" w:space="0" w:color="auto"/>
                <w:left w:val="none" w:sz="0" w:space="0" w:color="auto"/>
                <w:bottom w:val="none" w:sz="0" w:space="0" w:color="auto"/>
                <w:right w:val="none" w:sz="0" w:space="0" w:color="auto"/>
              </w:divBdr>
            </w:div>
          </w:divsChild>
        </w:div>
        <w:div w:id="163513265">
          <w:marLeft w:val="0"/>
          <w:marRight w:val="0"/>
          <w:marTop w:val="0"/>
          <w:marBottom w:val="300"/>
          <w:divBdr>
            <w:top w:val="none" w:sz="0" w:space="0" w:color="auto"/>
            <w:left w:val="none" w:sz="0" w:space="0" w:color="auto"/>
            <w:bottom w:val="none" w:sz="0" w:space="0" w:color="auto"/>
            <w:right w:val="none" w:sz="0" w:space="0" w:color="auto"/>
          </w:divBdr>
          <w:divsChild>
            <w:div w:id="1576207768">
              <w:marLeft w:val="0"/>
              <w:marRight w:val="0"/>
              <w:marTop w:val="0"/>
              <w:marBottom w:val="0"/>
              <w:divBdr>
                <w:top w:val="none" w:sz="0" w:space="0" w:color="auto"/>
                <w:left w:val="none" w:sz="0" w:space="0" w:color="auto"/>
                <w:bottom w:val="none" w:sz="0" w:space="0" w:color="auto"/>
                <w:right w:val="none" w:sz="0" w:space="0" w:color="auto"/>
              </w:divBdr>
            </w:div>
            <w:div w:id="496506048">
              <w:marLeft w:val="0"/>
              <w:marRight w:val="0"/>
              <w:marTop w:val="0"/>
              <w:marBottom w:val="0"/>
              <w:divBdr>
                <w:top w:val="none" w:sz="0" w:space="0" w:color="auto"/>
                <w:left w:val="none" w:sz="0" w:space="0" w:color="auto"/>
                <w:bottom w:val="none" w:sz="0" w:space="0" w:color="auto"/>
                <w:right w:val="none" w:sz="0" w:space="0" w:color="auto"/>
              </w:divBdr>
            </w:div>
          </w:divsChild>
        </w:div>
        <w:div w:id="1750544617">
          <w:marLeft w:val="0"/>
          <w:marRight w:val="0"/>
          <w:marTop w:val="0"/>
          <w:marBottom w:val="0"/>
          <w:divBdr>
            <w:top w:val="none" w:sz="0" w:space="0" w:color="auto"/>
            <w:left w:val="none" w:sz="0" w:space="0" w:color="auto"/>
            <w:bottom w:val="none" w:sz="0" w:space="0" w:color="auto"/>
            <w:right w:val="none" w:sz="0" w:space="0" w:color="auto"/>
          </w:divBdr>
          <w:divsChild>
            <w:div w:id="568997878">
              <w:marLeft w:val="0"/>
              <w:marRight w:val="0"/>
              <w:marTop w:val="0"/>
              <w:marBottom w:val="0"/>
              <w:divBdr>
                <w:top w:val="none" w:sz="0" w:space="0" w:color="auto"/>
                <w:left w:val="none" w:sz="0" w:space="0" w:color="auto"/>
                <w:bottom w:val="none" w:sz="0" w:space="0" w:color="auto"/>
                <w:right w:val="none" w:sz="0" w:space="0" w:color="auto"/>
              </w:divBdr>
            </w:div>
            <w:div w:id="165290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45262">
      <w:bodyDiv w:val="1"/>
      <w:marLeft w:val="0"/>
      <w:marRight w:val="0"/>
      <w:marTop w:val="0"/>
      <w:marBottom w:val="0"/>
      <w:divBdr>
        <w:top w:val="none" w:sz="0" w:space="0" w:color="auto"/>
        <w:left w:val="none" w:sz="0" w:space="0" w:color="auto"/>
        <w:bottom w:val="none" w:sz="0" w:space="0" w:color="auto"/>
        <w:right w:val="none" w:sz="0" w:space="0" w:color="auto"/>
      </w:divBdr>
    </w:div>
    <w:div w:id="1830753749">
      <w:bodyDiv w:val="1"/>
      <w:marLeft w:val="0"/>
      <w:marRight w:val="0"/>
      <w:marTop w:val="0"/>
      <w:marBottom w:val="0"/>
      <w:divBdr>
        <w:top w:val="none" w:sz="0" w:space="0" w:color="auto"/>
        <w:left w:val="none" w:sz="0" w:space="0" w:color="auto"/>
        <w:bottom w:val="none" w:sz="0" w:space="0" w:color="auto"/>
        <w:right w:val="none" w:sz="0" w:space="0" w:color="auto"/>
      </w:divBdr>
    </w:div>
    <w:div w:id="1864249298">
      <w:bodyDiv w:val="1"/>
      <w:marLeft w:val="0"/>
      <w:marRight w:val="0"/>
      <w:marTop w:val="0"/>
      <w:marBottom w:val="0"/>
      <w:divBdr>
        <w:top w:val="none" w:sz="0" w:space="0" w:color="auto"/>
        <w:left w:val="none" w:sz="0" w:space="0" w:color="auto"/>
        <w:bottom w:val="none" w:sz="0" w:space="0" w:color="auto"/>
        <w:right w:val="none" w:sz="0" w:space="0" w:color="auto"/>
      </w:divBdr>
    </w:div>
    <w:div w:id="1873885410">
      <w:bodyDiv w:val="1"/>
      <w:marLeft w:val="0"/>
      <w:marRight w:val="0"/>
      <w:marTop w:val="0"/>
      <w:marBottom w:val="0"/>
      <w:divBdr>
        <w:top w:val="none" w:sz="0" w:space="0" w:color="auto"/>
        <w:left w:val="none" w:sz="0" w:space="0" w:color="auto"/>
        <w:bottom w:val="none" w:sz="0" w:space="0" w:color="auto"/>
        <w:right w:val="none" w:sz="0" w:space="0" w:color="auto"/>
      </w:divBdr>
      <w:divsChild>
        <w:div w:id="1097214350">
          <w:marLeft w:val="0"/>
          <w:marRight w:val="0"/>
          <w:marTop w:val="0"/>
          <w:marBottom w:val="300"/>
          <w:divBdr>
            <w:top w:val="none" w:sz="0" w:space="0" w:color="auto"/>
            <w:left w:val="none" w:sz="0" w:space="0" w:color="auto"/>
            <w:bottom w:val="none" w:sz="0" w:space="0" w:color="auto"/>
            <w:right w:val="none" w:sz="0" w:space="0" w:color="auto"/>
          </w:divBdr>
          <w:divsChild>
            <w:div w:id="54742839">
              <w:marLeft w:val="0"/>
              <w:marRight w:val="0"/>
              <w:marTop w:val="0"/>
              <w:marBottom w:val="0"/>
              <w:divBdr>
                <w:top w:val="none" w:sz="0" w:space="0" w:color="auto"/>
                <w:left w:val="none" w:sz="0" w:space="0" w:color="auto"/>
                <w:bottom w:val="none" w:sz="0" w:space="0" w:color="auto"/>
                <w:right w:val="none" w:sz="0" w:space="0" w:color="auto"/>
              </w:divBdr>
            </w:div>
            <w:div w:id="177817260">
              <w:marLeft w:val="0"/>
              <w:marRight w:val="0"/>
              <w:marTop w:val="0"/>
              <w:marBottom w:val="0"/>
              <w:divBdr>
                <w:top w:val="none" w:sz="0" w:space="0" w:color="auto"/>
                <w:left w:val="none" w:sz="0" w:space="0" w:color="auto"/>
                <w:bottom w:val="none" w:sz="0" w:space="0" w:color="auto"/>
                <w:right w:val="none" w:sz="0" w:space="0" w:color="auto"/>
              </w:divBdr>
            </w:div>
          </w:divsChild>
        </w:div>
        <w:div w:id="872688763">
          <w:marLeft w:val="0"/>
          <w:marRight w:val="0"/>
          <w:marTop w:val="0"/>
          <w:marBottom w:val="300"/>
          <w:divBdr>
            <w:top w:val="none" w:sz="0" w:space="0" w:color="auto"/>
            <w:left w:val="none" w:sz="0" w:space="0" w:color="auto"/>
            <w:bottom w:val="none" w:sz="0" w:space="0" w:color="auto"/>
            <w:right w:val="none" w:sz="0" w:space="0" w:color="auto"/>
          </w:divBdr>
          <w:divsChild>
            <w:div w:id="1069961647">
              <w:marLeft w:val="0"/>
              <w:marRight w:val="0"/>
              <w:marTop w:val="0"/>
              <w:marBottom w:val="0"/>
              <w:divBdr>
                <w:top w:val="none" w:sz="0" w:space="0" w:color="auto"/>
                <w:left w:val="none" w:sz="0" w:space="0" w:color="auto"/>
                <w:bottom w:val="none" w:sz="0" w:space="0" w:color="auto"/>
                <w:right w:val="none" w:sz="0" w:space="0" w:color="auto"/>
              </w:divBdr>
            </w:div>
            <w:div w:id="1506476674">
              <w:marLeft w:val="0"/>
              <w:marRight w:val="0"/>
              <w:marTop w:val="0"/>
              <w:marBottom w:val="0"/>
              <w:divBdr>
                <w:top w:val="none" w:sz="0" w:space="0" w:color="auto"/>
                <w:left w:val="none" w:sz="0" w:space="0" w:color="auto"/>
                <w:bottom w:val="none" w:sz="0" w:space="0" w:color="auto"/>
                <w:right w:val="none" w:sz="0" w:space="0" w:color="auto"/>
              </w:divBdr>
            </w:div>
          </w:divsChild>
        </w:div>
        <w:div w:id="1113135235">
          <w:marLeft w:val="0"/>
          <w:marRight w:val="0"/>
          <w:marTop w:val="0"/>
          <w:marBottom w:val="0"/>
          <w:divBdr>
            <w:top w:val="none" w:sz="0" w:space="0" w:color="auto"/>
            <w:left w:val="none" w:sz="0" w:space="0" w:color="auto"/>
            <w:bottom w:val="none" w:sz="0" w:space="0" w:color="auto"/>
            <w:right w:val="none" w:sz="0" w:space="0" w:color="auto"/>
          </w:divBdr>
          <w:divsChild>
            <w:div w:id="202523541">
              <w:marLeft w:val="0"/>
              <w:marRight w:val="0"/>
              <w:marTop w:val="0"/>
              <w:marBottom w:val="0"/>
              <w:divBdr>
                <w:top w:val="none" w:sz="0" w:space="0" w:color="auto"/>
                <w:left w:val="none" w:sz="0" w:space="0" w:color="auto"/>
                <w:bottom w:val="none" w:sz="0" w:space="0" w:color="auto"/>
                <w:right w:val="none" w:sz="0" w:space="0" w:color="auto"/>
              </w:divBdr>
            </w:div>
            <w:div w:id="12604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94515">
      <w:bodyDiv w:val="1"/>
      <w:marLeft w:val="0"/>
      <w:marRight w:val="0"/>
      <w:marTop w:val="0"/>
      <w:marBottom w:val="0"/>
      <w:divBdr>
        <w:top w:val="none" w:sz="0" w:space="0" w:color="auto"/>
        <w:left w:val="none" w:sz="0" w:space="0" w:color="auto"/>
        <w:bottom w:val="none" w:sz="0" w:space="0" w:color="auto"/>
        <w:right w:val="none" w:sz="0" w:space="0" w:color="auto"/>
      </w:divBdr>
    </w:div>
    <w:div w:id="1899516272">
      <w:bodyDiv w:val="1"/>
      <w:marLeft w:val="0"/>
      <w:marRight w:val="0"/>
      <w:marTop w:val="0"/>
      <w:marBottom w:val="0"/>
      <w:divBdr>
        <w:top w:val="none" w:sz="0" w:space="0" w:color="auto"/>
        <w:left w:val="none" w:sz="0" w:space="0" w:color="auto"/>
        <w:bottom w:val="none" w:sz="0" w:space="0" w:color="auto"/>
        <w:right w:val="none" w:sz="0" w:space="0" w:color="auto"/>
      </w:divBdr>
    </w:div>
    <w:div w:id="1917745474">
      <w:bodyDiv w:val="1"/>
      <w:marLeft w:val="0"/>
      <w:marRight w:val="0"/>
      <w:marTop w:val="0"/>
      <w:marBottom w:val="0"/>
      <w:divBdr>
        <w:top w:val="none" w:sz="0" w:space="0" w:color="auto"/>
        <w:left w:val="none" w:sz="0" w:space="0" w:color="auto"/>
        <w:bottom w:val="none" w:sz="0" w:space="0" w:color="auto"/>
        <w:right w:val="none" w:sz="0" w:space="0" w:color="auto"/>
      </w:divBdr>
    </w:div>
    <w:div w:id="1923100687">
      <w:bodyDiv w:val="1"/>
      <w:marLeft w:val="0"/>
      <w:marRight w:val="0"/>
      <w:marTop w:val="0"/>
      <w:marBottom w:val="0"/>
      <w:divBdr>
        <w:top w:val="none" w:sz="0" w:space="0" w:color="auto"/>
        <w:left w:val="none" w:sz="0" w:space="0" w:color="auto"/>
        <w:bottom w:val="none" w:sz="0" w:space="0" w:color="auto"/>
        <w:right w:val="none" w:sz="0" w:space="0" w:color="auto"/>
      </w:divBdr>
    </w:div>
    <w:div w:id="1929339600">
      <w:bodyDiv w:val="1"/>
      <w:marLeft w:val="0"/>
      <w:marRight w:val="0"/>
      <w:marTop w:val="0"/>
      <w:marBottom w:val="0"/>
      <w:divBdr>
        <w:top w:val="none" w:sz="0" w:space="0" w:color="auto"/>
        <w:left w:val="none" w:sz="0" w:space="0" w:color="auto"/>
        <w:bottom w:val="none" w:sz="0" w:space="0" w:color="auto"/>
        <w:right w:val="none" w:sz="0" w:space="0" w:color="auto"/>
      </w:divBdr>
    </w:div>
    <w:div w:id="1950506739">
      <w:bodyDiv w:val="1"/>
      <w:marLeft w:val="0"/>
      <w:marRight w:val="0"/>
      <w:marTop w:val="0"/>
      <w:marBottom w:val="0"/>
      <w:divBdr>
        <w:top w:val="none" w:sz="0" w:space="0" w:color="auto"/>
        <w:left w:val="none" w:sz="0" w:space="0" w:color="auto"/>
        <w:bottom w:val="none" w:sz="0" w:space="0" w:color="auto"/>
        <w:right w:val="none" w:sz="0" w:space="0" w:color="auto"/>
      </w:divBdr>
    </w:div>
    <w:div w:id="1950775475">
      <w:bodyDiv w:val="1"/>
      <w:marLeft w:val="0"/>
      <w:marRight w:val="0"/>
      <w:marTop w:val="0"/>
      <w:marBottom w:val="0"/>
      <w:divBdr>
        <w:top w:val="none" w:sz="0" w:space="0" w:color="auto"/>
        <w:left w:val="none" w:sz="0" w:space="0" w:color="auto"/>
        <w:bottom w:val="none" w:sz="0" w:space="0" w:color="auto"/>
        <w:right w:val="none" w:sz="0" w:space="0" w:color="auto"/>
      </w:divBdr>
    </w:div>
    <w:div w:id="1961648765">
      <w:bodyDiv w:val="1"/>
      <w:marLeft w:val="0"/>
      <w:marRight w:val="0"/>
      <w:marTop w:val="0"/>
      <w:marBottom w:val="0"/>
      <w:divBdr>
        <w:top w:val="none" w:sz="0" w:space="0" w:color="auto"/>
        <w:left w:val="none" w:sz="0" w:space="0" w:color="auto"/>
        <w:bottom w:val="none" w:sz="0" w:space="0" w:color="auto"/>
        <w:right w:val="none" w:sz="0" w:space="0" w:color="auto"/>
      </w:divBdr>
      <w:divsChild>
        <w:div w:id="2056420852">
          <w:marLeft w:val="0"/>
          <w:marRight w:val="0"/>
          <w:marTop w:val="0"/>
          <w:marBottom w:val="300"/>
          <w:divBdr>
            <w:top w:val="none" w:sz="0" w:space="0" w:color="auto"/>
            <w:left w:val="none" w:sz="0" w:space="0" w:color="auto"/>
            <w:bottom w:val="none" w:sz="0" w:space="0" w:color="auto"/>
            <w:right w:val="none" w:sz="0" w:space="0" w:color="auto"/>
          </w:divBdr>
          <w:divsChild>
            <w:div w:id="163906717">
              <w:marLeft w:val="0"/>
              <w:marRight w:val="0"/>
              <w:marTop w:val="0"/>
              <w:marBottom w:val="0"/>
              <w:divBdr>
                <w:top w:val="none" w:sz="0" w:space="0" w:color="auto"/>
                <w:left w:val="none" w:sz="0" w:space="0" w:color="auto"/>
                <w:bottom w:val="none" w:sz="0" w:space="0" w:color="auto"/>
                <w:right w:val="none" w:sz="0" w:space="0" w:color="auto"/>
              </w:divBdr>
            </w:div>
          </w:divsChild>
        </w:div>
        <w:div w:id="2006088117">
          <w:marLeft w:val="0"/>
          <w:marRight w:val="0"/>
          <w:marTop w:val="0"/>
          <w:marBottom w:val="300"/>
          <w:divBdr>
            <w:top w:val="none" w:sz="0" w:space="0" w:color="auto"/>
            <w:left w:val="none" w:sz="0" w:space="0" w:color="auto"/>
            <w:bottom w:val="none" w:sz="0" w:space="0" w:color="auto"/>
            <w:right w:val="none" w:sz="0" w:space="0" w:color="auto"/>
          </w:divBdr>
          <w:divsChild>
            <w:div w:id="947472292">
              <w:marLeft w:val="0"/>
              <w:marRight w:val="0"/>
              <w:marTop w:val="0"/>
              <w:marBottom w:val="0"/>
              <w:divBdr>
                <w:top w:val="none" w:sz="0" w:space="0" w:color="auto"/>
                <w:left w:val="none" w:sz="0" w:space="0" w:color="auto"/>
                <w:bottom w:val="none" w:sz="0" w:space="0" w:color="auto"/>
                <w:right w:val="none" w:sz="0" w:space="0" w:color="auto"/>
              </w:divBdr>
            </w:div>
            <w:div w:id="194344448">
              <w:marLeft w:val="0"/>
              <w:marRight w:val="0"/>
              <w:marTop w:val="0"/>
              <w:marBottom w:val="0"/>
              <w:divBdr>
                <w:top w:val="none" w:sz="0" w:space="0" w:color="auto"/>
                <w:left w:val="none" w:sz="0" w:space="0" w:color="auto"/>
                <w:bottom w:val="none" w:sz="0" w:space="0" w:color="auto"/>
                <w:right w:val="none" w:sz="0" w:space="0" w:color="auto"/>
              </w:divBdr>
            </w:div>
          </w:divsChild>
        </w:div>
        <w:div w:id="148139772">
          <w:marLeft w:val="0"/>
          <w:marRight w:val="0"/>
          <w:marTop w:val="0"/>
          <w:marBottom w:val="0"/>
          <w:divBdr>
            <w:top w:val="none" w:sz="0" w:space="0" w:color="auto"/>
            <w:left w:val="none" w:sz="0" w:space="0" w:color="auto"/>
            <w:bottom w:val="none" w:sz="0" w:space="0" w:color="auto"/>
            <w:right w:val="none" w:sz="0" w:space="0" w:color="auto"/>
          </w:divBdr>
          <w:divsChild>
            <w:div w:id="1376585149">
              <w:marLeft w:val="0"/>
              <w:marRight w:val="0"/>
              <w:marTop w:val="0"/>
              <w:marBottom w:val="0"/>
              <w:divBdr>
                <w:top w:val="none" w:sz="0" w:space="0" w:color="auto"/>
                <w:left w:val="none" w:sz="0" w:space="0" w:color="auto"/>
                <w:bottom w:val="none" w:sz="0" w:space="0" w:color="auto"/>
                <w:right w:val="none" w:sz="0" w:space="0" w:color="auto"/>
              </w:divBdr>
            </w:div>
            <w:div w:id="7266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24069">
      <w:bodyDiv w:val="1"/>
      <w:marLeft w:val="0"/>
      <w:marRight w:val="0"/>
      <w:marTop w:val="0"/>
      <w:marBottom w:val="0"/>
      <w:divBdr>
        <w:top w:val="none" w:sz="0" w:space="0" w:color="auto"/>
        <w:left w:val="none" w:sz="0" w:space="0" w:color="auto"/>
        <w:bottom w:val="none" w:sz="0" w:space="0" w:color="auto"/>
        <w:right w:val="none" w:sz="0" w:space="0" w:color="auto"/>
      </w:divBdr>
      <w:divsChild>
        <w:div w:id="1530752231">
          <w:marLeft w:val="0"/>
          <w:marRight w:val="0"/>
          <w:marTop w:val="0"/>
          <w:marBottom w:val="0"/>
          <w:divBdr>
            <w:top w:val="none" w:sz="0" w:space="0" w:color="auto"/>
            <w:left w:val="none" w:sz="0" w:space="0" w:color="auto"/>
            <w:bottom w:val="none" w:sz="0" w:space="0" w:color="auto"/>
            <w:right w:val="none" w:sz="0" w:space="0" w:color="auto"/>
          </w:divBdr>
        </w:div>
      </w:divsChild>
    </w:div>
    <w:div w:id="2032215858">
      <w:bodyDiv w:val="1"/>
      <w:marLeft w:val="0"/>
      <w:marRight w:val="0"/>
      <w:marTop w:val="0"/>
      <w:marBottom w:val="0"/>
      <w:divBdr>
        <w:top w:val="none" w:sz="0" w:space="0" w:color="auto"/>
        <w:left w:val="none" w:sz="0" w:space="0" w:color="auto"/>
        <w:bottom w:val="none" w:sz="0" w:space="0" w:color="auto"/>
        <w:right w:val="none" w:sz="0" w:space="0" w:color="auto"/>
      </w:divBdr>
    </w:div>
    <w:div w:id="2033451400">
      <w:bodyDiv w:val="1"/>
      <w:marLeft w:val="0"/>
      <w:marRight w:val="0"/>
      <w:marTop w:val="0"/>
      <w:marBottom w:val="0"/>
      <w:divBdr>
        <w:top w:val="none" w:sz="0" w:space="0" w:color="auto"/>
        <w:left w:val="none" w:sz="0" w:space="0" w:color="auto"/>
        <w:bottom w:val="none" w:sz="0" w:space="0" w:color="auto"/>
        <w:right w:val="none" w:sz="0" w:space="0" w:color="auto"/>
      </w:divBdr>
      <w:divsChild>
        <w:div w:id="284699215">
          <w:marLeft w:val="0"/>
          <w:marRight w:val="0"/>
          <w:marTop w:val="0"/>
          <w:marBottom w:val="300"/>
          <w:divBdr>
            <w:top w:val="none" w:sz="0" w:space="0" w:color="auto"/>
            <w:left w:val="none" w:sz="0" w:space="0" w:color="auto"/>
            <w:bottom w:val="none" w:sz="0" w:space="0" w:color="auto"/>
            <w:right w:val="none" w:sz="0" w:space="0" w:color="auto"/>
          </w:divBdr>
          <w:divsChild>
            <w:div w:id="1933778746">
              <w:marLeft w:val="0"/>
              <w:marRight w:val="0"/>
              <w:marTop w:val="0"/>
              <w:marBottom w:val="0"/>
              <w:divBdr>
                <w:top w:val="none" w:sz="0" w:space="0" w:color="auto"/>
                <w:left w:val="none" w:sz="0" w:space="0" w:color="auto"/>
                <w:bottom w:val="none" w:sz="0" w:space="0" w:color="auto"/>
                <w:right w:val="none" w:sz="0" w:space="0" w:color="auto"/>
              </w:divBdr>
            </w:div>
          </w:divsChild>
        </w:div>
        <w:div w:id="1677340273">
          <w:marLeft w:val="0"/>
          <w:marRight w:val="0"/>
          <w:marTop w:val="0"/>
          <w:marBottom w:val="300"/>
          <w:divBdr>
            <w:top w:val="none" w:sz="0" w:space="0" w:color="auto"/>
            <w:left w:val="none" w:sz="0" w:space="0" w:color="auto"/>
            <w:bottom w:val="none" w:sz="0" w:space="0" w:color="auto"/>
            <w:right w:val="none" w:sz="0" w:space="0" w:color="auto"/>
          </w:divBdr>
          <w:divsChild>
            <w:div w:id="556015355">
              <w:marLeft w:val="0"/>
              <w:marRight w:val="0"/>
              <w:marTop w:val="0"/>
              <w:marBottom w:val="0"/>
              <w:divBdr>
                <w:top w:val="none" w:sz="0" w:space="0" w:color="auto"/>
                <w:left w:val="none" w:sz="0" w:space="0" w:color="auto"/>
                <w:bottom w:val="none" w:sz="0" w:space="0" w:color="auto"/>
                <w:right w:val="none" w:sz="0" w:space="0" w:color="auto"/>
              </w:divBdr>
            </w:div>
            <w:div w:id="334496230">
              <w:marLeft w:val="0"/>
              <w:marRight w:val="0"/>
              <w:marTop w:val="0"/>
              <w:marBottom w:val="0"/>
              <w:divBdr>
                <w:top w:val="none" w:sz="0" w:space="0" w:color="auto"/>
                <w:left w:val="none" w:sz="0" w:space="0" w:color="auto"/>
                <w:bottom w:val="none" w:sz="0" w:space="0" w:color="auto"/>
                <w:right w:val="none" w:sz="0" w:space="0" w:color="auto"/>
              </w:divBdr>
            </w:div>
          </w:divsChild>
        </w:div>
        <w:div w:id="1644961904">
          <w:marLeft w:val="0"/>
          <w:marRight w:val="0"/>
          <w:marTop w:val="0"/>
          <w:marBottom w:val="0"/>
          <w:divBdr>
            <w:top w:val="none" w:sz="0" w:space="0" w:color="auto"/>
            <w:left w:val="none" w:sz="0" w:space="0" w:color="auto"/>
            <w:bottom w:val="none" w:sz="0" w:space="0" w:color="auto"/>
            <w:right w:val="none" w:sz="0" w:space="0" w:color="auto"/>
          </w:divBdr>
          <w:divsChild>
            <w:div w:id="889222928">
              <w:marLeft w:val="0"/>
              <w:marRight w:val="0"/>
              <w:marTop w:val="0"/>
              <w:marBottom w:val="0"/>
              <w:divBdr>
                <w:top w:val="none" w:sz="0" w:space="0" w:color="auto"/>
                <w:left w:val="none" w:sz="0" w:space="0" w:color="auto"/>
                <w:bottom w:val="none" w:sz="0" w:space="0" w:color="auto"/>
                <w:right w:val="none" w:sz="0" w:space="0" w:color="auto"/>
              </w:divBdr>
            </w:div>
            <w:div w:id="13590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30508">
      <w:bodyDiv w:val="1"/>
      <w:marLeft w:val="0"/>
      <w:marRight w:val="0"/>
      <w:marTop w:val="0"/>
      <w:marBottom w:val="0"/>
      <w:divBdr>
        <w:top w:val="none" w:sz="0" w:space="0" w:color="auto"/>
        <w:left w:val="none" w:sz="0" w:space="0" w:color="auto"/>
        <w:bottom w:val="none" w:sz="0" w:space="0" w:color="auto"/>
        <w:right w:val="none" w:sz="0" w:space="0" w:color="auto"/>
      </w:divBdr>
    </w:div>
    <w:div w:id="2036616016">
      <w:bodyDiv w:val="1"/>
      <w:marLeft w:val="0"/>
      <w:marRight w:val="0"/>
      <w:marTop w:val="0"/>
      <w:marBottom w:val="0"/>
      <w:divBdr>
        <w:top w:val="none" w:sz="0" w:space="0" w:color="auto"/>
        <w:left w:val="none" w:sz="0" w:space="0" w:color="auto"/>
        <w:bottom w:val="none" w:sz="0" w:space="0" w:color="auto"/>
        <w:right w:val="none" w:sz="0" w:space="0" w:color="auto"/>
      </w:divBdr>
    </w:div>
    <w:div w:id="2039232979">
      <w:bodyDiv w:val="1"/>
      <w:marLeft w:val="0"/>
      <w:marRight w:val="0"/>
      <w:marTop w:val="0"/>
      <w:marBottom w:val="0"/>
      <w:divBdr>
        <w:top w:val="none" w:sz="0" w:space="0" w:color="auto"/>
        <w:left w:val="none" w:sz="0" w:space="0" w:color="auto"/>
        <w:bottom w:val="none" w:sz="0" w:space="0" w:color="auto"/>
        <w:right w:val="none" w:sz="0" w:space="0" w:color="auto"/>
      </w:divBdr>
    </w:div>
    <w:div w:id="2041467686">
      <w:bodyDiv w:val="1"/>
      <w:marLeft w:val="0"/>
      <w:marRight w:val="0"/>
      <w:marTop w:val="0"/>
      <w:marBottom w:val="0"/>
      <w:divBdr>
        <w:top w:val="none" w:sz="0" w:space="0" w:color="auto"/>
        <w:left w:val="none" w:sz="0" w:space="0" w:color="auto"/>
        <w:bottom w:val="none" w:sz="0" w:space="0" w:color="auto"/>
        <w:right w:val="none" w:sz="0" w:space="0" w:color="auto"/>
      </w:divBdr>
    </w:div>
    <w:div w:id="2044868578">
      <w:bodyDiv w:val="1"/>
      <w:marLeft w:val="0"/>
      <w:marRight w:val="0"/>
      <w:marTop w:val="0"/>
      <w:marBottom w:val="0"/>
      <w:divBdr>
        <w:top w:val="none" w:sz="0" w:space="0" w:color="auto"/>
        <w:left w:val="none" w:sz="0" w:space="0" w:color="auto"/>
        <w:bottom w:val="none" w:sz="0" w:space="0" w:color="auto"/>
        <w:right w:val="none" w:sz="0" w:space="0" w:color="auto"/>
      </w:divBdr>
    </w:div>
    <w:div w:id="2053529706">
      <w:bodyDiv w:val="1"/>
      <w:marLeft w:val="0"/>
      <w:marRight w:val="0"/>
      <w:marTop w:val="0"/>
      <w:marBottom w:val="0"/>
      <w:divBdr>
        <w:top w:val="none" w:sz="0" w:space="0" w:color="auto"/>
        <w:left w:val="none" w:sz="0" w:space="0" w:color="auto"/>
        <w:bottom w:val="none" w:sz="0" w:space="0" w:color="auto"/>
        <w:right w:val="none" w:sz="0" w:space="0" w:color="auto"/>
      </w:divBdr>
    </w:div>
    <w:div w:id="2058042622">
      <w:bodyDiv w:val="1"/>
      <w:marLeft w:val="0"/>
      <w:marRight w:val="0"/>
      <w:marTop w:val="0"/>
      <w:marBottom w:val="0"/>
      <w:divBdr>
        <w:top w:val="none" w:sz="0" w:space="0" w:color="auto"/>
        <w:left w:val="none" w:sz="0" w:space="0" w:color="auto"/>
        <w:bottom w:val="none" w:sz="0" w:space="0" w:color="auto"/>
        <w:right w:val="none" w:sz="0" w:space="0" w:color="auto"/>
      </w:divBdr>
    </w:div>
    <w:div w:id="2064717306">
      <w:bodyDiv w:val="1"/>
      <w:marLeft w:val="0"/>
      <w:marRight w:val="0"/>
      <w:marTop w:val="0"/>
      <w:marBottom w:val="0"/>
      <w:divBdr>
        <w:top w:val="none" w:sz="0" w:space="0" w:color="auto"/>
        <w:left w:val="none" w:sz="0" w:space="0" w:color="auto"/>
        <w:bottom w:val="none" w:sz="0" w:space="0" w:color="auto"/>
        <w:right w:val="none" w:sz="0" w:space="0" w:color="auto"/>
      </w:divBdr>
    </w:div>
    <w:div w:id="2070810058">
      <w:bodyDiv w:val="1"/>
      <w:marLeft w:val="0"/>
      <w:marRight w:val="0"/>
      <w:marTop w:val="0"/>
      <w:marBottom w:val="0"/>
      <w:divBdr>
        <w:top w:val="none" w:sz="0" w:space="0" w:color="auto"/>
        <w:left w:val="none" w:sz="0" w:space="0" w:color="auto"/>
        <w:bottom w:val="none" w:sz="0" w:space="0" w:color="auto"/>
        <w:right w:val="none" w:sz="0" w:space="0" w:color="auto"/>
      </w:divBdr>
    </w:div>
    <w:div w:id="2077432379">
      <w:bodyDiv w:val="1"/>
      <w:marLeft w:val="0"/>
      <w:marRight w:val="0"/>
      <w:marTop w:val="0"/>
      <w:marBottom w:val="0"/>
      <w:divBdr>
        <w:top w:val="none" w:sz="0" w:space="0" w:color="auto"/>
        <w:left w:val="none" w:sz="0" w:space="0" w:color="auto"/>
        <w:bottom w:val="none" w:sz="0" w:space="0" w:color="auto"/>
        <w:right w:val="none" w:sz="0" w:space="0" w:color="auto"/>
      </w:divBdr>
      <w:divsChild>
        <w:div w:id="615141955">
          <w:marLeft w:val="0"/>
          <w:marRight w:val="0"/>
          <w:marTop w:val="0"/>
          <w:marBottom w:val="0"/>
          <w:divBdr>
            <w:top w:val="none" w:sz="0" w:space="0" w:color="auto"/>
            <w:left w:val="none" w:sz="0" w:space="0" w:color="auto"/>
            <w:bottom w:val="none" w:sz="0" w:space="0" w:color="auto"/>
            <w:right w:val="none" w:sz="0" w:space="0" w:color="auto"/>
          </w:divBdr>
        </w:div>
      </w:divsChild>
    </w:div>
    <w:div w:id="2086755365">
      <w:bodyDiv w:val="1"/>
      <w:marLeft w:val="0"/>
      <w:marRight w:val="0"/>
      <w:marTop w:val="0"/>
      <w:marBottom w:val="0"/>
      <w:divBdr>
        <w:top w:val="none" w:sz="0" w:space="0" w:color="auto"/>
        <w:left w:val="none" w:sz="0" w:space="0" w:color="auto"/>
        <w:bottom w:val="none" w:sz="0" w:space="0" w:color="auto"/>
        <w:right w:val="none" w:sz="0" w:space="0" w:color="auto"/>
      </w:divBdr>
    </w:div>
    <w:div w:id="2106883359">
      <w:bodyDiv w:val="1"/>
      <w:marLeft w:val="0"/>
      <w:marRight w:val="0"/>
      <w:marTop w:val="0"/>
      <w:marBottom w:val="0"/>
      <w:divBdr>
        <w:top w:val="none" w:sz="0" w:space="0" w:color="auto"/>
        <w:left w:val="none" w:sz="0" w:space="0" w:color="auto"/>
        <w:bottom w:val="none" w:sz="0" w:space="0" w:color="auto"/>
        <w:right w:val="none" w:sz="0" w:space="0" w:color="auto"/>
      </w:divBdr>
    </w:div>
    <w:div w:id="2111779593">
      <w:bodyDiv w:val="1"/>
      <w:marLeft w:val="0"/>
      <w:marRight w:val="0"/>
      <w:marTop w:val="0"/>
      <w:marBottom w:val="0"/>
      <w:divBdr>
        <w:top w:val="none" w:sz="0" w:space="0" w:color="auto"/>
        <w:left w:val="none" w:sz="0" w:space="0" w:color="auto"/>
        <w:bottom w:val="none" w:sz="0" w:space="0" w:color="auto"/>
        <w:right w:val="none" w:sz="0" w:space="0" w:color="auto"/>
      </w:divBdr>
    </w:div>
    <w:div w:id="2122063001">
      <w:bodyDiv w:val="1"/>
      <w:marLeft w:val="0"/>
      <w:marRight w:val="0"/>
      <w:marTop w:val="0"/>
      <w:marBottom w:val="0"/>
      <w:divBdr>
        <w:top w:val="none" w:sz="0" w:space="0" w:color="auto"/>
        <w:left w:val="none" w:sz="0" w:space="0" w:color="auto"/>
        <w:bottom w:val="none" w:sz="0" w:space="0" w:color="auto"/>
        <w:right w:val="none" w:sz="0" w:space="0" w:color="auto"/>
      </w:divBdr>
    </w:div>
    <w:div w:id="2124615448">
      <w:bodyDiv w:val="1"/>
      <w:marLeft w:val="0"/>
      <w:marRight w:val="0"/>
      <w:marTop w:val="0"/>
      <w:marBottom w:val="0"/>
      <w:divBdr>
        <w:top w:val="none" w:sz="0" w:space="0" w:color="auto"/>
        <w:left w:val="none" w:sz="0" w:space="0" w:color="auto"/>
        <w:bottom w:val="none" w:sz="0" w:space="0" w:color="auto"/>
        <w:right w:val="none" w:sz="0" w:space="0" w:color="auto"/>
      </w:divBdr>
    </w:div>
    <w:div w:id="2132942111">
      <w:bodyDiv w:val="1"/>
      <w:marLeft w:val="0"/>
      <w:marRight w:val="0"/>
      <w:marTop w:val="0"/>
      <w:marBottom w:val="0"/>
      <w:divBdr>
        <w:top w:val="none" w:sz="0" w:space="0" w:color="auto"/>
        <w:left w:val="none" w:sz="0" w:space="0" w:color="auto"/>
        <w:bottom w:val="none" w:sz="0" w:space="0" w:color="auto"/>
        <w:right w:val="none" w:sz="0" w:space="0" w:color="auto"/>
      </w:divBdr>
    </w:div>
    <w:div w:id="213386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vistamedicasinergia.com/index.php/rms/Allison" TargetMode="External"/><Relationship Id="rId18" Type="http://schemas.openxmlformats.org/officeDocument/2006/relationships/image" Target="media/image1.png"/><Relationship Id="rId26" Type="http://schemas.openxmlformats.org/officeDocument/2006/relationships/image" Target="media/image4.png"/><Relationship Id="rId39" Type="http://schemas.openxmlformats.org/officeDocument/2006/relationships/hyperlink" Target="https://doi.org/10.26820/reciamuc/3.(1).enero.2019.328-352" TargetMode="External"/><Relationship Id="rId21" Type="http://schemas.openxmlformats.org/officeDocument/2006/relationships/footer" Target="footer1.xml"/><Relationship Id="rId34" Type="http://schemas.openxmlformats.org/officeDocument/2006/relationships/hyperlink" Target="https://orcid.org/0000-0002-2310-318X" TargetMode="External"/><Relationship Id="rId42" Type="http://schemas.openxmlformats.org/officeDocument/2006/relationships/hyperlink" Target="https://www.uptodate.com/contents/preterm-prelabor-rupture-of-membranes-clinical-manifestations-and-diagnosis" TargetMode="External"/><Relationship Id="rId47" Type="http://schemas.openxmlformats.org/officeDocument/2006/relationships/hyperlink" Target="https://doi.org/10.1097/AOG.0000000000001266" TargetMode="External"/><Relationship Id="rId50" Type="http://schemas.openxmlformats.org/officeDocument/2006/relationships/hyperlink" Target="https://www.uptodate.com/contents/intra-amniotic-infection-clinical-chorioamnionitis-or-triple-i" TargetMode="External"/><Relationship Id="rId55"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revistamedicasinergia.com/index.php/rms/Caridad" TargetMode="External"/><Relationship Id="rId17" Type="http://schemas.openxmlformats.org/officeDocument/2006/relationships/hyperlink" Target="http://revistamedicasinergia.com/index.php/rms/Maricielo" TargetMode="External"/><Relationship Id="rId25" Type="http://schemas.openxmlformats.org/officeDocument/2006/relationships/hyperlink" Target="https://doi.org/10.31434/rms.v5i11.606" TargetMode="External"/><Relationship Id="rId33" Type="http://schemas.openxmlformats.org/officeDocument/2006/relationships/image" Target="media/image7.png"/><Relationship Id="rId38" Type="http://schemas.openxmlformats.org/officeDocument/2006/relationships/hyperlink" Target="https://www.uptodate.com/contents/management-of-prelabor-rupture-of-the-fetal-membranes-at-term" TargetMode="External"/><Relationship Id="rId46" Type="http://schemas.openxmlformats.org/officeDocument/2006/relationships/hyperlink" Target="https://www.uptodate.com/contents/preterm-prelabor-rupture-of-membranes-management" TargetMode="External"/><Relationship Id="rId2" Type="http://schemas.openxmlformats.org/officeDocument/2006/relationships/numbering" Target="numbering.xml"/><Relationship Id="rId16" Type="http://schemas.openxmlformats.org/officeDocument/2006/relationships/hyperlink" Target="http://revistamedicasinergia.com/index.php/rms/Jorge" TargetMode="External"/><Relationship Id="rId20" Type="http://schemas.openxmlformats.org/officeDocument/2006/relationships/header" Target="header1.xml"/><Relationship Id="rId29" Type="http://schemas.openxmlformats.org/officeDocument/2006/relationships/hyperlink" Target="file:///F:\RMS\MAYO%7d\revistamedicasinergia@gmail.com" TargetMode="External"/><Relationship Id="rId41" Type="http://schemas.openxmlformats.org/officeDocument/2006/relationships/hyperlink" Target="https://doi.org/10.1515/jpm-2017-0027"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vistamedicasinergia.com/index.php/rms/FARINGTHON" TargetMode="External"/><Relationship Id="rId24" Type="http://schemas.openxmlformats.org/officeDocument/2006/relationships/image" Target="media/image3.png"/><Relationship Id="rId32" Type="http://schemas.openxmlformats.org/officeDocument/2006/relationships/hyperlink" Target="mailto:maye030494@hotmail.com" TargetMode="External"/><Relationship Id="rId37" Type="http://schemas.openxmlformats.org/officeDocument/2006/relationships/footer" Target="footer6.xml"/><Relationship Id="rId40" Type="http://schemas.openxmlformats.org/officeDocument/2006/relationships/hyperlink" Target="https://doi.org/10.5546/aap.2018.e575" TargetMode="External"/><Relationship Id="rId45" Type="http://schemas.openxmlformats.org/officeDocument/2006/relationships/hyperlink" Target="https://doi.org/10.18004/anales/2018.051(01)57-064" TargetMode="External"/><Relationship Id="rId53"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revistamedicasinergia.com/index.php/rms/MargaritaAmpudia" TargetMode="External"/><Relationship Id="rId23" Type="http://schemas.openxmlformats.org/officeDocument/2006/relationships/footer" Target="footer3.xml"/><Relationship Id="rId28" Type="http://schemas.openxmlformats.org/officeDocument/2006/relationships/image" Target="media/image5.jpeg"/><Relationship Id="rId36" Type="http://schemas.openxmlformats.org/officeDocument/2006/relationships/footer" Target="footer5.xml"/><Relationship Id="rId49" Type="http://schemas.openxmlformats.org/officeDocument/2006/relationships/hyperlink" Target="https://doi.org/10.1097/AOG.0000000000002663" TargetMode="External"/><Relationship Id="rId10" Type="http://schemas.openxmlformats.org/officeDocument/2006/relationships/hyperlink" Target="http://revistamedicasinergia.com/index.php/rms/GERARDO" TargetMode="External"/><Relationship Id="rId19" Type="http://schemas.openxmlformats.org/officeDocument/2006/relationships/hyperlink" Target="mailto:Sociedaddemedicosdeamerica@hotmail.com" TargetMode="External"/><Relationship Id="rId31" Type="http://schemas.openxmlformats.org/officeDocument/2006/relationships/hyperlink" Target="https://medicoscr.hulilabs.com/es/search/doctor/mary-mayela-orias-vasquez?ref=sb" TargetMode="External"/><Relationship Id="rId44" Type="http://schemas.openxmlformats.org/officeDocument/2006/relationships/hyperlink" Target="https://doi.org/10.1016/j.ejogrb.2019.02.021" TargetMode="External"/><Relationship Id="rId52"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revistamedicasinergia.com/index.php/rms/INGRID" TargetMode="External"/><Relationship Id="rId14" Type="http://schemas.openxmlformats.org/officeDocument/2006/relationships/hyperlink" Target="http://revistamedicasinergia.com/index.php/rms/Meylin" TargetMode="External"/><Relationship Id="rId22" Type="http://schemas.openxmlformats.org/officeDocument/2006/relationships/footer" Target="footer2.xml"/><Relationship Id="rId27" Type="http://schemas.openxmlformats.org/officeDocument/2006/relationships/hyperlink" Target="https://doi.org/10.31434/rms.v5i11.606" TargetMode="External"/><Relationship Id="rId30" Type="http://schemas.openxmlformats.org/officeDocument/2006/relationships/image" Target="media/image6.png"/><Relationship Id="rId35" Type="http://schemas.openxmlformats.org/officeDocument/2006/relationships/footer" Target="footer4.xml"/><Relationship Id="rId43" Type="http://schemas.openxmlformats.org/officeDocument/2006/relationships/hyperlink" Target="https://www.uptodate.com/contents/prelabor-rupture-of-membranes-before-and-at-the-limit-of-viability" TargetMode="External"/><Relationship Id="rId48" Type="http://schemas.openxmlformats.org/officeDocument/2006/relationships/hyperlink" Target="https://doi.org/10.1016/j.gofs.2019.10.012"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doi.org/10.20960/j.pog.00099"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hyperlink" Target="https://revistamedicasinergia.com/index.php/rms/article/view/606"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AF533EF9B464C40BECF70A98BE112D0"/>
        <w:category>
          <w:name w:val="General"/>
          <w:gallery w:val="placeholder"/>
        </w:category>
        <w:types>
          <w:type w:val="bbPlcHdr"/>
        </w:types>
        <w:behaviors>
          <w:behavior w:val="content"/>
        </w:behaviors>
        <w:guid w:val="{50D8A627-EBF8-4BD2-B7E3-C13873C859A0}"/>
      </w:docPartPr>
      <w:docPartBody>
        <w:p w:rsidR="00F86E47" w:rsidRDefault="005B4399" w:rsidP="005B4399">
          <w:pPr>
            <w:pStyle w:val="EAF533EF9B464C40BECF70A98BE112D0"/>
          </w:pPr>
          <w:r>
            <w:rPr>
              <w:lang w:val="es-ES"/>
            </w:rPr>
            <w:t>[Escriba el nombre de la compañía]</w:t>
          </w:r>
        </w:p>
      </w:docPartBody>
    </w:docPart>
    <w:docPart>
      <w:docPartPr>
        <w:name w:val="87AA1A79FD3F477E91CE0CD439844C0B"/>
        <w:category>
          <w:name w:val="General"/>
          <w:gallery w:val="placeholder"/>
        </w:category>
        <w:types>
          <w:type w:val="bbPlcHdr"/>
        </w:types>
        <w:behaviors>
          <w:behavior w:val="content"/>
        </w:behaviors>
        <w:guid w:val="{45A69245-71CF-40DD-AC54-E14B81373744}"/>
      </w:docPartPr>
      <w:docPartBody>
        <w:p w:rsidR="008B2DB5" w:rsidRDefault="00A36608" w:rsidP="00A36608">
          <w:pPr>
            <w:pStyle w:val="87AA1A79FD3F477E91CE0CD439844C0B"/>
          </w:pPr>
          <w:r>
            <w:rPr>
              <w:lang w:val="es-ES"/>
            </w:rPr>
            <w:t>[Escriba el nombre de la compañía]</w:t>
          </w:r>
        </w:p>
      </w:docPartBody>
    </w:docPart>
    <w:docPart>
      <w:docPartPr>
        <w:name w:val="DED60B2BDD1C45C888137CE5A233D6B8"/>
        <w:category>
          <w:name w:val="General"/>
          <w:gallery w:val="placeholder"/>
        </w:category>
        <w:types>
          <w:type w:val="bbPlcHdr"/>
        </w:types>
        <w:behaviors>
          <w:behavior w:val="content"/>
        </w:behaviors>
        <w:guid w:val="{295D1904-23BE-4C29-BA56-8AD9B1D9EB2A}"/>
      </w:docPartPr>
      <w:docPartBody>
        <w:p w:rsidR="008B2DB5" w:rsidRDefault="00A36608" w:rsidP="00A36608">
          <w:pPr>
            <w:pStyle w:val="DED60B2BDD1C45C888137CE5A233D6B8"/>
          </w:pPr>
          <w:r>
            <w:rPr>
              <w:lang w:val="es-ES"/>
            </w:rPr>
            <w:t>[Escriba el nombre de la compañía]</w:t>
          </w:r>
        </w:p>
      </w:docPartBody>
    </w:docPart>
    <w:docPart>
      <w:docPartPr>
        <w:name w:val="CE6CDE7E190646759914DA2BADD9FBC3"/>
        <w:category>
          <w:name w:val="General"/>
          <w:gallery w:val="placeholder"/>
        </w:category>
        <w:types>
          <w:type w:val="bbPlcHdr"/>
        </w:types>
        <w:behaviors>
          <w:behavior w:val="content"/>
        </w:behaviors>
        <w:guid w:val="{265DA7AD-6BAD-463E-888C-53867CE802C7}"/>
      </w:docPartPr>
      <w:docPartBody>
        <w:p w:rsidR="00AF1771" w:rsidRDefault="00AF1771" w:rsidP="00AF1771">
          <w:pPr>
            <w:pStyle w:val="CE6CDE7E190646759914DA2BADD9FBC3"/>
          </w:pPr>
          <w:r>
            <w:rPr>
              <w:lang w:val="es-ES"/>
            </w:rPr>
            <w:t>[Escriba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Fira Sans">
    <w:altName w:val="Calibri"/>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0A1"/>
    <w:rsid w:val="00027AF8"/>
    <w:rsid w:val="000412B5"/>
    <w:rsid w:val="000D70C0"/>
    <w:rsid w:val="000E7EA7"/>
    <w:rsid w:val="00135C62"/>
    <w:rsid w:val="00151450"/>
    <w:rsid w:val="0017664C"/>
    <w:rsid w:val="001C7372"/>
    <w:rsid w:val="001D4DE6"/>
    <w:rsid w:val="00222F6D"/>
    <w:rsid w:val="00252452"/>
    <w:rsid w:val="0027155D"/>
    <w:rsid w:val="0028787C"/>
    <w:rsid w:val="002964FD"/>
    <w:rsid w:val="002A7393"/>
    <w:rsid w:val="002F26D8"/>
    <w:rsid w:val="0034364E"/>
    <w:rsid w:val="00394130"/>
    <w:rsid w:val="003C0C94"/>
    <w:rsid w:val="00404EFF"/>
    <w:rsid w:val="00410450"/>
    <w:rsid w:val="00415D9A"/>
    <w:rsid w:val="00457349"/>
    <w:rsid w:val="00462F91"/>
    <w:rsid w:val="00473474"/>
    <w:rsid w:val="0047526B"/>
    <w:rsid w:val="00483775"/>
    <w:rsid w:val="00486877"/>
    <w:rsid w:val="004E7DFF"/>
    <w:rsid w:val="004F5B41"/>
    <w:rsid w:val="00501373"/>
    <w:rsid w:val="00544D8A"/>
    <w:rsid w:val="00552899"/>
    <w:rsid w:val="00567BDC"/>
    <w:rsid w:val="00596C98"/>
    <w:rsid w:val="005B4399"/>
    <w:rsid w:val="005D4F6E"/>
    <w:rsid w:val="005F74EB"/>
    <w:rsid w:val="00626857"/>
    <w:rsid w:val="00635C42"/>
    <w:rsid w:val="00653283"/>
    <w:rsid w:val="00666617"/>
    <w:rsid w:val="006A5613"/>
    <w:rsid w:val="006B06EB"/>
    <w:rsid w:val="006B6C31"/>
    <w:rsid w:val="006C7DB6"/>
    <w:rsid w:val="006D0F22"/>
    <w:rsid w:val="006D2F4A"/>
    <w:rsid w:val="007821FA"/>
    <w:rsid w:val="0078733B"/>
    <w:rsid w:val="007B3BDB"/>
    <w:rsid w:val="007C6F27"/>
    <w:rsid w:val="007C7DFD"/>
    <w:rsid w:val="007E5991"/>
    <w:rsid w:val="007F3668"/>
    <w:rsid w:val="00813CC6"/>
    <w:rsid w:val="00820D41"/>
    <w:rsid w:val="00834797"/>
    <w:rsid w:val="00873E41"/>
    <w:rsid w:val="008B2DB5"/>
    <w:rsid w:val="008D0344"/>
    <w:rsid w:val="008D5A40"/>
    <w:rsid w:val="00903D1E"/>
    <w:rsid w:val="00937F39"/>
    <w:rsid w:val="00943711"/>
    <w:rsid w:val="009617ED"/>
    <w:rsid w:val="009D2654"/>
    <w:rsid w:val="009D5EBF"/>
    <w:rsid w:val="00A10224"/>
    <w:rsid w:val="00A11926"/>
    <w:rsid w:val="00A22D49"/>
    <w:rsid w:val="00A30B05"/>
    <w:rsid w:val="00A3366F"/>
    <w:rsid w:val="00A36608"/>
    <w:rsid w:val="00A852B6"/>
    <w:rsid w:val="00AF1771"/>
    <w:rsid w:val="00B23B7A"/>
    <w:rsid w:val="00B631D8"/>
    <w:rsid w:val="00B659D8"/>
    <w:rsid w:val="00BD0103"/>
    <w:rsid w:val="00BE6C47"/>
    <w:rsid w:val="00BF30D1"/>
    <w:rsid w:val="00BF352A"/>
    <w:rsid w:val="00C14B91"/>
    <w:rsid w:val="00C1762C"/>
    <w:rsid w:val="00C45298"/>
    <w:rsid w:val="00C46E4D"/>
    <w:rsid w:val="00C67A57"/>
    <w:rsid w:val="00C943AD"/>
    <w:rsid w:val="00C95803"/>
    <w:rsid w:val="00CB0A56"/>
    <w:rsid w:val="00CB70A1"/>
    <w:rsid w:val="00CC4320"/>
    <w:rsid w:val="00CD5F0A"/>
    <w:rsid w:val="00D51A39"/>
    <w:rsid w:val="00D51DB5"/>
    <w:rsid w:val="00D9598A"/>
    <w:rsid w:val="00DD7BEF"/>
    <w:rsid w:val="00DF42DD"/>
    <w:rsid w:val="00E038D5"/>
    <w:rsid w:val="00E06BD6"/>
    <w:rsid w:val="00E11EFC"/>
    <w:rsid w:val="00E14113"/>
    <w:rsid w:val="00E34C41"/>
    <w:rsid w:val="00E75FB1"/>
    <w:rsid w:val="00E82F44"/>
    <w:rsid w:val="00EB2E0D"/>
    <w:rsid w:val="00EE0460"/>
    <w:rsid w:val="00F302F7"/>
    <w:rsid w:val="00F6167D"/>
    <w:rsid w:val="00F66ED0"/>
    <w:rsid w:val="00F734F5"/>
    <w:rsid w:val="00F836A7"/>
    <w:rsid w:val="00F85212"/>
    <w:rsid w:val="00F86E47"/>
    <w:rsid w:val="00F9191E"/>
    <w:rsid w:val="00FB7A5C"/>
    <w:rsid w:val="00FB7BE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300238FB1E44E71B7775F3E351050AE">
    <w:name w:val="C300238FB1E44E71B7775F3E351050AE"/>
    <w:rsid w:val="00CB70A1"/>
  </w:style>
  <w:style w:type="paragraph" w:customStyle="1" w:styleId="654B280BA66E4BF6BCF672BB9E92BE36">
    <w:name w:val="654B280BA66E4BF6BCF672BB9E92BE36"/>
    <w:rsid w:val="00CB70A1"/>
  </w:style>
  <w:style w:type="paragraph" w:customStyle="1" w:styleId="0F025A78DCB042B6A02416062728A987">
    <w:name w:val="0F025A78DCB042B6A02416062728A987"/>
    <w:rsid w:val="00CB70A1"/>
  </w:style>
  <w:style w:type="paragraph" w:customStyle="1" w:styleId="16FB6D15FFF3444C91F78FDDBB0E6FEB">
    <w:name w:val="16FB6D15FFF3444C91F78FDDBB0E6FEB"/>
    <w:rsid w:val="00CB70A1"/>
  </w:style>
  <w:style w:type="paragraph" w:customStyle="1" w:styleId="B1654946F33C42C29C9010CED3E261C1">
    <w:name w:val="B1654946F33C42C29C9010CED3E261C1"/>
    <w:rsid w:val="00CB70A1"/>
  </w:style>
  <w:style w:type="paragraph" w:customStyle="1" w:styleId="80846816EDF1400FA426A9B1B69E696C">
    <w:name w:val="80846816EDF1400FA426A9B1B69E696C"/>
    <w:rsid w:val="00CB70A1"/>
  </w:style>
  <w:style w:type="paragraph" w:customStyle="1" w:styleId="2016F9E322CE4F3B95256A365888C8FC">
    <w:name w:val="2016F9E322CE4F3B95256A365888C8FC"/>
    <w:rsid w:val="00C67A57"/>
  </w:style>
  <w:style w:type="paragraph" w:customStyle="1" w:styleId="0B1E5EE3272B4DDE81A42AA8D55398EB">
    <w:name w:val="0B1E5EE3272B4DDE81A42AA8D55398EB"/>
    <w:rsid w:val="00C67A57"/>
  </w:style>
  <w:style w:type="paragraph" w:customStyle="1" w:styleId="3F4E2284227F4EA4A145DCDE97DF6363">
    <w:name w:val="3F4E2284227F4EA4A145DCDE97DF6363"/>
    <w:rsid w:val="005B4399"/>
  </w:style>
  <w:style w:type="paragraph" w:customStyle="1" w:styleId="2F35F96ED3AA493DADA18C7084BC6236">
    <w:name w:val="2F35F96ED3AA493DADA18C7084BC6236"/>
    <w:rsid w:val="005B4399"/>
  </w:style>
  <w:style w:type="paragraph" w:customStyle="1" w:styleId="BECA7DEDA38D48A79411C7FE0BA41C33">
    <w:name w:val="BECA7DEDA38D48A79411C7FE0BA41C33"/>
    <w:rsid w:val="005B4399"/>
  </w:style>
  <w:style w:type="paragraph" w:customStyle="1" w:styleId="F0BB9CD7E6C24E64A72DA26A47CF7A56">
    <w:name w:val="F0BB9CD7E6C24E64A72DA26A47CF7A56"/>
    <w:rsid w:val="005B4399"/>
  </w:style>
  <w:style w:type="paragraph" w:customStyle="1" w:styleId="EAF533EF9B464C40BECF70A98BE112D0">
    <w:name w:val="EAF533EF9B464C40BECF70A98BE112D0"/>
    <w:rsid w:val="005B4399"/>
  </w:style>
  <w:style w:type="paragraph" w:customStyle="1" w:styleId="63CCED8C62264B209B4CF6CA066DE8AB">
    <w:name w:val="63CCED8C62264B209B4CF6CA066DE8AB"/>
    <w:rsid w:val="005B4399"/>
  </w:style>
  <w:style w:type="paragraph" w:customStyle="1" w:styleId="86E6CEE58153477EAA133AFFE3FBCBBC">
    <w:name w:val="86E6CEE58153477EAA133AFFE3FBCBBC"/>
    <w:rsid w:val="00813CC6"/>
    <w:pPr>
      <w:spacing w:after="160" w:line="259" w:lineRule="auto"/>
    </w:pPr>
    <w:rPr>
      <w:lang w:val="en-US" w:eastAsia="en-US"/>
    </w:rPr>
  </w:style>
  <w:style w:type="paragraph" w:customStyle="1" w:styleId="18603082966446F28675CD342177E16C">
    <w:name w:val="18603082966446F28675CD342177E16C"/>
    <w:rsid w:val="00A36608"/>
  </w:style>
  <w:style w:type="paragraph" w:customStyle="1" w:styleId="87AA1A79FD3F477E91CE0CD439844C0B">
    <w:name w:val="87AA1A79FD3F477E91CE0CD439844C0B"/>
    <w:rsid w:val="00A36608"/>
  </w:style>
  <w:style w:type="paragraph" w:customStyle="1" w:styleId="DED60B2BDD1C45C888137CE5A233D6B8">
    <w:name w:val="DED60B2BDD1C45C888137CE5A233D6B8"/>
    <w:rsid w:val="00A36608"/>
  </w:style>
  <w:style w:type="paragraph" w:customStyle="1" w:styleId="CE6CDE7E190646759914DA2BADD9FBC3">
    <w:name w:val="CE6CDE7E190646759914DA2BADD9FBC3"/>
    <w:rsid w:val="00AF1771"/>
  </w:style>
  <w:style w:type="paragraph" w:customStyle="1" w:styleId="799FE61291494014A3C5BE7C0887778D">
    <w:name w:val="799FE61291494014A3C5BE7C0887778D"/>
    <w:rsid w:val="000E7EA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300238FB1E44E71B7775F3E351050AE">
    <w:name w:val="C300238FB1E44E71B7775F3E351050AE"/>
    <w:rsid w:val="00CB70A1"/>
  </w:style>
  <w:style w:type="paragraph" w:customStyle="1" w:styleId="654B280BA66E4BF6BCF672BB9E92BE36">
    <w:name w:val="654B280BA66E4BF6BCF672BB9E92BE36"/>
    <w:rsid w:val="00CB70A1"/>
  </w:style>
  <w:style w:type="paragraph" w:customStyle="1" w:styleId="0F025A78DCB042B6A02416062728A987">
    <w:name w:val="0F025A78DCB042B6A02416062728A987"/>
    <w:rsid w:val="00CB70A1"/>
  </w:style>
  <w:style w:type="paragraph" w:customStyle="1" w:styleId="16FB6D15FFF3444C91F78FDDBB0E6FEB">
    <w:name w:val="16FB6D15FFF3444C91F78FDDBB0E6FEB"/>
    <w:rsid w:val="00CB70A1"/>
  </w:style>
  <w:style w:type="paragraph" w:customStyle="1" w:styleId="B1654946F33C42C29C9010CED3E261C1">
    <w:name w:val="B1654946F33C42C29C9010CED3E261C1"/>
    <w:rsid w:val="00CB70A1"/>
  </w:style>
  <w:style w:type="paragraph" w:customStyle="1" w:styleId="80846816EDF1400FA426A9B1B69E696C">
    <w:name w:val="80846816EDF1400FA426A9B1B69E696C"/>
    <w:rsid w:val="00CB70A1"/>
  </w:style>
  <w:style w:type="paragraph" w:customStyle="1" w:styleId="2016F9E322CE4F3B95256A365888C8FC">
    <w:name w:val="2016F9E322CE4F3B95256A365888C8FC"/>
    <w:rsid w:val="00C67A57"/>
  </w:style>
  <w:style w:type="paragraph" w:customStyle="1" w:styleId="0B1E5EE3272B4DDE81A42AA8D55398EB">
    <w:name w:val="0B1E5EE3272B4DDE81A42AA8D55398EB"/>
    <w:rsid w:val="00C67A57"/>
  </w:style>
  <w:style w:type="paragraph" w:customStyle="1" w:styleId="3F4E2284227F4EA4A145DCDE97DF6363">
    <w:name w:val="3F4E2284227F4EA4A145DCDE97DF6363"/>
    <w:rsid w:val="005B4399"/>
  </w:style>
  <w:style w:type="paragraph" w:customStyle="1" w:styleId="2F35F96ED3AA493DADA18C7084BC6236">
    <w:name w:val="2F35F96ED3AA493DADA18C7084BC6236"/>
    <w:rsid w:val="005B4399"/>
  </w:style>
  <w:style w:type="paragraph" w:customStyle="1" w:styleId="BECA7DEDA38D48A79411C7FE0BA41C33">
    <w:name w:val="BECA7DEDA38D48A79411C7FE0BA41C33"/>
    <w:rsid w:val="005B4399"/>
  </w:style>
  <w:style w:type="paragraph" w:customStyle="1" w:styleId="F0BB9CD7E6C24E64A72DA26A47CF7A56">
    <w:name w:val="F0BB9CD7E6C24E64A72DA26A47CF7A56"/>
    <w:rsid w:val="005B4399"/>
  </w:style>
  <w:style w:type="paragraph" w:customStyle="1" w:styleId="EAF533EF9B464C40BECF70A98BE112D0">
    <w:name w:val="EAF533EF9B464C40BECF70A98BE112D0"/>
    <w:rsid w:val="005B4399"/>
  </w:style>
  <w:style w:type="paragraph" w:customStyle="1" w:styleId="63CCED8C62264B209B4CF6CA066DE8AB">
    <w:name w:val="63CCED8C62264B209B4CF6CA066DE8AB"/>
    <w:rsid w:val="005B4399"/>
  </w:style>
  <w:style w:type="paragraph" w:customStyle="1" w:styleId="86E6CEE58153477EAA133AFFE3FBCBBC">
    <w:name w:val="86E6CEE58153477EAA133AFFE3FBCBBC"/>
    <w:rsid w:val="00813CC6"/>
    <w:pPr>
      <w:spacing w:after="160" w:line="259" w:lineRule="auto"/>
    </w:pPr>
    <w:rPr>
      <w:lang w:val="en-US" w:eastAsia="en-US"/>
    </w:rPr>
  </w:style>
  <w:style w:type="paragraph" w:customStyle="1" w:styleId="18603082966446F28675CD342177E16C">
    <w:name w:val="18603082966446F28675CD342177E16C"/>
    <w:rsid w:val="00A36608"/>
  </w:style>
  <w:style w:type="paragraph" w:customStyle="1" w:styleId="87AA1A79FD3F477E91CE0CD439844C0B">
    <w:name w:val="87AA1A79FD3F477E91CE0CD439844C0B"/>
    <w:rsid w:val="00A36608"/>
  </w:style>
  <w:style w:type="paragraph" w:customStyle="1" w:styleId="DED60B2BDD1C45C888137CE5A233D6B8">
    <w:name w:val="DED60B2BDD1C45C888137CE5A233D6B8"/>
    <w:rsid w:val="00A36608"/>
  </w:style>
  <w:style w:type="paragraph" w:customStyle="1" w:styleId="CE6CDE7E190646759914DA2BADD9FBC3">
    <w:name w:val="CE6CDE7E190646759914DA2BADD9FBC3"/>
    <w:rsid w:val="00AF1771"/>
  </w:style>
  <w:style w:type="paragraph" w:customStyle="1" w:styleId="799FE61291494014A3C5BE7C0887778D">
    <w:name w:val="799FE61291494014A3C5BE7C0887778D"/>
    <w:rsid w:val="000E7E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BDD15-E8F5-4652-8B1A-5192BBD29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11</Pages>
  <Words>4564</Words>
  <Characters>25106</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Revista Médica Sinergia</Company>
  <LinksUpToDate>false</LinksUpToDate>
  <CharactersWithSpaces>29611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Karito</dc:creator>
  <cp:lastModifiedBy>Karito</cp:lastModifiedBy>
  <cp:revision>20</cp:revision>
  <cp:lastPrinted>2020-08-16T04:27:00Z</cp:lastPrinted>
  <dcterms:created xsi:type="dcterms:W3CDTF">2020-11-01T23:23:00Z</dcterms:created>
  <dcterms:modified xsi:type="dcterms:W3CDTF">2020-11-02T04:56:00Z</dcterms:modified>
</cp:coreProperties>
</file>